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AE8A8E" w14:textId="77777777" w:rsidR="008D46A4" w:rsidRDefault="00263D78" w:rsidP="00D26BF6">
      <w:pPr>
        <w:tabs>
          <w:tab w:val="left" w:pos="1200"/>
          <w:tab w:val="left" w:pos="8190"/>
        </w:tabs>
        <w:ind w:left="-851"/>
        <w:jc w:val="center"/>
        <w:rPr>
          <w:b/>
          <w:bCs/>
          <w:sz w:val="44"/>
          <w:szCs w:val="44"/>
          <w:lang w:bidi="ar-KW"/>
        </w:rPr>
      </w:pPr>
      <w:r w:rsidRPr="00A47F83">
        <w:rPr>
          <w:noProof/>
          <w:sz w:val="18"/>
          <w:szCs w:val="18"/>
          <w:lang w:val="en-CA" w:eastAsia="en-CA"/>
        </w:rPr>
        <mc:AlternateContent>
          <mc:Choice Requires="wps">
            <w:drawing>
              <wp:anchor distT="0" distB="0" distL="114300" distR="114300" simplePos="0" relativeHeight="251683840" behindDoc="0" locked="0" layoutInCell="1" allowOverlap="1" wp14:anchorId="201EC142" wp14:editId="32EEB9E5">
                <wp:simplePos x="0" y="0"/>
                <wp:positionH relativeFrom="column">
                  <wp:posOffset>2214245</wp:posOffset>
                </wp:positionH>
                <wp:positionV relativeFrom="paragraph">
                  <wp:posOffset>-174625</wp:posOffset>
                </wp:positionV>
                <wp:extent cx="2488565" cy="914400"/>
                <wp:effectExtent l="0" t="0" r="698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8565" cy="914400"/>
                        </a:xfrm>
                        <a:prstGeom prst="rect">
                          <a:avLst/>
                        </a:prstGeom>
                        <a:solidFill>
                          <a:srgbClr val="FFFFFF"/>
                        </a:solidFill>
                        <a:ln w="9525">
                          <a:noFill/>
                          <a:miter lim="800000"/>
                          <a:headEnd/>
                          <a:tailEnd/>
                        </a:ln>
                      </wps:spPr>
                      <wps:txbx>
                        <w:txbxContent>
                          <w:p w14:paraId="61C9C328" w14:textId="77777777" w:rsidR="00263D78" w:rsidRPr="009201F3" w:rsidRDefault="00263D78" w:rsidP="00263D78">
                            <w:pPr>
                              <w:spacing w:after="0" w:line="240" w:lineRule="auto"/>
                              <w:jc w:val="center"/>
                              <w:rPr>
                                <w:rFonts w:asciiTheme="majorBidi" w:hAnsiTheme="majorBidi" w:cstheme="majorBidi"/>
                                <w:sz w:val="28"/>
                              </w:rPr>
                            </w:pPr>
                            <w:r w:rsidRPr="009201F3">
                              <w:rPr>
                                <w:rFonts w:asciiTheme="majorBidi" w:hAnsiTheme="majorBidi" w:cstheme="majorBidi"/>
                                <w:sz w:val="28"/>
                              </w:rPr>
                              <w:t>Kurdistan Region Government</w:t>
                            </w:r>
                          </w:p>
                          <w:p w14:paraId="1450D177" w14:textId="77777777" w:rsidR="00263D78" w:rsidRPr="009201F3" w:rsidRDefault="00263D78" w:rsidP="00263D78">
                            <w:pPr>
                              <w:spacing w:after="0" w:line="240" w:lineRule="auto"/>
                              <w:jc w:val="center"/>
                              <w:rPr>
                                <w:rFonts w:asciiTheme="majorBidi" w:hAnsiTheme="majorBidi" w:cstheme="majorBidi"/>
                                <w:sz w:val="28"/>
                              </w:rPr>
                            </w:pPr>
                            <w:r w:rsidRPr="009201F3">
                              <w:rPr>
                                <w:rFonts w:asciiTheme="majorBidi" w:hAnsiTheme="majorBidi" w:cstheme="majorBidi"/>
                                <w:sz w:val="28"/>
                              </w:rPr>
                              <w:t>Ministry of Higher Education and Scientific Research</w:t>
                            </w:r>
                          </w:p>
                          <w:p w14:paraId="7B808656" w14:textId="77777777" w:rsidR="00263D78" w:rsidRPr="009201F3" w:rsidRDefault="00263D78" w:rsidP="00263D78">
                            <w:pPr>
                              <w:spacing w:after="0" w:line="240" w:lineRule="auto"/>
                              <w:jc w:val="center"/>
                              <w:rPr>
                                <w:rFonts w:asciiTheme="majorBidi" w:hAnsiTheme="majorBidi" w:cstheme="majorBidi"/>
                                <w:color w:val="FF0000"/>
                              </w:rPr>
                            </w:pPr>
                            <w:r w:rsidRPr="009201F3">
                              <w:rPr>
                                <w:rFonts w:asciiTheme="majorBidi" w:hAnsiTheme="majorBidi" w:cstheme="majorBidi"/>
                                <w:sz w:val="28"/>
                              </w:rPr>
                              <w:t>Erbil Polytechnic University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1EC142" id="_x0000_t202" coordsize="21600,21600" o:spt="202" path="m,l,21600r21600,l21600,xe">
                <v:stroke joinstyle="miter"/>
                <v:path gradientshapeok="t" o:connecttype="rect"/>
              </v:shapetype>
              <v:shape id="Text Box 2" o:spid="_x0000_s1026" type="#_x0000_t202" style="position:absolute;left:0;text-align:left;margin-left:174.35pt;margin-top:-13.75pt;width:195.95pt;height:1in;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" stroked="f">
                <v:textbox>
                  <w:txbxContent>
                    <w:p w14:paraId="61C9C328" w14:textId="77777777" w:rsidR="00263D78" w:rsidRPr="009201F3" w:rsidRDefault="00263D78" w:rsidP="00263D78">
                      <w:pPr>
                        <w:spacing w:after="0" w:line="240" w:lineRule="auto"/>
                        <w:jc w:val="center"/>
                        <w:rPr>
                          <w:rFonts w:asciiTheme="majorBidi" w:hAnsiTheme="majorBidi" w:cstheme="majorBidi"/>
                          <w:sz w:val="28"/>
                        </w:rPr>
                      </w:pPr>
                      <w:r w:rsidRPr="009201F3">
                        <w:rPr>
                          <w:rFonts w:asciiTheme="majorBidi" w:hAnsiTheme="majorBidi" w:cstheme="majorBidi"/>
                          <w:sz w:val="28"/>
                        </w:rPr>
                        <w:t>Kurdistan Region Government</w:t>
                      </w:r>
                    </w:p>
                    <w:p w14:paraId="1450D177" w14:textId="77777777" w:rsidR="00263D78" w:rsidRPr="009201F3" w:rsidRDefault="00263D78" w:rsidP="00263D78">
                      <w:pPr>
                        <w:spacing w:after="0" w:line="240" w:lineRule="auto"/>
                        <w:jc w:val="center"/>
                        <w:rPr>
                          <w:rFonts w:asciiTheme="majorBidi" w:hAnsiTheme="majorBidi" w:cstheme="majorBidi"/>
                          <w:sz w:val="28"/>
                        </w:rPr>
                      </w:pPr>
                      <w:r w:rsidRPr="009201F3">
                        <w:rPr>
                          <w:rFonts w:asciiTheme="majorBidi" w:hAnsiTheme="majorBidi" w:cstheme="majorBidi"/>
                          <w:sz w:val="28"/>
                        </w:rPr>
                        <w:t>Ministry of Higher Education and Scientific Research</w:t>
                      </w:r>
                    </w:p>
                    <w:p w14:paraId="7B808656" w14:textId="77777777" w:rsidR="00263D78" w:rsidRPr="009201F3" w:rsidRDefault="00263D78" w:rsidP="00263D78">
                      <w:pPr>
                        <w:spacing w:after="0" w:line="240" w:lineRule="auto"/>
                        <w:jc w:val="center"/>
                        <w:rPr>
                          <w:rFonts w:asciiTheme="majorBidi" w:hAnsiTheme="majorBidi" w:cstheme="majorBidi"/>
                          <w:color w:val="FF0000"/>
                        </w:rPr>
                      </w:pPr>
                      <w:r w:rsidRPr="009201F3">
                        <w:rPr>
                          <w:rFonts w:asciiTheme="majorBidi" w:hAnsiTheme="majorBidi" w:cstheme="majorBidi"/>
                          <w:sz w:val="28"/>
                        </w:rPr>
                        <w:t>Erbil Polytechnic University</w:t>
                      </w:r>
                    </w:p>
                  </w:txbxContent>
                </v:textbox>
              </v:shape>
            </w:pict>
          </mc:Fallback>
        </mc:AlternateContent>
      </w:r>
      <w:r w:rsidR="000466F5">
        <w:rPr>
          <w:noProof/>
          <w:lang w:val="en-CA" w:eastAsia="en-CA"/>
        </w:rPr>
        <w:drawing>
          <wp:anchor distT="0" distB="0" distL="114300" distR="114300" simplePos="0" relativeHeight="251659264" behindDoc="0" locked="0" layoutInCell="1" allowOverlap="1" wp14:anchorId="3D3C3FD1" wp14:editId="4B68FA9C">
            <wp:simplePos x="0" y="0"/>
            <wp:positionH relativeFrom="column">
              <wp:posOffset>-884555</wp:posOffset>
            </wp:positionH>
            <wp:positionV relativeFrom="paragraph">
              <wp:posOffset>-15240</wp:posOffset>
            </wp:positionV>
            <wp:extent cx="2997835" cy="754380"/>
            <wp:effectExtent l="0" t="0" r="0" b="7620"/>
            <wp:wrapThrough wrapText="bothSides">
              <wp:wrapPolygon edited="0">
                <wp:start x="4804" y="0"/>
                <wp:lineTo x="961" y="0"/>
                <wp:lineTo x="0" y="1636"/>
                <wp:lineTo x="0" y="10364"/>
                <wp:lineTo x="412" y="17455"/>
                <wp:lineTo x="1647" y="21273"/>
                <wp:lineTo x="1784" y="21273"/>
                <wp:lineTo x="2333" y="21273"/>
                <wp:lineTo x="2471" y="21273"/>
                <wp:lineTo x="3569" y="17455"/>
                <wp:lineTo x="21412" y="15818"/>
                <wp:lineTo x="21412" y="1091"/>
                <wp:lineTo x="19079" y="0"/>
                <wp:lineTo x="5353" y="0"/>
                <wp:lineTo x="4804" y="0"/>
              </wp:wrapPolygon>
            </wp:wrapThrough>
            <wp:docPr id="4" name="Picture 1" descr="Image result for ep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pu logo"/>
                    <pic:cNvPicPr>
                      <a:picLocks noChangeAspect="1" noChangeArrowheads="1"/>
                    </pic:cNvPicPr>
                  </pic:nvPicPr>
                  <pic:blipFill>
                    <a:blip r:embed="rId8" cstate="print"/>
                    <a:srcRect/>
                    <a:stretch>
                      <a:fillRect/>
                    </a:stretch>
                  </pic:blipFill>
                  <pic:spPr bwMode="auto">
                    <a:xfrm>
                      <a:off x="0" y="0"/>
                      <a:ext cx="2997835" cy="754380"/>
                    </a:xfrm>
                    <a:prstGeom prst="rect">
                      <a:avLst/>
                    </a:prstGeom>
                    <a:noFill/>
                    <a:ln w="9525">
                      <a:noFill/>
                      <a:miter lim="800000"/>
                      <a:headEnd/>
                      <a:tailEnd/>
                    </a:ln>
                  </pic:spPr>
                </pic:pic>
              </a:graphicData>
            </a:graphic>
          </wp:anchor>
        </w:drawing>
      </w:r>
      <w:r w:rsidR="00587C9A">
        <w:rPr>
          <w:noProof/>
          <w:lang w:val="en-CA" w:eastAsia="en-CA"/>
        </w:rPr>
        <w:drawing>
          <wp:anchor distT="0" distB="0" distL="114300" distR="114300" simplePos="0" relativeHeight="251658240" behindDoc="0" locked="0" layoutInCell="1" allowOverlap="1" wp14:anchorId="156309AB" wp14:editId="1376942E">
            <wp:simplePos x="0" y="0"/>
            <wp:positionH relativeFrom="margin">
              <wp:posOffset>4692015</wp:posOffset>
            </wp:positionH>
            <wp:positionV relativeFrom="margin">
              <wp:posOffset>-289560</wp:posOffset>
            </wp:positionV>
            <wp:extent cx="1607185" cy="1179830"/>
            <wp:effectExtent l="1905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07185" cy="1179830"/>
                    </a:xfrm>
                    <a:prstGeom prst="rect">
                      <a:avLst/>
                    </a:prstGeom>
                    <a:noFill/>
                    <a:ln>
                      <a:noFill/>
                    </a:ln>
                  </pic:spPr>
                </pic:pic>
              </a:graphicData>
            </a:graphic>
          </wp:anchor>
        </w:drawing>
      </w:r>
    </w:p>
    <w:p w14:paraId="0C065530" w14:textId="77777777" w:rsidR="0007076B" w:rsidRDefault="00222A60" w:rsidP="00587C9A">
      <w:pPr>
        <w:tabs>
          <w:tab w:val="left" w:pos="1200"/>
        </w:tabs>
        <w:jc w:val="center"/>
        <w:rPr>
          <w:b/>
          <w:bCs/>
          <w:sz w:val="44"/>
          <w:szCs w:val="44"/>
          <w:lang w:bidi="ar-KW"/>
        </w:rPr>
      </w:pPr>
      <w:r>
        <w:rPr>
          <w:b/>
          <w:bCs/>
          <w:noProof/>
          <w:sz w:val="44"/>
          <w:szCs w:val="44"/>
          <w:lang w:val="en-CA" w:eastAsia="en-CA"/>
        </w:rPr>
        <mc:AlternateContent>
          <mc:Choice Requires="wps">
            <w:drawing>
              <wp:anchor distT="0" distB="0" distL="114300" distR="114300" simplePos="0" relativeHeight="251660288" behindDoc="0" locked="0" layoutInCell="1" allowOverlap="1" wp14:anchorId="471F5EE2" wp14:editId="1987EA75">
                <wp:simplePos x="0" y="0"/>
                <wp:positionH relativeFrom="column">
                  <wp:posOffset>-3035935</wp:posOffset>
                </wp:positionH>
                <wp:positionV relativeFrom="paragraph">
                  <wp:posOffset>428625</wp:posOffset>
                </wp:positionV>
                <wp:extent cx="6198870" cy="10160"/>
                <wp:effectExtent l="36195" t="29210" r="32385" b="3683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8870" cy="10160"/>
                        </a:xfrm>
                        <a:prstGeom prst="straightConnector1">
                          <a:avLst/>
                        </a:prstGeom>
                        <a:noFill/>
                        <a:ln w="57150">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A3288BE" id="_x0000_t32" coordsize="21600,21600" o:spt="32" o:oned="t" path="m,l21600,21600e" filled="f">
                <v:path arrowok="t" fillok="f" o:connecttype="none"/>
                <o:lock v:ext="edit" shapetype="t"/>
              </v:shapetype>
              <v:shape id="AutoShape 2" o:spid="_x0000_s1026" type="#_x0000_t32" style="position:absolute;margin-left:-239.05pt;margin-top:33.75pt;width:488.1pt;height:.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" strokecolor="#4f81bd [3204]" strokeweight="4.5pt"/>
            </w:pict>
          </mc:Fallback>
        </mc:AlternateContent>
      </w:r>
    </w:p>
    <w:p w14:paraId="69FEBF9E" w14:textId="77777777" w:rsidR="00ED48B2" w:rsidRDefault="00ED48B2" w:rsidP="00ED48B2">
      <w:pPr>
        <w:tabs>
          <w:tab w:val="left" w:pos="1200"/>
        </w:tabs>
        <w:jc w:val="center"/>
        <w:rPr>
          <w:b/>
          <w:bCs/>
          <w:sz w:val="44"/>
          <w:szCs w:val="44"/>
          <w:lang w:bidi="ar-KW"/>
        </w:rPr>
      </w:pPr>
    </w:p>
    <w:p w14:paraId="6D09FE8A" w14:textId="77777777" w:rsidR="002B7CC7" w:rsidRDefault="00A7766C" w:rsidP="000964D1">
      <w:pPr>
        <w:shd w:val="clear" w:color="auto" w:fill="8DB3E2" w:themeFill="text2" w:themeFillTint="66"/>
        <w:tabs>
          <w:tab w:val="left" w:pos="1200"/>
        </w:tabs>
        <w:spacing w:line="240" w:lineRule="auto"/>
        <w:jc w:val="center"/>
        <w:rPr>
          <w:b/>
          <w:bCs/>
          <w:sz w:val="44"/>
          <w:szCs w:val="44"/>
          <w:lang w:bidi="ar-KW"/>
        </w:rPr>
      </w:pPr>
      <w:r>
        <w:rPr>
          <w:b/>
          <w:bCs/>
          <w:sz w:val="44"/>
          <w:szCs w:val="44"/>
          <w:lang w:bidi="ar-KW"/>
        </w:rPr>
        <w:t>Module</w:t>
      </w:r>
      <w:r w:rsidR="000964D1">
        <w:rPr>
          <w:b/>
          <w:bCs/>
          <w:sz w:val="44"/>
          <w:szCs w:val="44"/>
          <w:lang w:bidi="ar-KW"/>
        </w:rPr>
        <w:t xml:space="preserve"> </w:t>
      </w:r>
      <w:r>
        <w:rPr>
          <w:b/>
          <w:bCs/>
          <w:sz w:val="44"/>
          <w:szCs w:val="44"/>
          <w:lang w:bidi="ar-KW"/>
        </w:rPr>
        <w:t>(</w:t>
      </w:r>
      <w:r w:rsidR="0044231E">
        <w:rPr>
          <w:b/>
          <w:bCs/>
          <w:sz w:val="44"/>
          <w:szCs w:val="44"/>
          <w:lang w:bidi="ar-KW"/>
        </w:rPr>
        <w:t>Course</w:t>
      </w:r>
      <w:r>
        <w:rPr>
          <w:b/>
          <w:bCs/>
          <w:sz w:val="44"/>
          <w:szCs w:val="44"/>
          <w:lang w:bidi="ar-KW"/>
        </w:rPr>
        <w:t xml:space="preserve"> Syllabus)</w:t>
      </w:r>
      <w:r w:rsidR="0044231E">
        <w:rPr>
          <w:b/>
          <w:bCs/>
          <w:sz w:val="44"/>
          <w:szCs w:val="44"/>
          <w:lang w:bidi="ar-KW"/>
        </w:rPr>
        <w:t xml:space="preserve"> </w:t>
      </w:r>
      <w:r w:rsidR="00E748A0">
        <w:rPr>
          <w:b/>
          <w:bCs/>
          <w:sz w:val="44"/>
          <w:szCs w:val="44"/>
          <w:lang w:bidi="ar-KW"/>
        </w:rPr>
        <w:t>Catalogue</w:t>
      </w:r>
    </w:p>
    <w:p w14:paraId="3376F4C9" w14:textId="38D009D9" w:rsidR="00A63AC4" w:rsidRDefault="00D47A1A" w:rsidP="00CD2DD8">
      <w:pPr>
        <w:shd w:val="clear" w:color="auto" w:fill="8DB3E2" w:themeFill="text2" w:themeFillTint="66"/>
        <w:tabs>
          <w:tab w:val="left" w:pos="1200"/>
        </w:tabs>
        <w:spacing w:line="240" w:lineRule="auto"/>
        <w:jc w:val="center"/>
        <w:rPr>
          <w:b/>
          <w:bCs/>
          <w:sz w:val="44"/>
          <w:szCs w:val="44"/>
          <w:lang w:bidi="ar-JO"/>
        </w:rPr>
      </w:pPr>
      <w:r>
        <w:rPr>
          <w:b/>
          <w:bCs/>
          <w:sz w:val="44"/>
          <w:szCs w:val="44"/>
          <w:lang w:bidi="ar-KW"/>
        </w:rPr>
        <w:t>202</w:t>
      </w:r>
      <w:r w:rsidR="003E3048">
        <w:rPr>
          <w:b/>
          <w:bCs/>
          <w:sz w:val="44"/>
          <w:szCs w:val="44"/>
          <w:lang w:val="en-US" w:bidi="ar-KW"/>
        </w:rPr>
        <w:t>2</w:t>
      </w:r>
      <w:r w:rsidR="00A63AC4">
        <w:rPr>
          <w:b/>
          <w:bCs/>
          <w:sz w:val="44"/>
          <w:szCs w:val="44"/>
          <w:lang w:bidi="ar-KW"/>
        </w:rPr>
        <w:t>-</w:t>
      </w:r>
      <w:r>
        <w:rPr>
          <w:b/>
          <w:bCs/>
          <w:sz w:val="44"/>
          <w:szCs w:val="44"/>
          <w:lang w:bidi="ar-KW"/>
        </w:rPr>
        <w:t>202</w:t>
      </w:r>
      <w:r w:rsidR="003E3048">
        <w:rPr>
          <w:b/>
          <w:bCs/>
          <w:sz w:val="44"/>
          <w:szCs w:val="44"/>
          <w:lang w:bidi="ar-KW"/>
        </w:rPr>
        <w:t>3</w:t>
      </w:r>
    </w:p>
    <w:tbl>
      <w:tblPr>
        <w:tblStyle w:val="TableGrid"/>
        <w:tblW w:w="9900" w:type="dxa"/>
        <w:tblInd w:w="-252" w:type="dxa"/>
        <w:tblLook w:val="04A0" w:firstRow="1" w:lastRow="0" w:firstColumn="1" w:lastColumn="0" w:noHBand="0" w:noVBand="1"/>
      </w:tblPr>
      <w:tblGrid>
        <w:gridCol w:w="3780"/>
        <w:gridCol w:w="2534"/>
        <w:gridCol w:w="3586"/>
      </w:tblGrid>
      <w:tr w:rsidR="00A01ED3" w14:paraId="33557C63" w14:textId="77777777" w:rsidTr="00EF6046">
        <w:tc>
          <w:tcPr>
            <w:tcW w:w="3780" w:type="dxa"/>
            <w:shd w:val="clear" w:color="auto" w:fill="C6D9F1" w:themeFill="text2" w:themeFillTint="33"/>
          </w:tcPr>
          <w:p w14:paraId="75999836" w14:textId="77777777" w:rsidR="00A01ED3" w:rsidRPr="004A4B8C" w:rsidRDefault="00A63523" w:rsidP="00C96E56">
            <w:pPr>
              <w:tabs>
                <w:tab w:val="left" w:pos="1200"/>
              </w:tabs>
              <w:rPr>
                <w:b/>
                <w:bCs/>
                <w:sz w:val="32"/>
                <w:szCs w:val="32"/>
                <w:lang w:bidi="ar-KW"/>
              </w:rPr>
            </w:pPr>
            <w:r w:rsidRPr="004A4B8C">
              <w:rPr>
                <w:b/>
                <w:bCs/>
                <w:sz w:val="32"/>
                <w:szCs w:val="32"/>
                <w:lang w:bidi="ar-KW"/>
              </w:rPr>
              <w:t>College</w:t>
            </w:r>
            <w:r w:rsidR="00443B29">
              <w:rPr>
                <w:b/>
                <w:bCs/>
                <w:sz w:val="32"/>
                <w:szCs w:val="32"/>
                <w:lang w:bidi="ar-KW"/>
              </w:rPr>
              <w:t xml:space="preserve">/ Institute </w:t>
            </w:r>
          </w:p>
        </w:tc>
        <w:tc>
          <w:tcPr>
            <w:tcW w:w="6120" w:type="dxa"/>
            <w:gridSpan w:val="2"/>
            <w:shd w:val="clear" w:color="auto" w:fill="C6D9F1" w:themeFill="text2" w:themeFillTint="33"/>
          </w:tcPr>
          <w:p w14:paraId="20713D9D" w14:textId="3E63E3DF" w:rsidR="00A01ED3" w:rsidRPr="004A4B8C" w:rsidRDefault="002D2748" w:rsidP="00C96E56">
            <w:pPr>
              <w:tabs>
                <w:tab w:val="left" w:pos="1200"/>
              </w:tabs>
              <w:rPr>
                <w:b/>
                <w:bCs/>
                <w:sz w:val="32"/>
                <w:szCs w:val="32"/>
                <w:lang w:bidi="ar-KW"/>
              </w:rPr>
            </w:pPr>
            <w:r w:rsidRPr="00DB7857">
              <w:rPr>
                <w:rFonts w:asciiTheme="majorBidi" w:hAnsiTheme="majorBidi" w:cstheme="majorBidi"/>
                <w:b/>
                <w:bCs/>
                <w:sz w:val="32"/>
                <w:szCs w:val="32"/>
                <w:lang w:val="en-US" w:bidi="ar-IQ"/>
              </w:rPr>
              <w:t>Erbil Technical Admin</w:t>
            </w:r>
            <w:r>
              <w:rPr>
                <w:rFonts w:asciiTheme="majorBidi" w:hAnsiTheme="majorBidi" w:cstheme="majorBidi"/>
                <w:b/>
                <w:bCs/>
                <w:sz w:val="32"/>
                <w:szCs w:val="32"/>
                <w:lang w:val="en-US" w:bidi="ar-IQ"/>
              </w:rPr>
              <w:t>i</w:t>
            </w:r>
            <w:r w:rsidRPr="00DB7857">
              <w:rPr>
                <w:rFonts w:asciiTheme="majorBidi" w:hAnsiTheme="majorBidi" w:cstheme="majorBidi"/>
                <w:b/>
                <w:bCs/>
                <w:sz w:val="32"/>
                <w:szCs w:val="32"/>
                <w:lang w:val="en-US" w:bidi="ar-IQ"/>
              </w:rPr>
              <w:t>stration College</w:t>
            </w:r>
          </w:p>
        </w:tc>
      </w:tr>
      <w:tr w:rsidR="00A01ED3" w14:paraId="7C87888C" w14:textId="77777777" w:rsidTr="00EF6046">
        <w:tc>
          <w:tcPr>
            <w:tcW w:w="3780" w:type="dxa"/>
          </w:tcPr>
          <w:p w14:paraId="7191BF53" w14:textId="77777777" w:rsidR="00A01ED3" w:rsidRPr="004A4B8C" w:rsidRDefault="00A63523" w:rsidP="00C96E56">
            <w:pPr>
              <w:tabs>
                <w:tab w:val="left" w:pos="1200"/>
              </w:tabs>
              <w:rPr>
                <w:b/>
                <w:bCs/>
                <w:sz w:val="32"/>
                <w:szCs w:val="32"/>
                <w:lang w:bidi="ar-KW"/>
              </w:rPr>
            </w:pPr>
            <w:r w:rsidRPr="004A4B8C">
              <w:rPr>
                <w:b/>
                <w:bCs/>
                <w:sz w:val="32"/>
                <w:szCs w:val="32"/>
                <w:lang w:bidi="ar-KW"/>
              </w:rPr>
              <w:t>Department</w:t>
            </w:r>
          </w:p>
        </w:tc>
        <w:tc>
          <w:tcPr>
            <w:tcW w:w="6120" w:type="dxa"/>
            <w:gridSpan w:val="2"/>
          </w:tcPr>
          <w:p w14:paraId="7F65B96D" w14:textId="4B596DF4" w:rsidR="00A01ED3" w:rsidRPr="004A4B8C" w:rsidRDefault="002D2748" w:rsidP="00C96E56">
            <w:pPr>
              <w:tabs>
                <w:tab w:val="left" w:pos="1200"/>
              </w:tabs>
              <w:rPr>
                <w:b/>
                <w:bCs/>
                <w:sz w:val="32"/>
                <w:szCs w:val="32"/>
                <w:lang w:bidi="ar-KW"/>
              </w:rPr>
            </w:pPr>
            <w:r w:rsidRPr="00DB7857">
              <w:rPr>
                <w:rFonts w:asciiTheme="majorBidi" w:hAnsiTheme="majorBidi" w:cstheme="majorBidi"/>
                <w:b/>
                <w:bCs/>
                <w:sz w:val="36"/>
                <w:szCs w:val="36"/>
              </w:rPr>
              <w:t>International Marketing and  language</w:t>
            </w:r>
          </w:p>
        </w:tc>
      </w:tr>
      <w:tr w:rsidR="005B1DDF" w14:paraId="3791FD5C" w14:textId="77777777" w:rsidTr="00EF6046">
        <w:tc>
          <w:tcPr>
            <w:tcW w:w="3780" w:type="dxa"/>
            <w:shd w:val="clear" w:color="auto" w:fill="C6D9F1" w:themeFill="text2" w:themeFillTint="33"/>
          </w:tcPr>
          <w:p w14:paraId="768E7019" w14:textId="77777777" w:rsidR="005B1DDF" w:rsidRPr="004A4B8C" w:rsidRDefault="005B1DDF" w:rsidP="005B1DDF">
            <w:pPr>
              <w:tabs>
                <w:tab w:val="left" w:pos="1200"/>
              </w:tabs>
              <w:rPr>
                <w:b/>
                <w:bCs/>
                <w:sz w:val="32"/>
                <w:szCs w:val="32"/>
                <w:lang w:bidi="ar-KW"/>
              </w:rPr>
            </w:pPr>
            <w:r w:rsidRPr="004A4B8C">
              <w:rPr>
                <w:b/>
                <w:bCs/>
                <w:sz w:val="32"/>
                <w:szCs w:val="32"/>
                <w:lang w:bidi="ar-KW"/>
              </w:rPr>
              <w:t>Module</w:t>
            </w:r>
            <w:r>
              <w:rPr>
                <w:b/>
                <w:bCs/>
                <w:sz w:val="32"/>
                <w:szCs w:val="32"/>
                <w:lang w:bidi="ar-KW"/>
              </w:rPr>
              <w:t xml:space="preserve"> Name</w:t>
            </w:r>
          </w:p>
        </w:tc>
        <w:tc>
          <w:tcPr>
            <w:tcW w:w="6120" w:type="dxa"/>
            <w:gridSpan w:val="2"/>
            <w:shd w:val="clear" w:color="auto" w:fill="C6D9F1" w:themeFill="text2" w:themeFillTint="33"/>
          </w:tcPr>
          <w:p w14:paraId="516F580E" w14:textId="597D12EB" w:rsidR="005B1DDF" w:rsidRPr="00BE2A5C" w:rsidRDefault="00BE2A5C" w:rsidP="00BE2A5C">
            <w:pPr>
              <w:tabs>
                <w:tab w:val="left" w:pos="1200"/>
              </w:tabs>
              <w:rPr>
                <w:b/>
                <w:sz w:val="36"/>
                <w:szCs w:val="36"/>
              </w:rPr>
            </w:pPr>
            <w:r>
              <w:rPr>
                <w:b/>
                <w:sz w:val="36"/>
                <w:szCs w:val="36"/>
              </w:rPr>
              <w:t>P</w:t>
            </w:r>
            <w:r w:rsidRPr="00A00693">
              <w:rPr>
                <w:b/>
                <w:sz w:val="36"/>
                <w:szCs w:val="36"/>
              </w:rPr>
              <w:t xml:space="preserve">rinciples of </w:t>
            </w:r>
            <w:r w:rsidRPr="00A40E9E">
              <w:rPr>
                <w:b/>
                <w:sz w:val="36"/>
                <w:szCs w:val="36"/>
              </w:rPr>
              <w:t xml:space="preserve">Business Administration </w:t>
            </w:r>
          </w:p>
        </w:tc>
      </w:tr>
      <w:tr w:rsidR="005B1DDF" w14:paraId="543C0C2F" w14:textId="77777777" w:rsidTr="00EF6046">
        <w:tc>
          <w:tcPr>
            <w:tcW w:w="3780" w:type="dxa"/>
          </w:tcPr>
          <w:p w14:paraId="76B177F4" w14:textId="77777777" w:rsidR="005B1DDF" w:rsidRPr="004A4B8C" w:rsidRDefault="005B1DDF" w:rsidP="005B1DDF">
            <w:pPr>
              <w:tabs>
                <w:tab w:val="left" w:pos="1200"/>
              </w:tabs>
              <w:rPr>
                <w:b/>
                <w:bCs/>
                <w:sz w:val="32"/>
                <w:szCs w:val="32"/>
                <w:lang w:bidi="ar-KW"/>
              </w:rPr>
            </w:pPr>
            <w:r>
              <w:rPr>
                <w:b/>
                <w:bCs/>
                <w:sz w:val="32"/>
                <w:szCs w:val="32"/>
                <w:lang w:bidi="ar-KW"/>
              </w:rPr>
              <w:t xml:space="preserve">Module </w:t>
            </w:r>
            <w:r w:rsidRPr="004A4B8C">
              <w:rPr>
                <w:b/>
                <w:bCs/>
                <w:sz w:val="32"/>
                <w:szCs w:val="32"/>
                <w:lang w:bidi="ar-KW"/>
              </w:rPr>
              <w:t>Code</w:t>
            </w:r>
          </w:p>
        </w:tc>
        <w:tc>
          <w:tcPr>
            <w:tcW w:w="6120" w:type="dxa"/>
            <w:gridSpan w:val="2"/>
          </w:tcPr>
          <w:p w14:paraId="1153BB10" w14:textId="43E529EE" w:rsidR="005B1DDF" w:rsidRPr="00940B49" w:rsidRDefault="00BE2A5C" w:rsidP="005B1DDF">
            <w:pPr>
              <w:tabs>
                <w:tab w:val="left" w:pos="1200"/>
              </w:tabs>
              <w:rPr>
                <w:b/>
                <w:bCs/>
                <w:sz w:val="32"/>
                <w:szCs w:val="32"/>
                <w:lang w:bidi="ar-KW"/>
              </w:rPr>
            </w:pPr>
            <w:r w:rsidRPr="00940B49">
              <w:rPr>
                <w:rFonts w:ascii="Times New Roman" w:eastAsia="Times New Roman" w:hAnsi="Times New Roman" w:cs="Times New Roman"/>
                <w:b/>
                <w:bCs/>
                <w:color w:val="000000"/>
                <w:sz w:val="20"/>
                <w:szCs w:val="20"/>
              </w:rPr>
              <w:t>BAP105</w:t>
            </w:r>
          </w:p>
        </w:tc>
      </w:tr>
      <w:tr w:rsidR="005B1DDF" w14:paraId="5A517F97" w14:textId="77777777" w:rsidTr="004C7CE3">
        <w:tc>
          <w:tcPr>
            <w:tcW w:w="3780" w:type="dxa"/>
            <w:shd w:val="clear" w:color="auto" w:fill="C6D9F1" w:themeFill="text2" w:themeFillTint="33"/>
          </w:tcPr>
          <w:p w14:paraId="1EAC49D5" w14:textId="77777777" w:rsidR="005B1DDF" w:rsidRDefault="005B1DDF" w:rsidP="005B1DDF">
            <w:pPr>
              <w:tabs>
                <w:tab w:val="left" w:pos="1200"/>
              </w:tabs>
              <w:rPr>
                <w:b/>
                <w:bCs/>
                <w:sz w:val="32"/>
                <w:szCs w:val="32"/>
                <w:lang w:bidi="ar-KW"/>
              </w:rPr>
            </w:pPr>
            <w:r>
              <w:rPr>
                <w:b/>
                <w:bCs/>
                <w:sz w:val="32"/>
                <w:szCs w:val="32"/>
                <w:lang w:bidi="ar-KW"/>
              </w:rPr>
              <w:t>Degree</w:t>
            </w:r>
          </w:p>
        </w:tc>
        <w:tc>
          <w:tcPr>
            <w:tcW w:w="6120" w:type="dxa"/>
            <w:gridSpan w:val="2"/>
            <w:shd w:val="clear" w:color="auto" w:fill="C6D9F1" w:themeFill="text2" w:themeFillTint="33"/>
          </w:tcPr>
          <w:p w14:paraId="5299334A" w14:textId="77777777" w:rsidR="005B1DDF" w:rsidRPr="004A4B8C" w:rsidRDefault="005B1DDF" w:rsidP="005B1DDF">
            <w:pPr>
              <w:tabs>
                <w:tab w:val="left" w:pos="1200"/>
              </w:tabs>
              <w:rPr>
                <w:b/>
                <w:bCs/>
                <w:sz w:val="32"/>
                <w:szCs w:val="32"/>
                <w:lang w:bidi="ar-KW"/>
              </w:rPr>
            </w:pPr>
            <w:r>
              <w:rPr>
                <w:b/>
                <w:bCs/>
                <w:noProof/>
                <w:sz w:val="32"/>
                <w:szCs w:val="32"/>
                <w:lang w:val="en-CA" w:eastAsia="en-CA"/>
              </w:rPr>
              <mc:AlternateContent>
                <mc:Choice Requires="wps">
                  <w:drawing>
                    <wp:anchor distT="0" distB="0" distL="114300" distR="114300" simplePos="0" relativeHeight="251689984" behindDoc="0" locked="0" layoutInCell="1" allowOverlap="1" wp14:anchorId="1FCF12F8" wp14:editId="61124000">
                      <wp:simplePos x="0" y="0"/>
                      <wp:positionH relativeFrom="column">
                        <wp:posOffset>3275572</wp:posOffset>
                      </wp:positionH>
                      <wp:positionV relativeFrom="paragraph">
                        <wp:posOffset>-4362</wp:posOffset>
                      </wp:positionV>
                      <wp:extent cx="268282" cy="268714"/>
                      <wp:effectExtent l="0" t="0" r="17780" b="17145"/>
                      <wp:wrapNone/>
                      <wp:docPr id="6" name="Text Box 6"/>
                      <wp:cNvGraphicFramePr/>
                      <a:graphic xmlns:a="http://schemas.openxmlformats.org/drawingml/2006/main">
                        <a:graphicData uri="http://schemas.microsoft.com/office/word/2010/wordprocessingShape">
                          <wps:wsp>
                            <wps:cNvSpPr txBox="1"/>
                            <wps:spPr>
                              <a:xfrm>
                                <a:off x="0" y="0"/>
                                <a:ext cx="268282" cy="26871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6348477" w14:textId="035D4FE1" w:rsidR="005B1DDF" w:rsidRPr="002D2748" w:rsidRDefault="005B1DDF" w:rsidP="002D2748">
                                  <w:pPr>
                                    <w:rPr>
                                      <w:sz w:val="28"/>
                                      <w:szCs w:val="28"/>
                                    </w:rPr>
                                  </w:pPr>
                                  <w:r w:rsidRPr="002D2748">
                                    <w:rPr>
                                      <w:rFonts w:cs="Calibri"/>
                                      <w:sz w:val="28"/>
                                      <w:szCs w:val="28"/>
                                    </w:rP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CF12F8" id="Text Box 6" o:spid="_x0000_s1027" type="#_x0000_t202" style="position:absolute;margin-left:257.9pt;margin-top:-.35pt;width:21.1pt;height:21.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" fillcolor="white [3201]" strokeweight=".5pt">
                      <v:textbox>
                        <w:txbxContent>
                          <w:p w14:paraId="66348477" w14:textId="035D4FE1" w:rsidR="005B1DDF" w:rsidRPr="002D2748" w:rsidRDefault="005B1DDF" w:rsidP="002D2748">
                            <w:pPr>
                              <w:rPr>
                                <w:sz w:val="28"/>
                                <w:szCs w:val="28"/>
                              </w:rPr>
                            </w:pPr>
                            <w:r w:rsidRPr="002D2748">
                              <w:rPr>
                                <w:rFonts w:cs="Calibri"/>
                                <w:sz w:val="28"/>
                                <w:szCs w:val="28"/>
                              </w:rPr>
                              <w:t>×</w:t>
                            </w:r>
                          </w:p>
                        </w:txbxContent>
                      </v:textbox>
                    </v:shape>
                  </w:pict>
                </mc:Fallback>
              </mc:AlternateContent>
            </w:r>
            <w:r>
              <w:rPr>
                <w:b/>
                <w:bCs/>
                <w:noProof/>
                <w:sz w:val="32"/>
                <w:szCs w:val="32"/>
                <w:lang w:val="en-CA" w:eastAsia="en-CA"/>
              </w:rPr>
              <mc:AlternateContent>
                <mc:Choice Requires="wps">
                  <w:drawing>
                    <wp:anchor distT="0" distB="0" distL="114300" distR="114300" simplePos="0" relativeHeight="251693056" behindDoc="0" locked="0" layoutInCell="1" allowOverlap="1" wp14:anchorId="35E4E7A6" wp14:editId="2997A093">
                      <wp:simplePos x="0" y="0"/>
                      <wp:positionH relativeFrom="column">
                        <wp:posOffset>3271521</wp:posOffset>
                      </wp:positionH>
                      <wp:positionV relativeFrom="paragraph">
                        <wp:posOffset>277495</wp:posOffset>
                      </wp:positionV>
                      <wp:extent cx="254000" cy="201930"/>
                      <wp:effectExtent l="0" t="0" r="12700" b="26670"/>
                      <wp:wrapNone/>
                      <wp:docPr id="12" name="Text Box 12"/>
                      <wp:cNvGraphicFramePr/>
                      <a:graphic xmlns:a="http://schemas.openxmlformats.org/drawingml/2006/main">
                        <a:graphicData uri="http://schemas.microsoft.com/office/word/2010/wordprocessingShape">
                          <wps:wsp>
                            <wps:cNvSpPr txBox="1"/>
                            <wps:spPr>
                              <a:xfrm>
                                <a:off x="0" y="0"/>
                                <a:ext cx="254000" cy="2019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0B26CB7" w14:textId="77777777" w:rsidR="005B1DDF" w:rsidRDefault="005B1D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5E4E7A6" id="Text Box 12" o:spid="_x0000_s1028" type="#_x0000_t202" style="position:absolute;margin-left:257.6pt;margin-top:21.85pt;width:20pt;height:15.9pt;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" fillcolor="white [3201]" strokeweight=".5pt">
                      <v:textbox>
                        <w:txbxContent>
                          <w:p w14:paraId="20B26CB7" w14:textId="77777777" w:rsidR="005B1DDF" w:rsidRDefault="005B1DDF"/>
                        </w:txbxContent>
                      </v:textbox>
                    </v:shape>
                  </w:pict>
                </mc:Fallback>
              </mc:AlternateContent>
            </w:r>
            <w:r>
              <w:rPr>
                <w:b/>
                <w:bCs/>
                <w:noProof/>
                <w:sz w:val="32"/>
                <w:szCs w:val="32"/>
                <w:lang w:val="en-CA" w:eastAsia="en-CA"/>
              </w:rPr>
              <mc:AlternateContent>
                <mc:Choice Requires="wps">
                  <w:drawing>
                    <wp:anchor distT="0" distB="0" distL="114300" distR="114300" simplePos="0" relativeHeight="251692032" behindDoc="0" locked="0" layoutInCell="1" allowOverlap="1" wp14:anchorId="38F7F601" wp14:editId="1BA54C99">
                      <wp:simplePos x="0" y="0"/>
                      <wp:positionH relativeFrom="column">
                        <wp:posOffset>2262928</wp:posOffset>
                      </wp:positionH>
                      <wp:positionV relativeFrom="paragraph">
                        <wp:posOffset>277495</wp:posOffset>
                      </wp:positionV>
                      <wp:extent cx="262466" cy="201930"/>
                      <wp:effectExtent l="0" t="0" r="23495" b="26670"/>
                      <wp:wrapNone/>
                      <wp:docPr id="11" name="Text Box 11"/>
                      <wp:cNvGraphicFramePr/>
                      <a:graphic xmlns:a="http://schemas.openxmlformats.org/drawingml/2006/main">
                        <a:graphicData uri="http://schemas.microsoft.com/office/word/2010/wordprocessingShape">
                          <wps:wsp>
                            <wps:cNvSpPr txBox="1"/>
                            <wps:spPr>
                              <a:xfrm>
                                <a:off x="0" y="0"/>
                                <a:ext cx="262466" cy="2019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C2AFE62" w14:textId="77777777" w:rsidR="005B1DDF" w:rsidRDefault="005B1D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8F7F601" id="Text Box 11" o:spid="_x0000_s1029" type="#_x0000_t202" style="position:absolute;margin-left:178.2pt;margin-top:21.85pt;width:20.65pt;height:15.9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" fillcolor="white [3201]" strokeweight=".5pt">
                      <v:textbox>
                        <w:txbxContent>
                          <w:p w14:paraId="6C2AFE62" w14:textId="77777777" w:rsidR="005B1DDF" w:rsidRDefault="005B1DDF"/>
                        </w:txbxContent>
                      </v:textbox>
                    </v:shape>
                  </w:pict>
                </mc:Fallback>
              </mc:AlternateContent>
            </w:r>
            <w:r>
              <w:rPr>
                <w:b/>
                <w:bCs/>
                <w:noProof/>
                <w:sz w:val="32"/>
                <w:szCs w:val="32"/>
                <w:lang w:val="en-CA" w:eastAsia="en-CA"/>
              </w:rPr>
              <mc:AlternateContent>
                <mc:Choice Requires="wps">
                  <w:drawing>
                    <wp:anchor distT="0" distB="0" distL="114300" distR="114300" simplePos="0" relativeHeight="251691008" behindDoc="0" locked="0" layoutInCell="1" allowOverlap="1" wp14:anchorId="2F7840F5" wp14:editId="3360B366">
                      <wp:simplePos x="0" y="0"/>
                      <wp:positionH relativeFrom="column">
                        <wp:posOffset>1174962</wp:posOffset>
                      </wp:positionH>
                      <wp:positionV relativeFrom="paragraph">
                        <wp:posOffset>280670</wp:posOffset>
                      </wp:positionV>
                      <wp:extent cx="254635" cy="201930"/>
                      <wp:effectExtent l="0" t="0" r="12065" b="26670"/>
                      <wp:wrapNone/>
                      <wp:docPr id="9" name="Text Box 9"/>
                      <wp:cNvGraphicFramePr/>
                      <a:graphic xmlns:a="http://schemas.openxmlformats.org/drawingml/2006/main">
                        <a:graphicData uri="http://schemas.microsoft.com/office/word/2010/wordprocessingShape">
                          <wps:wsp>
                            <wps:cNvSpPr txBox="1"/>
                            <wps:spPr>
                              <a:xfrm>
                                <a:off x="0" y="0"/>
                                <a:ext cx="254635" cy="2019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A0C1928" w14:textId="77777777" w:rsidR="005B1DDF" w:rsidRDefault="005B1DDF" w:rsidP="00200145"/>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7840F5" id="Text Box 9" o:spid="_x0000_s1030" type="#_x0000_t202" style="position:absolute;margin-left:92.5pt;margin-top:22.1pt;width:20.05pt;height:15.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" fillcolor="white [3201]" strokeweight=".5pt">
                      <v:textbox>
                        <w:txbxContent>
                          <w:p w14:paraId="3A0C1928" w14:textId="77777777" w:rsidR="005B1DDF" w:rsidRDefault="005B1DDF" w:rsidP="00200145"/>
                        </w:txbxContent>
                      </v:textbox>
                    </v:shape>
                  </w:pict>
                </mc:Fallback>
              </mc:AlternateContent>
            </w:r>
            <w:r>
              <w:rPr>
                <w:b/>
                <w:bCs/>
                <w:noProof/>
                <w:sz w:val="32"/>
                <w:szCs w:val="32"/>
                <w:lang w:val="en-CA" w:eastAsia="en-CA"/>
              </w:rPr>
              <mc:AlternateContent>
                <mc:Choice Requires="wps">
                  <w:drawing>
                    <wp:anchor distT="0" distB="0" distL="114300" distR="114300" simplePos="0" relativeHeight="251688960" behindDoc="0" locked="0" layoutInCell="1" allowOverlap="1" wp14:anchorId="252071BA" wp14:editId="68B7C5BC">
                      <wp:simplePos x="0" y="0"/>
                      <wp:positionH relativeFrom="column">
                        <wp:posOffset>1592368</wp:posOffset>
                      </wp:positionH>
                      <wp:positionV relativeFrom="paragraph">
                        <wp:posOffset>20955</wp:posOffset>
                      </wp:positionV>
                      <wp:extent cx="254635" cy="201930"/>
                      <wp:effectExtent l="0" t="0" r="12065" b="26670"/>
                      <wp:wrapNone/>
                      <wp:docPr id="5" name="Text Box 5"/>
                      <wp:cNvGraphicFramePr/>
                      <a:graphic xmlns:a="http://schemas.openxmlformats.org/drawingml/2006/main">
                        <a:graphicData uri="http://schemas.microsoft.com/office/word/2010/wordprocessingShape">
                          <wps:wsp>
                            <wps:cNvSpPr txBox="1"/>
                            <wps:spPr>
                              <a:xfrm>
                                <a:off x="0" y="0"/>
                                <a:ext cx="254635" cy="2019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8178A97" w14:textId="77777777" w:rsidR="005B1DDF" w:rsidRDefault="005B1DDF" w:rsidP="00200145"/>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2071BA" id="Text Box 5" o:spid="_x0000_s1031" type="#_x0000_t202" style="position:absolute;margin-left:125.4pt;margin-top:1.65pt;width:20.05pt;height:15.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" fillcolor="white [3201]" strokeweight=".5pt">
                      <v:textbox>
                        <w:txbxContent>
                          <w:p w14:paraId="08178A97" w14:textId="77777777" w:rsidR="005B1DDF" w:rsidRDefault="005B1DDF" w:rsidP="00200145"/>
                        </w:txbxContent>
                      </v:textbox>
                    </v:shape>
                  </w:pict>
                </mc:Fallback>
              </mc:AlternateContent>
            </w:r>
            <w:r>
              <w:rPr>
                <w:b/>
                <w:bCs/>
                <w:sz w:val="32"/>
                <w:szCs w:val="32"/>
                <w:lang w:bidi="ar-KW"/>
              </w:rPr>
              <w:t xml:space="preserve">Technical Diploma                     </w:t>
            </w:r>
            <w:r w:rsidRPr="00AC04F5">
              <w:rPr>
                <w:b/>
                <w:bCs/>
                <w:sz w:val="32"/>
                <w:szCs w:val="32"/>
                <w:lang w:bidi="ar-KW"/>
              </w:rPr>
              <w:t>Bachelor</w:t>
            </w:r>
            <w:r>
              <w:rPr>
                <w:b/>
                <w:bCs/>
                <w:sz w:val="32"/>
                <w:szCs w:val="32"/>
                <w:lang w:bidi="ar-KW"/>
              </w:rPr>
              <w:t xml:space="preserve">                  High Diploma          Master               PhD</w:t>
            </w:r>
          </w:p>
        </w:tc>
      </w:tr>
      <w:tr w:rsidR="005B1DDF" w14:paraId="7314FF80" w14:textId="77777777" w:rsidTr="004C7CE3">
        <w:tc>
          <w:tcPr>
            <w:tcW w:w="3780" w:type="dxa"/>
            <w:shd w:val="clear" w:color="auto" w:fill="FFFFFF" w:themeFill="background1"/>
          </w:tcPr>
          <w:p w14:paraId="0398984E" w14:textId="77777777" w:rsidR="005B1DDF" w:rsidRPr="004A4B8C" w:rsidRDefault="005B1DDF" w:rsidP="005B1DDF">
            <w:pPr>
              <w:tabs>
                <w:tab w:val="left" w:pos="1200"/>
              </w:tabs>
              <w:rPr>
                <w:b/>
                <w:bCs/>
                <w:sz w:val="32"/>
                <w:szCs w:val="32"/>
                <w:lang w:bidi="ar-KW"/>
              </w:rPr>
            </w:pPr>
            <w:r w:rsidRPr="004A4B8C">
              <w:rPr>
                <w:b/>
                <w:bCs/>
                <w:sz w:val="32"/>
                <w:szCs w:val="32"/>
                <w:lang w:bidi="ar-KW"/>
              </w:rPr>
              <w:t>Semester</w:t>
            </w:r>
          </w:p>
        </w:tc>
        <w:tc>
          <w:tcPr>
            <w:tcW w:w="6120" w:type="dxa"/>
            <w:gridSpan w:val="2"/>
            <w:shd w:val="clear" w:color="auto" w:fill="FFFFFF" w:themeFill="background1"/>
          </w:tcPr>
          <w:p w14:paraId="101790A7" w14:textId="6EC14935" w:rsidR="005B1DDF" w:rsidRPr="004A4B8C" w:rsidRDefault="005B1DDF" w:rsidP="005B1DDF">
            <w:pPr>
              <w:tabs>
                <w:tab w:val="left" w:pos="1200"/>
              </w:tabs>
              <w:rPr>
                <w:b/>
                <w:bCs/>
                <w:sz w:val="32"/>
                <w:szCs w:val="32"/>
                <w:lang w:bidi="ar-KW"/>
              </w:rPr>
            </w:pPr>
            <w:r>
              <w:rPr>
                <w:b/>
                <w:bCs/>
                <w:sz w:val="32"/>
                <w:szCs w:val="32"/>
                <w:lang w:bidi="ar-KW"/>
              </w:rPr>
              <w:t>Fourth Semester</w:t>
            </w:r>
          </w:p>
        </w:tc>
      </w:tr>
      <w:tr w:rsidR="005B1DDF" w14:paraId="49ADD988" w14:textId="77777777" w:rsidTr="00E26F82">
        <w:tc>
          <w:tcPr>
            <w:tcW w:w="3780" w:type="dxa"/>
            <w:shd w:val="clear" w:color="auto" w:fill="C6D9F1" w:themeFill="text2" w:themeFillTint="33"/>
          </w:tcPr>
          <w:p w14:paraId="079AD17B" w14:textId="77777777" w:rsidR="005B1DDF" w:rsidRPr="004A4B8C" w:rsidRDefault="005B1DDF" w:rsidP="005B1DDF">
            <w:pPr>
              <w:tabs>
                <w:tab w:val="left" w:pos="1200"/>
              </w:tabs>
              <w:rPr>
                <w:b/>
                <w:bCs/>
                <w:sz w:val="32"/>
                <w:szCs w:val="32"/>
                <w:lang w:bidi="ar-KW"/>
              </w:rPr>
            </w:pPr>
            <w:r>
              <w:rPr>
                <w:b/>
                <w:bCs/>
                <w:sz w:val="32"/>
                <w:szCs w:val="32"/>
                <w:lang w:bidi="ar-KW"/>
              </w:rPr>
              <w:t>Qualification</w:t>
            </w:r>
          </w:p>
        </w:tc>
        <w:tc>
          <w:tcPr>
            <w:tcW w:w="6120" w:type="dxa"/>
            <w:gridSpan w:val="2"/>
            <w:shd w:val="clear" w:color="auto" w:fill="C6D9F1" w:themeFill="text2" w:themeFillTint="33"/>
          </w:tcPr>
          <w:p w14:paraId="59631873" w14:textId="77777777" w:rsidR="005B1DDF" w:rsidRPr="004A4B8C" w:rsidRDefault="005B1DDF" w:rsidP="005B1DDF">
            <w:pPr>
              <w:tabs>
                <w:tab w:val="left" w:pos="1200"/>
              </w:tabs>
              <w:rPr>
                <w:b/>
                <w:bCs/>
                <w:sz w:val="32"/>
                <w:szCs w:val="32"/>
                <w:lang w:bidi="ar-KW"/>
              </w:rPr>
            </w:pPr>
          </w:p>
        </w:tc>
      </w:tr>
      <w:tr w:rsidR="005B1DDF" w14:paraId="7CD57FEC" w14:textId="77777777" w:rsidTr="004C7CE3">
        <w:tc>
          <w:tcPr>
            <w:tcW w:w="3780" w:type="dxa"/>
            <w:shd w:val="clear" w:color="auto" w:fill="FFFFFF" w:themeFill="background1"/>
          </w:tcPr>
          <w:p w14:paraId="2D7F0382" w14:textId="77777777" w:rsidR="005B1DDF" w:rsidRDefault="005B1DDF" w:rsidP="005B1DDF">
            <w:pPr>
              <w:tabs>
                <w:tab w:val="left" w:pos="1200"/>
              </w:tabs>
              <w:rPr>
                <w:b/>
                <w:bCs/>
                <w:sz w:val="32"/>
                <w:szCs w:val="32"/>
                <w:lang w:bidi="ar-KW"/>
              </w:rPr>
            </w:pPr>
            <w:r>
              <w:rPr>
                <w:b/>
                <w:bCs/>
                <w:sz w:val="32"/>
                <w:szCs w:val="32"/>
                <w:lang w:bidi="ar-KW"/>
              </w:rPr>
              <w:t xml:space="preserve">Scientific Title </w:t>
            </w:r>
          </w:p>
        </w:tc>
        <w:tc>
          <w:tcPr>
            <w:tcW w:w="6120" w:type="dxa"/>
            <w:gridSpan w:val="2"/>
            <w:shd w:val="clear" w:color="auto" w:fill="FFFFFF" w:themeFill="background1"/>
          </w:tcPr>
          <w:p w14:paraId="7CB6688A" w14:textId="77777777" w:rsidR="005B1DDF" w:rsidRPr="004A4B8C" w:rsidRDefault="005B1DDF" w:rsidP="005B1DDF">
            <w:pPr>
              <w:tabs>
                <w:tab w:val="left" w:pos="1200"/>
              </w:tabs>
              <w:rPr>
                <w:b/>
                <w:bCs/>
                <w:sz w:val="32"/>
                <w:szCs w:val="32"/>
                <w:lang w:bidi="ar-KW"/>
              </w:rPr>
            </w:pPr>
          </w:p>
        </w:tc>
      </w:tr>
      <w:tr w:rsidR="005B1DDF" w14:paraId="301F1EFF" w14:textId="77777777" w:rsidTr="004C7CE3">
        <w:trPr>
          <w:trHeight w:val="393"/>
        </w:trPr>
        <w:tc>
          <w:tcPr>
            <w:tcW w:w="3780" w:type="dxa"/>
            <w:shd w:val="clear" w:color="auto" w:fill="C6D9F1" w:themeFill="text2" w:themeFillTint="33"/>
          </w:tcPr>
          <w:p w14:paraId="25998270" w14:textId="77777777" w:rsidR="005B1DDF" w:rsidRPr="00160E45" w:rsidRDefault="005B1DDF" w:rsidP="005B1DDF">
            <w:pPr>
              <w:tabs>
                <w:tab w:val="left" w:pos="1200"/>
              </w:tabs>
              <w:rPr>
                <w:b/>
                <w:bCs/>
                <w:sz w:val="32"/>
                <w:szCs w:val="32"/>
                <w:lang w:bidi="ar-KW"/>
              </w:rPr>
            </w:pPr>
            <w:r>
              <w:rPr>
                <w:b/>
                <w:bCs/>
                <w:sz w:val="32"/>
                <w:szCs w:val="32"/>
                <w:lang w:bidi="ar-KW"/>
              </w:rPr>
              <w:t>ECTS (</w:t>
            </w:r>
            <w:r w:rsidRPr="00160E45">
              <w:rPr>
                <w:b/>
                <w:bCs/>
                <w:sz w:val="32"/>
                <w:szCs w:val="32"/>
                <w:lang w:bidi="ar-KW"/>
              </w:rPr>
              <w:t>Credit</w:t>
            </w:r>
            <w:r>
              <w:rPr>
                <w:b/>
                <w:bCs/>
                <w:sz w:val="32"/>
                <w:szCs w:val="32"/>
                <w:lang w:bidi="ar-KW"/>
              </w:rPr>
              <w:t>s)</w:t>
            </w:r>
          </w:p>
        </w:tc>
        <w:tc>
          <w:tcPr>
            <w:tcW w:w="6120" w:type="dxa"/>
            <w:gridSpan w:val="2"/>
            <w:shd w:val="clear" w:color="auto" w:fill="C6D9F1" w:themeFill="text2" w:themeFillTint="33"/>
          </w:tcPr>
          <w:p w14:paraId="0D2DC65A" w14:textId="44E9FBFD" w:rsidR="005B1DDF" w:rsidRPr="00366A89" w:rsidRDefault="00BE2A5C" w:rsidP="005B1DDF">
            <w:pPr>
              <w:tabs>
                <w:tab w:val="left" w:pos="1200"/>
              </w:tabs>
              <w:rPr>
                <w:b/>
                <w:bCs/>
                <w:sz w:val="28"/>
                <w:szCs w:val="28"/>
                <w:lang w:bidi="ar-KW"/>
              </w:rPr>
            </w:pPr>
            <w:r>
              <w:rPr>
                <w:b/>
                <w:bCs/>
                <w:sz w:val="28"/>
                <w:szCs w:val="28"/>
                <w:lang w:bidi="ar-KW"/>
              </w:rPr>
              <w:t>6</w:t>
            </w:r>
          </w:p>
        </w:tc>
      </w:tr>
      <w:tr w:rsidR="005B1DDF" w14:paraId="28E6A4B1" w14:textId="77777777" w:rsidTr="004C7CE3">
        <w:tc>
          <w:tcPr>
            <w:tcW w:w="3780" w:type="dxa"/>
            <w:shd w:val="clear" w:color="auto" w:fill="FFFFFF" w:themeFill="background1"/>
          </w:tcPr>
          <w:p w14:paraId="34F4EE3C" w14:textId="77777777" w:rsidR="005B1DDF" w:rsidRPr="00821497" w:rsidRDefault="005B1DDF" w:rsidP="005B1DDF">
            <w:pPr>
              <w:tabs>
                <w:tab w:val="left" w:pos="1200"/>
              </w:tabs>
              <w:rPr>
                <w:b/>
                <w:bCs/>
                <w:sz w:val="32"/>
                <w:szCs w:val="32"/>
                <w:lang w:bidi="ar-KW"/>
              </w:rPr>
            </w:pPr>
            <w:r w:rsidRPr="00821497">
              <w:rPr>
                <w:b/>
                <w:bCs/>
                <w:sz w:val="32"/>
                <w:szCs w:val="32"/>
                <w:lang w:bidi="ar-KW"/>
              </w:rPr>
              <w:t>Module type</w:t>
            </w:r>
          </w:p>
        </w:tc>
        <w:tc>
          <w:tcPr>
            <w:tcW w:w="6120" w:type="dxa"/>
            <w:gridSpan w:val="2"/>
            <w:shd w:val="clear" w:color="auto" w:fill="FFFFFF" w:themeFill="background1"/>
          </w:tcPr>
          <w:p w14:paraId="33644638" w14:textId="77777777" w:rsidR="005B1DDF" w:rsidRPr="009F219D" w:rsidRDefault="005B1DDF" w:rsidP="005B1DDF">
            <w:pPr>
              <w:tabs>
                <w:tab w:val="left" w:pos="1200"/>
              </w:tabs>
              <w:rPr>
                <w:b/>
                <w:bCs/>
                <w:sz w:val="32"/>
                <w:szCs w:val="32"/>
                <w:lang w:bidi="ar-KW"/>
              </w:rPr>
            </w:pPr>
            <w:r>
              <w:rPr>
                <w:b/>
                <w:bCs/>
                <w:noProof/>
                <w:sz w:val="32"/>
                <w:szCs w:val="32"/>
                <w:lang w:val="en-CA" w:eastAsia="en-CA"/>
              </w:rPr>
              <mc:AlternateContent>
                <mc:Choice Requires="wps">
                  <w:drawing>
                    <wp:anchor distT="0" distB="0" distL="114300" distR="114300" simplePos="0" relativeHeight="251685888" behindDoc="0" locked="0" layoutInCell="1" allowOverlap="1" wp14:anchorId="6D299CFA" wp14:editId="70BCF011">
                      <wp:simplePos x="0" y="0"/>
                      <wp:positionH relativeFrom="column">
                        <wp:posOffset>3114886</wp:posOffset>
                      </wp:positionH>
                      <wp:positionV relativeFrom="paragraph">
                        <wp:posOffset>2220</wp:posOffset>
                      </wp:positionV>
                      <wp:extent cx="272955" cy="245659"/>
                      <wp:effectExtent l="0" t="0" r="13335" b="21590"/>
                      <wp:wrapNone/>
                      <wp:docPr id="2" name="Text Box 2"/>
                      <wp:cNvGraphicFramePr/>
                      <a:graphic xmlns:a="http://schemas.openxmlformats.org/drawingml/2006/main">
                        <a:graphicData uri="http://schemas.microsoft.com/office/word/2010/wordprocessingShape">
                          <wps:wsp>
                            <wps:cNvSpPr txBox="1"/>
                            <wps:spPr>
                              <a:xfrm>
                                <a:off x="0" y="0"/>
                                <a:ext cx="272955" cy="24565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4744731" w14:textId="1D95BB7A" w:rsidR="005B1DDF" w:rsidRPr="002D2748" w:rsidRDefault="002F62DA" w:rsidP="002D2748">
                                  <w:pPr>
                                    <w:jc w:val="center"/>
                                    <w:rPr>
                                      <w:rtl/>
                                      <w:lang w:bidi="ar-IQ"/>
                                    </w:rPr>
                                  </w:pPr>
                                  <w:r>
                                    <w:rPr>
                                      <w:rFonts w:cs="Calibri"/>
                                      <w:rtl/>
                                      <w:lang w:bidi="ar-IQ"/>
                                    </w:rP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299CFA" id="_x0000_s1032" type="#_x0000_t202" style="position:absolute;margin-left:245.25pt;margin-top:.15pt;width:21.5pt;height:19.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" fillcolor="white [3201]" strokeweight=".5pt">
                      <v:textbox>
                        <w:txbxContent>
                          <w:p w14:paraId="64744731" w14:textId="1D95BB7A" w:rsidR="005B1DDF" w:rsidRPr="002D2748" w:rsidRDefault="002F62DA" w:rsidP="002D2748">
                            <w:pPr>
                              <w:jc w:val="center"/>
                              <w:rPr>
                                <w:rtl/>
                                <w:lang w:bidi="ar-IQ"/>
                              </w:rPr>
                            </w:pPr>
                            <w:r>
                              <w:rPr>
                                <w:rFonts w:cs="Calibri"/>
                                <w:rtl/>
                                <w:lang w:bidi="ar-IQ"/>
                              </w:rPr>
                              <w:t>×</w:t>
                            </w:r>
                          </w:p>
                        </w:txbxContent>
                      </v:textbox>
                    </v:shape>
                  </w:pict>
                </mc:Fallback>
              </mc:AlternateContent>
            </w:r>
            <w:r>
              <w:rPr>
                <w:b/>
                <w:bCs/>
                <w:noProof/>
                <w:sz w:val="32"/>
                <w:szCs w:val="32"/>
                <w:lang w:val="en-CA" w:eastAsia="en-CA"/>
              </w:rPr>
              <mc:AlternateContent>
                <mc:Choice Requires="wps">
                  <w:drawing>
                    <wp:anchor distT="0" distB="0" distL="114300" distR="114300" simplePos="0" relativeHeight="251686912" behindDoc="0" locked="0" layoutInCell="1" allowOverlap="1" wp14:anchorId="4BA251D3" wp14:editId="2D29F72D">
                      <wp:simplePos x="0" y="0"/>
                      <wp:positionH relativeFrom="column">
                        <wp:posOffset>1092997</wp:posOffset>
                      </wp:positionH>
                      <wp:positionV relativeFrom="paragraph">
                        <wp:posOffset>18415</wp:posOffset>
                      </wp:positionV>
                      <wp:extent cx="254635" cy="201930"/>
                      <wp:effectExtent l="0" t="0" r="12065" b="26670"/>
                      <wp:wrapNone/>
                      <wp:docPr id="7" name="Text Box 7"/>
                      <wp:cNvGraphicFramePr/>
                      <a:graphic xmlns:a="http://schemas.openxmlformats.org/drawingml/2006/main">
                        <a:graphicData uri="http://schemas.microsoft.com/office/word/2010/wordprocessingShape">
                          <wps:wsp>
                            <wps:cNvSpPr txBox="1"/>
                            <wps:spPr>
                              <a:xfrm>
                                <a:off x="0" y="0"/>
                                <a:ext cx="254635" cy="2019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224697E" w14:textId="77777777" w:rsidR="005B1DDF" w:rsidRDefault="005B1DDF" w:rsidP="00901674"/>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A251D3" id="Text Box 7" o:spid="_x0000_s1033" type="#_x0000_t202" style="position:absolute;margin-left:86.05pt;margin-top:1.45pt;width:20.05pt;height:15.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" fillcolor="white [3201]" strokeweight=".5pt">
                      <v:textbox>
                        <w:txbxContent>
                          <w:p w14:paraId="2224697E" w14:textId="77777777" w:rsidR="005B1DDF" w:rsidRDefault="005B1DDF" w:rsidP="00901674"/>
                        </w:txbxContent>
                      </v:textbox>
                    </v:shape>
                  </w:pict>
                </mc:Fallback>
              </mc:AlternateContent>
            </w:r>
            <w:r>
              <w:rPr>
                <w:b/>
                <w:bCs/>
                <w:noProof/>
                <w:sz w:val="32"/>
                <w:szCs w:val="32"/>
                <w:lang w:val="en-CA" w:eastAsia="en-CA"/>
              </w:rPr>
              <mc:AlternateContent>
                <mc:Choice Requires="wps">
                  <w:drawing>
                    <wp:anchor distT="0" distB="0" distL="114300" distR="114300" simplePos="0" relativeHeight="251687936" behindDoc="0" locked="0" layoutInCell="1" allowOverlap="1" wp14:anchorId="3DFC45ED" wp14:editId="12136101">
                      <wp:simplePos x="0" y="0"/>
                      <wp:positionH relativeFrom="column">
                        <wp:posOffset>1988347</wp:posOffset>
                      </wp:positionH>
                      <wp:positionV relativeFrom="paragraph">
                        <wp:posOffset>18415</wp:posOffset>
                      </wp:positionV>
                      <wp:extent cx="254635" cy="201930"/>
                      <wp:effectExtent l="0" t="0" r="12065" b="26670"/>
                      <wp:wrapNone/>
                      <wp:docPr id="8" name="Text Box 8"/>
                      <wp:cNvGraphicFramePr/>
                      <a:graphic xmlns:a="http://schemas.openxmlformats.org/drawingml/2006/main">
                        <a:graphicData uri="http://schemas.microsoft.com/office/word/2010/wordprocessingShape">
                          <wps:wsp>
                            <wps:cNvSpPr txBox="1"/>
                            <wps:spPr>
                              <a:xfrm>
                                <a:off x="0" y="0"/>
                                <a:ext cx="254635" cy="2019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FE816F8" w14:textId="77777777" w:rsidR="005B1DDF" w:rsidRDefault="005B1DDF" w:rsidP="00901674"/>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FC45ED" id="Text Box 8" o:spid="_x0000_s1034" type="#_x0000_t202" style="position:absolute;margin-left:156.55pt;margin-top:1.45pt;width:20.05pt;height:15.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" fillcolor="white [3201]" strokeweight=".5pt">
                      <v:textbox>
                        <w:txbxContent>
                          <w:p w14:paraId="2FE816F8" w14:textId="77777777" w:rsidR="005B1DDF" w:rsidRDefault="005B1DDF" w:rsidP="00901674"/>
                        </w:txbxContent>
                      </v:textbox>
                    </v:shape>
                  </w:pict>
                </mc:Fallback>
              </mc:AlternateContent>
            </w:r>
            <w:r>
              <w:rPr>
                <w:b/>
                <w:bCs/>
                <w:sz w:val="32"/>
                <w:szCs w:val="32"/>
                <w:lang w:bidi="ar-KW"/>
              </w:rPr>
              <w:t>Prerequisite           Core             A</w:t>
            </w:r>
            <w:r w:rsidRPr="009F219D">
              <w:rPr>
                <w:b/>
                <w:bCs/>
                <w:sz w:val="32"/>
                <w:szCs w:val="32"/>
                <w:lang w:bidi="ar-KW"/>
              </w:rPr>
              <w:t>ssist.</w:t>
            </w:r>
          </w:p>
        </w:tc>
      </w:tr>
      <w:tr w:rsidR="005B1DDF" w14:paraId="4279A92B" w14:textId="77777777" w:rsidTr="00BA64A6">
        <w:tc>
          <w:tcPr>
            <w:tcW w:w="3780" w:type="dxa"/>
            <w:shd w:val="clear" w:color="auto" w:fill="C6D9F1" w:themeFill="text2" w:themeFillTint="33"/>
          </w:tcPr>
          <w:p w14:paraId="3348E5AE" w14:textId="77777777" w:rsidR="005B1DDF" w:rsidRPr="004939DD" w:rsidRDefault="005B1DDF" w:rsidP="005B1DDF">
            <w:pPr>
              <w:tabs>
                <w:tab w:val="left" w:pos="1200"/>
              </w:tabs>
              <w:rPr>
                <w:b/>
                <w:bCs/>
                <w:sz w:val="32"/>
                <w:szCs w:val="32"/>
                <w:lang w:bidi="ar-KW"/>
              </w:rPr>
            </w:pPr>
            <w:r w:rsidRPr="004939DD">
              <w:rPr>
                <w:b/>
                <w:bCs/>
                <w:sz w:val="32"/>
                <w:szCs w:val="32"/>
                <w:lang w:bidi="ar-KW"/>
              </w:rPr>
              <w:t>Weekly hours</w:t>
            </w:r>
          </w:p>
        </w:tc>
        <w:tc>
          <w:tcPr>
            <w:tcW w:w="2534" w:type="dxa"/>
            <w:shd w:val="clear" w:color="auto" w:fill="C6D9F1" w:themeFill="text2" w:themeFillTint="33"/>
          </w:tcPr>
          <w:p w14:paraId="0EA013B7" w14:textId="77777777" w:rsidR="005B1DDF" w:rsidRPr="007C27BF" w:rsidRDefault="005B1DDF" w:rsidP="005B1DDF">
            <w:pPr>
              <w:tabs>
                <w:tab w:val="left" w:pos="1200"/>
              </w:tabs>
              <w:rPr>
                <w:b/>
                <w:bCs/>
                <w:sz w:val="32"/>
                <w:szCs w:val="32"/>
                <w:lang w:bidi="ar-KW"/>
              </w:rPr>
            </w:pPr>
          </w:p>
        </w:tc>
        <w:tc>
          <w:tcPr>
            <w:tcW w:w="3586" w:type="dxa"/>
            <w:shd w:val="clear" w:color="auto" w:fill="C6D9F1" w:themeFill="text2" w:themeFillTint="33"/>
          </w:tcPr>
          <w:p w14:paraId="2E20FC3E" w14:textId="77777777" w:rsidR="005B1DDF" w:rsidRPr="007C27BF" w:rsidRDefault="005B1DDF" w:rsidP="005B1DDF">
            <w:pPr>
              <w:tabs>
                <w:tab w:val="left" w:pos="1200"/>
              </w:tabs>
              <w:rPr>
                <w:b/>
                <w:bCs/>
                <w:sz w:val="32"/>
                <w:szCs w:val="32"/>
                <w:lang w:bidi="ar-KW"/>
              </w:rPr>
            </w:pPr>
          </w:p>
        </w:tc>
      </w:tr>
      <w:tr w:rsidR="005B1DDF" w14:paraId="5171F233" w14:textId="77777777" w:rsidTr="00BA64A6">
        <w:tc>
          <w:tcPr>
            <w:tcW w:w="3780" w:type="dxa"/>
            <w:shd w:val="clear" w:color="auto" w:fill="FFFFFF" w:themeFill="background1"/>
          </w:tcPr>
          <w:p w14:paraId="505BBDDF" w14:textId="77777777" w:rsidR="005B1DDF" w:rsidRPr="00821497" w:rsidRDefault="005B1DDF" w:rsidP="005B1DDF">
            <w:pPr>
              <w:tabs>
                <w:tab w:val="left" w:pos="1200"/>
              </w:tabs>
              <w:rPr>
                <w:b/>
                <w:bCs/>
                <w:sz w:val="32"/>
                <w:szCs w:val="32"/>
                <w:lang w:bidi="ar-KW"/>
              </w:rPr>
            </w:pPr>
            <w:r w:rsidRPr="004939DD">
              <w:rPr>
                <w:b/>
                <w:bCs/>
                <w:sz w:val="32"/>
                <w:szCs w:val="32"/>
                <w:lang w:bidi="ar-KW"/>
              </w:rPr>
              <w:t>Weekly hours</w:t>
            </w:r>
            <w:r>
              <w:rPr>
                <w:b/>
                <w:bCs/>
                <w:sz w:val="32"/>
                <w:szCs w:val="32"/>
                <w:lang w:bidi="ar-KW"/>
              </w:rPr>
              <w:t xml:space="preserve"> (Theory)</w:t>
            </w:r>
          </w:p>
        </w:tc>
        <w:tc>
          <w:tcPr>
            <w:tcW w:w="2534" w:type="dxa"/>
            <w:shd w:val="clear" w:color="auto" w:fill="FFFFFF" w:themeFill="background1"/>
          </w:tcPr>
          <w:p w14:paraId="6A8FF963" w14:textId="4ED29544" w:rsidR="005B1DDF" w:rsidRPr="007C27BF" w:rsidRDefault="005B1DDF" w:rsidP="005B1DDF">
            <w:pPr>
              <w:tabs>
                <w:tab w:val="left" w:pos="1200"/>
              </w:tabs>
              <w:rPr>
                <w:b/>
                <w:bCs/>
                <w:sz w:val="32"/>
                <w:szCs w:val="32"/>
                <w:lang w:bidi="ar-KW"/>
              </w:rPr>
            </w:pPr>
            <w:r w:rsidRPr="007C27BF">
              <w:rPr>
                <w:b/>
                <w:bCs/>
                <w:sz w:val="32"/>
                <w:szCs w:val="32"/>
                <w:lang w:bidi="ar-KW"/>
              </w:rPr>
              <w:t xml:space="preserve">(    </w:t>
            </w:r>
            <w:r>
              <w:rPr>
                <w:b/>
                <w:bCs/>
                <w:sz w:val="32"/>
                <w:szCs w:val="32"/>
                <w:lang w:val="en-US" w:bidi="ar-KW"/>
              </w:rPr>
              <w:t>1</w:t>
            </w:r>
            <w:r>
              <w:rPr>
                <w:b/>
                <w:bCs/>
                <w:sz w:val="32"/>
                <w:szCs w:val="32"/>
                <w:lang w:bidi="ar-KW"/>
              </w:rPr>
              <w:t xml:space="preserve">     </w:t>
            </w:r>
            <w:r w:rsidRPr="007C27BF">
              <w:rPr>
                <w:b/>
                <w:bCs/>
                <w:sz w:val="32"/>
                <w:szCs w:val="32"/>
                <w:lang w:bidi="ar-KW"/>
              </w:rPr>
              <w:t>)hr Class</w:t>
            </w:r>
          </w:p>
        </w:tc>
        <w:tc>
          <w:tcPr>
            <w:tcW w:w="3586" w:type="dxa"/>
            <w:shd w:val="clear" w:color="auto" w:fill="FFFFFF" w:themeFill="background1"/>
          </w:tcPr>
          <w:p w14:paraId="305F41F4" w14:textId="77777777" w:rsidR="005B1DDF" w:rsidRPr="007C27BF" w:rsidRDefault="005B1DDF" w:rsidP="005B1DDF">
            <w:pPr>
              <w:tabs>
                <w:tab w:val="left" w:pos="1200"/>
              </w:tabs>
              <w:rPr>
                <w:b/>
                <w:bCs/>
                <w:sz w:val="32"/>
                <w:szCs w:val="32"/>
                <w:lang w:bidi="ar-KW"/>
              </w:rPr>
            </w:pPr>
            <w:r w:rsidRPr="007C27BF">
              <w:rPr>
                <w:b/>
                <w:bCs/>
                <w:sz w:val="32"/>
                <w:szCs w:val="32"/>
                <w:lang w:bidi="ar-KW"/>
              </w:rPr>
              <w:t xml:space="preserve">(    </w:t>
            </w:r>
            <w:r>
              <w:rPr>
                <w:b/>
                <w:bCs/>
                <w:sz w:val="32"/>
                <w:szCs w:val="32"/>
                <w:lang w:bidi="ar-KW"/>
              </w:rPr>
              <w:t xml:space="preserve">  </w:t>
            </w:r>
            <w:r w:rsidRPr="007C27BF">
              <w:rPr>
                <w:b/>
                <w:bCs/>
                <w:sz w:val="32"/>
                <w:szCs w:val="32"/>
                <w:lang w:bidi="ar-KW"/>
              </w:rPr>
              <w:t xml:space="preserve"> )</w:t>
            </w:r>
            <w:r>
              <w:rPr>
                <w:b/>
                <w:bCs/>
                <w:sz w:val="32"/>
                <w:szCs w:val="32"/>
                <w:lang w:bidi="ar-KW"/>
              </w:rPr>
              <w:t xml:space="preserve">Total </w:t>
            </w:r>
            <w:r w:rsidRPr="007C27BF">
              <w:rPr>
                <w:b/>
                <w:bCs/>
                <w:sz w:val="32"/>
                <w:szCs w:val="32"/>
                <w:lang w:bidi="ar-KW"/>
              </w:rPr>
              <w:t>hr</w:t>
            </w:r>
            <w:r>
              <w:rPr>
                <w:b/>
                <w:bCs/>
                <w:sz w:val="32"/>
                <w:szCs w:val="32"/>
                <w:lang w:bidi="ar-KW"/>
              </w:rPr>
              <w:t>s</w:t>
            </w:r>
            <w:r w:rsidRPr="007C27BF">
              <w:rPr>
                <w:b/>
                <w:bCs/>
                <w:sz w:val="32"/>
                <w:szCs w:val="32"/>
                <w:lang w:bidi="ar-KW"/>
              </w:rPr>
              <w:t xml:space="preserve"> Workload</w:t>
            </w:r>
          </w:p>
        </w:tc>
      </w:tr>
      <w:tr w:rsidR="005B1DDF" w14:paraId="59DFFA52" w14:textId="77777777" w:rsidTr="00BA64A6">
        <w:tc>
          <w:tcPr>
            <w:tcW w:w="3780" w:type="dxa"/>
            <w:shd w:val="clear" w:color="auto" w:fill="C6D9F1" w:themeFill="text2" w:themeFillTint="33"/>
          </w:tcPr>
          <w:p w14:paraId="1B657016" w14:textId="77777777" w:rsidR="005B1DDF" w:rsidRPr="00821497" w:rsidRDefault="005B1DDF" w:rsidP="005B1DDF">
            <w:pPr>
              <w:tabs>
                <w:tab w:val="left" w:pos="1200"/>
              </w:tabs>
              <w:rPr>
                <w:b/>
                <w:bCs/>
                <w:sz w:val="32"/>
                <w:szCs w:val="32"/>
                <w:lang w:bidi="ar-KW"/>
              </w:rPr>
            </w:pPr>
            <w:r w:rsidRPr="004939DD">
              <w:rPr>
                <w:b/>
                <w:bCs/>
                <w:sz w:val="32"/>
                <w:szCs w:val="32"/>
                <w:lang w:bidi="ar-KW"/>
              </w:rPr>
              <w:t>Weekly hours</w:t>
            </w:r>
            <w:r>
              <w:rPr>
                <w:b/>
                <w:bCs/>
                <w:sz w:val="32"/>
                <w:szCs w:val="32"/>
                <w:lang w:bidi="ar-KW"/>
              </w:rPr>
              <w:t xml:space="preserve"> (Practical)</w:t>
            </w:r>
          </w:p>
        </w:tc>
        <w:tc>
          <w:tcPr>
            <w:tcW w:w="2534" w:type="dxa"/>
            <w:shd w:val="clear" w:color="auto" w:fill="C6D9F1" w:themeFill="text2" w:themeFillTint="33"/>
          </w:tcPr>
          <w:p w14:paraId="1D89C281" w14:textId="3952C5C9" w:rsidR="005B1DDF" w:rsidRPr="007C27BF" w:rsidRDefault="005B1DDF" w:rsidP="005B1DDF">
            <w:pPr>
              <w:tabs>
                <w:tab w:val="left" w:pos="1200"/>
              </w:tabs>
              <w:rPr>
                <w:b/>
                <w:bCs/>
                <w:sz w:val="32"/>
                <w:szCs w:val="32"/>
                <w:lang w:bidi="ar-KW"/>
              </w:rPr>
            </w:pPr>
            <w:r w:rsidRPr="007C27BF">
              <w:rPr>
                <w:b/>
                <w:bCs/>
                <w:sz w:val="32"/>
                <w:szCs w:val="32"/>
                <w:lang w:bidi="ar-KW"/>
              </w:rPr>
              <w:t xml:space="preserve">(    </w:t>
            </w:r>
            <w:r>
              <w:rPr>
                <w:b/>
                <w:bCs/>
                <w:sz w:val="32"/>
                <w:szCs w:val="32"/>
                <w:lang w:bidi="ar-KW"/>
              </w:rPr>
              <w:t xml:space="preserve"> 2    </w:t>
            </w:r>
            <w:r w:rsidRPr="007C27BF">
              <w:rPr>
                <w:b/>
                <w:bCs/>
                <w:sz w:val="32"/>
                <w:szCs w:val="32"/>
                <w:lang w:bidi="ar-KW"/>
              </w:rPr>
              <w:t>)hr Class</w:t>
            </w:r>
          </w:p>
        </w:tc>
        <w:tc>
          <w:tcPr>
            <w:tcW w:w="3586" w:type="dxa"/>
            <w:shd w:val="clear" w:color="auto" w:fill="C6D9F1" w:themeFill="text2" w:themeFillTint="33"/>
          </w:tcPr>
          <w:p w14:paraId="48F77F6B" w14:textId="77777777" w:rsidR="005B1DDF" w:rsidRPr="007C27BF" w:rsidRDefault="005B1DDF" w:rsidP="005B1DDF">
            <w:pPr>
              <w:tabs>
                <w:tab w:val="left" w:pos="1200"/>
              </w:tabs>
              <w:rPr>
                <w:b/>
                <w:bCs/>
                <w:sz w:val="32"/>
                <w:szCs w:val="32"/>
                <w:lang w:bidi="ar-KW"/>
              </w:rPr>
            </w:pPr>
            <w:r w:rsidRPr="007C27BF">
              <w:rPr>
                <w:b/>
                <w:bCs/>
                <w:sz w:val="32"/>
                <w:szCs w:val="32"/>
                <w:lang w:bidi="ar-KW"/>
              </w:rPr>
              <w:t xml:space="preserve">(    </w:t>
            </w:r>
            <w:r>
              <w:rPr>
                <w:b/>
                <w:bCs/>
                <w:sz w:val="32"/>
                <w:szCs w:val="32"/>
                <w:lang w:bidi="ar-KW"/>
              </w:rPr>
              <w:t xml:space="preserve">  </w:t>
            </w:r>
            <w:r w:rsidRPr="007C27BF">
              <w:rPr>
                <w:b/>
                <w:bCs/>
                <w:sz w:val="32"/>
                <w:szCs w:val="32"/>
                <w:lang w:bidi="ar-KW"/>
              </w:rPr>
              <w:t xml:space="preserve"> )</w:t>
            </w:r>
            <w:r>
              <w:rPr>
                <w:b/>
                <w:bCs/>
                <w:sz w:val="32"/>
                <w:szCs w:val="32"/>
                <w:lang w:bidi="ar-KW"/>
              </w:rPr>
              <w:t xml:space="preserve">Total </w:t>
            </w:r>
            <w:r w:rsidRPr="007C27BF">
              <w:rPr>
                <w:b/>
                <w:bCs/>
                <w:sz w:val="32"/>
                <w:szCs w:val="32"/>
                <w:lang w:bidi="ar-KW"/>
              </w:rPr>
              <w:t>hr</w:t>
            </w:r>
            <w:r>
              <w:rPr>
                <w:b/>
                <w:bCs/>
                <w:sz w:val="32"/>
                <w:szCs w:val="32"/>
                <w:lang w:bidi="ar-KW"/>
              </w:rPr>
              <w:t>s</w:t>
            </w:r>
            <w:r w:rsidRPr="007C27BF">
              <w:rPr>
                <w:b/>
                <w:bCs/>
                <w:sz w:val="32"/>
                <w:szCs w:val="32"/>
                <w:lang w:bidi="ar-KW"/>
              </w:rPr>
              <w:t xml:space="preserve"> Workload</w:t>
            </w:r>
          </w:p>
        </w:tc>
      </w:tr>
      <w:tr w:rsidR="005B1DDF" w14:paraId="63B5E955" w14:textId="77777777" w:rsidTr="00C0575A">
        <w:tc>
          <w:tcPr>
            <w:tcW w:w="3780" w:type="dxa"/>
            <w:shd w:val="clear" w:color="auto" w:fill="FFFFFF" w:themeFill="background1"/>
          </w:tcPr>
          <w:p w14:paraId="0092FC73" w14:textId="77777777" w:rsidR="005B1DDF" w:rsidRPr="004939DD" w:rsidRDefault="005B1DDF" w:rsidP="005B1DDF">
            <w:pPr>
              <w:tabs>
                <w:tab w:val="left" w:pos="1200"/>
              </w:tabs>
              <w:rPr>
                <w:b/>
                <w:bCs/>
                <w:sz w:val="32"/>
                <w:szCs w:val="32"/>
                <w:lang w:bidi="ar-KW"/>
              </w:rPr>
            </w:pPr>
            <w:r>
              <w:rPr>
                <w:b/>
                <w:bCs/>
                <w:sz w:val="32"/>
                <w:szCs w:val="32"/>
                <w:lang w:bidi="ar-KW"/>
              </w:rPr>
              <w:t>Number of Weeks</w:t>
            </w:r>
          </w:p>
        </w:tc>
        <w:tc>
          <w:tcPr>
            <w:tcW w:w="6120" w:type="dxa"/>
            <w:gridSpan w:val="2"/>
            <w:shd w:val="clear" w:color="auto" w:fill="FFFFFF" w:themeFill="background1"/>
          </w:tcPr>
          <w:p w14:paraId="21EB8765" w14:textId="377A8F8E" w:rsidR="005B1DDF" w:rsidRPr="007C27BF" w:rsidRDefault="005B1DDF" w:rsidP="005B1DDF">
            <w:pPr>
              <w:tabs>
                <w:tab w:val="left" w:pos="1200"/>
              </w:tabs>
              <w:rPr>
                <w:b/>
                <w:bCs/>
                <w:sz w:val="32"/>
                <w:szCs w:val="32"/>
                <w:lang w:bidi="ar-KW"/>
              </w:rPr>
            </w:pPr>
            <w:r>
              <w:rPr>
                <w:b/>
                <w:bCs/>
                <w:sz w:val="32"/>
                <w:szCs w:val="32"/>
                <w:lang w:bidi="ar-KW"/>
              </w:rPr>
              <w:t>14</w:t>
            </w:r>
          </w:p>
        </w:tc>
      </w:tr>
      <w:tr w:rsidR="005B1DDF" w14:paraId="01CD4DB3" w14:textId="77777777" w:rsidTr="00C0575A">
        <w:tc>
          <w:tcPr>
            <w:tcW w:w="3780" w:type="dxa"/>
            <w:shd w:val="clear" w:color="auto" w:fill="B8CCE4" w:themeFill="accent1" w:themeFillTint="66"/>
          </w:tcPr>
          <w:p w14:paraId="54C55DB2" w14:textId="77777777" w:rsidR="005B1DDF" w:rsidRPr="004939DD" w:rsidRDefault="005B1DDF" w:rsidP="005B1DDF">
            <w:pPr>
              <w:tabs>
                <w:tab w:val="left" w:pos="1200"/>
              </w:tabs>
              <w:rPr>
                <w:b/>
                <w:bCs/>
                <w:sz w:val="32"/>
                <w:szCs w:val="32"/>
                <w:lang w:bidi="ar-KW"/>
              </w:rPr>
            </w:pPr>
            <w:r>
              <w:rPr>
                <w:b/>
                <w:bCs/>
                <w:sz w:val="32"/>
                <w:szCs w:val="32"/>
                <w:lang w:bidi="ar-KW"/>
              </w:rPr>
              <w:t>Lecturer (Theory)</w:t>
            </w:r>
          </w:p>
        </w:tc>
        <w:tc>
          <w:tcPr>
            <w:tcW w:w="6120" w:type="dxa"/>
            <w:gridSpan w:val="2"/>
            <w:shd w:val="clear" w:color="auto" w:fill="B8CCE4" w:themeFill="accent1" w:themeFillTint="66"/>
          </w:tcPr>
          <w:p w14:paraId="32A868E8" w14:textId="43C1C0B1" w:rsidR="005B1DDF" w:rsidRPr="002F62DA" w:rsidRDefault="00F4301C" w:rsidP="005B1DDF">
            <w:pPr>
              <w:tabs>
                <w:tab w:val="left" w:pos="1200"/>
              </w:tabs>
              <w:rPr>
                <w:b/>
                <w:bCs/>
                <w:sz w:val="32"/>
                <w:szCs w:val="32"/>
                <w:lang w:val="en-US" w:bidi="ar-KW"/>
              </w:rPr>
            </w:pPr>
            <w:proofErr w:type="spellStart"/>
            <w:r>
              <w:rPr>
                <w:b/>
                <w:bCs/>
                <w:sz w:val="32"/>
                <w:szCs w:val="32"/>
                <w:lang w:val="en-US" w:bidi="ar-KW"/>
              </w:rPr>
              <w:t>Shirzad</w:t>
            </w:r>
            <w:proofErr w:type="spellEnd"/>
            <w:r>
              <w:rPr>
                <w:b/>
                <w:bCs/>
                <w:sz w:val="32"/>
                <w:szCs w:val="32"/>
                <w:lang w:val="en-US" w:bidi="ar-KW"/>
              </w:rPr>
              <w:t xml:space="preserve"> Mohammed Mahdi</w:t>
            </w:r>
          </w:p>
        </w:tc>
      </w:tr>
      <w:tr w:rsidR="005B1DDF" w14:paraId="4357671B" w14:textId="77777777" w:rsidTr="00C0575A">
        <w:tc>
          <w:tcPr>
            <w:tcW w:w="3780" w:type="dxa"/>
            <w:shd w:val="clear" w:color="auto" w:fill="FFFFFF" w:themeFill="background1"/>
          </w:tcPr>
          <w:p w14:paraId="3C2A6F18" w14:textId="77777777" w:rsidR="005B1DDF" w:rsidRDefault="005B1DDF" w:rsidP="005B1DDF">
            <w:pPr>
              <w:tabs>
                <w:tab w:val="left" w:pos="1200"/>
              </w:tabs>
              <w:rPr>
                <w:b/>
                <w:bCs/>
                <w:sz w:val="32"/>
                <w:szCs w:val="32"/>
                <w:lang w:bidi="ar-KW"/>
              </w:rPr>
            </w:pPr>
            <w:r>
              <w:rPr>
                <w:b/>
                <w:bCs/>
                <w:sz w:val="32"/>
                <w:szCs w:val="32"/>
                <w:lang w:bidi="ar-KW"/>
              </w:rPr>
              <w:t>E-Mail &amp; Mobile NO.</w:t>
            </w:r>
          </w:p>
        </w:tc>
        <w:tc>
          <w:tcPr>
            <w:tcW w:w="6120" w:type="dxa"/>
            <w:gridSpan w:val="2"/>
            <w:shd w:val="clear" w:color="auto" w:fill="FFFFFF" w:themeFill="background1"/>
          </w:tcPr>
          <w:p w14:paraId="42F4C5DC" w14:textId="00679AFC" w:rsidR="005B1DDF" w:rsidRPr="007C27BF" w:rsidRDefault="007368EB" w:rsidP="00F4301C">
            <w:pPr>
              <w:tabs>
                <w:tab w:val="left" w:pos="1200"/>
              </w:tabs>
              <w:rPr>
                <w:b/>
                <w:bCs/>
                <w:sz w:val="32"/>
                <w:szCs w:val="32"/>
                <w:lang w:bidi="ar-KW"/>
              </w:rPr>
            </w:pPr>
            <w:hyperlink r:id="rId10" w:history="1">
              <w:r w:rsidR="00F4301C" w:rsidRPr="00E60933">
                <w:rPr>
                  <w:rStyle w:val="Hyperlink"/>
                  <w:b/>
                  <w:bCs/>
                  <w:sz w:val="32"/>
                  <w:szCs w:val="32"/>
                  <w:lang w:bidi="ar-KW"/>
                </w:rPr>
                <w:t>shirzad.mahdi@epu.edu.iq-</w:t>
              </w:r>
            </w:hyperlink>
            <w:r w:rsidR="002F62DA">
              <w:rPr>
                <w:b/>
                <w:bCs/>
                <w:sz w:val="32"/>
                <w:szCs w:val="32"/>
                <w:lang w:bidi="ar-KW"/>
              </w:rPr>
              <w:t xml:space="preserve"> 0750</w:t>
            </w:r>
            <w:r w:rsidR="00F4301C">
              <w:rPr>
                <w:b/>
                <w:bCs/>
                <w:sz w:val="32"/>
                <w:szCs w:val="32"/>
                <w:lang w:bidi="ar-KW"/>
              </w:rPr>
              <w:t>3605533</w:t>
            </w:r>
          </w:p>
        </w:tc>
      </w:tr>
      <w:tr w:rsidR="005B1DDF" w14:paraId="360DAD2C" w14:textId="77777777" w:rsidTr="00C0575A">
        <w:tc>
          <w:tcPr>
            <w:tcW w:w="3780" w:type="dxa"/>
            <w:shd w:val="clear" w:color="auto" w:fill="B8CCE4" w:themeFill="accent1" w:themeFillTint="66"/>
          </w:tcPr>
          <w:p w14:paraId="0B1B5D04" w14:textId="77777777" w:rsidR="005B1DDF" w:rsidRPr="004939DD" w:rsidRDefault="005B1DDF" w:rsidP="005B1DDF">
            <w:pPr>
              <w:tabs>
                <w:tab w:val="left" w:pos="1200"/>
              </w:tabs>
              <w:rPr>
                <w:b/>
                <w:bCs/>
                <w:sz w:val="32"/>
                <w:szCs w:val="32"/>
                <w:lang w:bidi="ar-KW"/>
              </w:rPr>
            </w:pPr>
            <w:r>
              <w:rPr>
                <w:b/>
                <w:bCs/>
                <w:sz w:val="32"/>
                <w:szCs w:val="32"/>
                <w:lang w:bidi="ar-KW"/>
              </w:rPr>
              <w:t>Lecturer (Practical)</w:t>
            </w:r>
          </w:p>
        </w:tc>
        <w:tc>
          <w:tcPr>
            <w:tcW w:w="6120" w:type="dxa"/>
            <w:gridSpan w:val="2"/>
            <w:shd w:val="clear" w:color="auto" w:fill="B8CCE4" w:themeFill="accent1" w:themeFillTint="66"/>
          </w:tcPr>
          <w:p w14:paraId="33CC0CA4" w14:textId="77777777" w:rsidR="005B1DDF" w:rsidRPr="007C27BF" w:rsidRDefault="005B1DDF" w:rsidP="005B1DDF">
            <w:pPr>
              <w:tabs>
                <w:tab w:val="left" w:pos="1200"/>
              </w:tabs>
              <w:rPr>
                <w:b/>
                <w:bCs/>
                <w:sz w:val="32"/>
                <w:szCs w:val="32"/>
                <w:lang w:bidi="ar-KW"/>
              </w:rPr>
            </w:pPr>
          </w:p>
        </w:tc>
      </w:tr>
      <w:tr w:rsidR="005B1DDF" w14:paraId="559CA63F" w14:textId="77777777" w:rsidTr="00C0575A">
        <w:tc>
          <w:tcPr>
            <w:tcW w:w="3780" w:type="dxa"/>
            <w:shd w:val="clear" w:color="auto" w:fill="FFFFFF" w:themeFill="background1"/>
          </w:tcPr>
          <w:p w14:paraId="45B9304C" w14:textId="77777777" w:rsidR="005B1DDF" w:rsidRDefault="005B1DDF" w:rsidP="005B1DDF">
            <w:pPr>
              <w:tabs>
                <w:tab w:val="left" w:pos="1200"/>
              </w:tabs>
              <w:rPr>
                <w:b/>
                <w:bCs/>
                <w:sz w:val="32"/>
                <w:szCs w:val="32"/>
                <w:lang w:bidi="ar-KW"/>
              </w:rPr>
            </w:pPr>
            <w:r>
              <w:rPr>
                <w:b/>
                <w:bCs/>
                <w:sz w:val="32"/>
                <w:szCs w:val="32"/>
                <w:lang w:bidi="ar-KW"/>
              </w:rPr>
              <w:t>E-Mail &amp; Mobile NO.</w:t>
            </w:r>
          </w:p>
        </w:tc>
        <w:tc>
          <w:tcPr>
            <w:tcW w:w="6120" w:type="dxa"/>
            <w:gridSpan w:val="2"/>
            <w:shd w:val="clear" w:color="auto" w:fill="FFFFFF" w:themeFill="background1"/>
          </w:tcPr>
          <w:p w14:paraId="6C7EC01A" w14:textId="77777777" w:rsidR="005B1DDF" w:rsidRPr="007C27BF" w:rsidRDefault="005B1DDF" w:rsidP="005B1DDF">
            <w:pPr>
              <w:tabs>
                <w:tab w:val="left" w:pos="1200"/>
              </w:tabs>
              <w:rPr>
                <w:b/>
                <w:bCs/>
                <w:sz w:val="32"/>
                <w:szCs w:val="32"/>
                <w:lang w:bidi="ar-KW"/>
              </w:rPr>
            </w:pPr>
          </w:p>
        </w:tc>
      </w:tr>
      <w:tr w:rsidR="005B1DDF" w14:paraId="3C211381" w14:textId="77777777" w:rsidTr="00C0575A">
        <w:tc>
          <w:tcPr>
            <w:tcW w:w="3780" w:type="dxa"/>
            <w:shd w:val="clear" w:color="auto" w:fill="B8CCE4" w:themeFill="accent1" w:themeFillTint="66"/>
          </w:tcPr>
          <w:p w14:paraId="75A2A204" w14:textId="77777777" w:rsidR="005B1DDF" w:rsidRDefault="005B1DDF" w:rsidP="005B1DDF">
            <w:pPr>
              <w:tabs>
                <w:tab w:val="left" w:pos="1200"/>
              </w:tabs>
              <w:rPr>
                <w:b/>
                <w:bCs/>
                <w:sz w:val="32"/>
                <w:szCs w:val="32"/>
                <w:lang w:bidi="ar-KW"/>
              </w:rPr>
            </w:pPr>
            <w:r>
              <w:rPr>
                <w:b/>
                <w:bCs/>
                <w:sz w:val="32"/>
                <w:szCs w:val="32"/>
                <w:lang w:bidi="ar-KW"/>
              </w:rPr>
              <w:t xml:space="preserve">Websites </w:t>
            </w:r>
          </w:p>
        </w:tc>
        <w:tc>
          <w:tcPr>
            <w:tcW w:w="6120" w:type="dxa"/>
            <w:gridSpan w:val="2"/>
            <w:shd w:val="clear" w:color="auto" w:fill="B8CCE4" w:themeFill="accent1" w:themeFillTint="66"/>
          </w:tcPr>
          <w:p w14:paraId="7B2E5934" w14:textId="6C1EF82C" w:rsidR="005B1DDF" w:rsidRPr="007C27BF" w:rsidRDefault="007368EB" w:rsidP="005B1DDF">
            <w:pPr>
              <w:tabs>
                <w:tab w:val="left" w:pos="1200"/>
              </w:tabs>
              <w:rPr>
                <w:b/>
                <w:bCs/>
                <w:sz w:val="32"/>
                <w:szCs w:val="32"/>
                <w:rtl/>
                <w:lang w:bidi="ar-IQ"/>
              </w:rPr>
            </w:pPr>
            <w:hyperlink r:id="rId11" w:history="1">
              <w:r w:rsidR="002F62DA" w:rsidRPr="002E3905">
                <w:rPr>
                  <w:rStyle w:val="Hyperlink"/>
                  <w:b/>
                  <w:bCs/>
                  <w:sz w:val="32"/>
                  <w:szCs w:val="32"/>
                  <w:lang w:bidi="ar-KW"/>
                </w:rPr>
                <w:t>www.epu.edu.iq</w:t>
              </w:r>
            </w:hyperlink>
            <w:r w:rsidR="002F62DA">
              <w:rPr>
                <w:b/>
                <w:bCs/>
                <w:sz w:val="32"/>
                <w:szCs w:val="32"/>
                <w:lang w:bidi="ar-KW"/>
              </w:rPr>
              <w:t xml:space="preserve"> </w:t>
            </w:r>
          </w:p>
        </w:tc>
      </w:tr>
    </w:tbl>
    <w:p w14:paraId="5BF62031" w14:textId="77777777" w:rsidR="00A01ED3" w:rsidRDefault="00A01ED3" w:rsidP="00C96E56">
      <w:pPr>
        <w:tabs>
          <w:tab w:val="left" w:pos="1200"/>
        </w:tabs>
        <w:rPr>
          <w:b/>
          <w:bCs/>
          <w:sz w:val="44"/>
          <w:szCs w:val="44"/>
          <w:lang w:bidi="ar-KW"/>
        </w:rPr>
      </w:pPr>
    </w:p>
    <w:p w14:paraId="0C3DD9F6" w14:textId="77777777" w:rsidR="00C46D58" w:rsidRDefault="00C46D58" w:rsidP="008D46A4">
      <w:pPr>
        <w:tabs>
          <w:tab w:val="left" w:pos="1200"/>
        </w:tabs>
        <w:jc w:val="center"/>
        <w:rPr>
          <w:b/>
          <w:bCs/>
          <w:sz w:val="44"/>
          <w:szCs w:val="44"/>
          <w:lang w:bidi="ar-KW"/>
        </w:rPr>
      </w:pPr>
    </w:p>
    <w:p w14:paraId="3BDF63E5" w14:textId="77777777" w:rsidR="008D46A4" w:rsidRPr="001975DC" w:rsidRDefault="008D46A4" w:rsidP="008D46A4">
      <w:pPr>
        <w:tabs>
          <w:tab w:val="left" w:pos="1200"/>
        </w:tabs>
        <w:jc w:val="center"/>
        <w:rPr>
          <w:sz w:val="28"/>
          <w:szCs w:val="28"/>
          <w:lang w:bidi="ar-KW"/>
        </w:rPr>
      </w:pPr>
      <w:r w:rsidRPr="001975DC">
        <w:rPr>
          <w:b/>
          <w:bCs/>
          <w:sz w:val="44"/>
          <w:szCs w:val="44"/>
          <w:lang w:bidi="ar-KW"/>
        </w:rPr>
        <w:t>Course Book</w:t>
      </w:r>
    </w:p>
    <w:tbl>
      <w:tblPr>
        <w:tblW w:w="10350"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34"/>
        <w:gridCol w:w="593"/>
        <w:gridCol w:w="1834"/>
        <w:gridCol w:w="1225"/>
        <w:gridCol w:w="334"/>
        <w:gridCol w:w="1458"/>
        <w:gridCol w:w="1972"/>
      </w:tblGrid>
      <w:tr w:rsidR="00443D12" w:rsidRPr="00747A9A" w14:paraId="107FF654" w14:textId="77777777" w:rsidTr="00125472">
        <w:trPr>
          <w:trHeight w:val="1688"/>
        </w:trPr>
        <w:tc>
          <w:tcPr>
            <w:tcW w:w="2934" w:type="dxa"/>
            <w:tcBorders>
              <w:right w:val="single" w:sz="4" w:space="0" w:color="auto"/>
            </w:tcBorders>
            <w:shd w:val="clear" w:color="auto" w:fill="8DB3E2" w:themeFill="text2" w:themeFillTint="66"/>
            <w:vAlign w:val="center"/>
          </w:tcPr>
          <w:p w14:paraId="04082482" w14:textId="77777777" w:rsidR="00443D12" w:rsidRPr="005E4912" w:rsidRDefault="00443D12" w:rsidP="00443D12">
            <w:pPr>
              <w:spacing w:after="0" w:line="240" w:lineRule="auto"/>
              <w:jc w:val="center"/>
              <w:rPr>
                <w:b/>
                <w:bCs/>
                <w:sz w:val="28"/>
                <w:szCs w:val="28"/>
                <w:rtl/>
                <w:lang w:bidi="ar-KW"/>
              </w:rPr>
            </w:pPr>
            <w:r w:rsidRPr="005E4912">
              <w:rPr>
                <w:b/>
                <w:bCs/>
                <w:sz w:val="28"/>
                <w:szCs w:val="28"/>
                <w:lang w:bidi="ar-KW"/>
              </w:rPr>
              <w:t>Course Description</w:t>
            </w:r>
          </w:p>
        </w:tc>
        <w:tc>
          <w:tcPr>
            <w:tcW w:w="7416" w:type="dxa"/>
            <w:gridSpan w:val="6"/>
            <w:tcBorders>
              <w:left w:val="single" w:sz="4" w:space="0" w:color="auto"/>
            </w:tcBorders>
          </w:tcPr>
          <w:p w14:paraId="68732EAD" w14:textId="37120FAB" w:rsidR="00443D12" w:rsidRDefault="00443D12" w:rsidP="00443D12">
            <w:pPr>
              <w:spacing w:after="0" w:line="240" w:lineRule="auto"/>
              <w:jc w:val="both"/>
              <w:rPr>
                <w:b/>
                <w:sz w:val="24"/>
                <w:szCs w:val="24"/>
              </w:rPr>
            </w:pPr>
          </w:p>
          <w:p w14:paraId="25D29258" w14:textId="77777777" w:rsidR="00443D12" w:rsidRDefault="00443D12" w:rsidP="00443D12">
            <w:pPr>
              <w:ind w:firstLine="720"/>
              <w:jc w:val="both"/>
              <w:rPr>
                <w:sz w:val="24"/>
                <w:szCs w:val="24"/>
              </w:rPr>
            </w:pPr>
            <w:r w:rsidRPr="001E56CA">
              <w:rPr>
                <w:sz w:val="24"/>
                <w:szCs w:val="24"/>
              </w:rPr>
              <w:t>Undergraduates and graduate students alike. Courses are commonly found within associate's degrees, bachelor's degrees or Master of Business Administration programs. However, they may also be offered through business administration certificate programs to provide students with fundamental skills without requiring the completion of a degree.</w:t>
            </w:r>
            <w:r w:rsidRPr="00740DBE">
              <w:rPr>
                <w:sz w:val="24"/>
                <w:szCs w:val="24"/>
              </w:rPr>
              <w:t xml:space="preserve"> </w:t>
            </w:r>
          </w:p>
          <w:p w14:paraId="1A44F83D" w14:textId="77777777" w:rsidR="00443D12" w:rsidRDefault="00443D12" w:rsidP="00443D12">
            <w:pPr>
              <w:ind w:firstLine="720"/>
              <w:jc w:val="both"/>
              <w:rPr>
                <w:sz w:val="24"/>
                <w:szCs w:val="24"/>
              </w:rPr>
            </w:pPr>
            <w:r w:rsidRPr="001E56CA">
              <w:rPr>
                <w:sz w:val="24"/>
                <w:szCs w:val="24"/>
              </w:rPr>
              <w:t>This course provides comprehensive training on skills needed to be successful in several areas, including accounting, finance, human resources management, marketing, operations and planning. Other discussion points include social and corporate responsibility, law and ethics.</w:t>
            </w:r>
          </w:p>
          <w:p w14:paraId="62F3ED76" w14:textId="77777777" w:rsidR="00443D12" w:rsidRDefault="00443D12" w:rsidP="00443D12">
            <w:pPr>
              <w:ind w:firstLine="720"/>
              <w:jc w:val="both"/>
              <w:rPr>
                <w:sz w:val="24"/>
                <w:szCs w:val="24"/>
              </w:rPr>
            </w:pPr>
            <w:r w:rsidRPr="001E56CA">
              <w:rPr>
                <w:sz w:val="24"/>
                <w:szCs w:val="24"/>
              </w:rPr>
              <w:t>This course focuses on the cost-volume-profit relationship and using gathered information to make informed decisions. Managerial accounting is often taken as an extension of a financial accounting course because it focuses on transferring learned skills to a management situation. This course forces students to take an analytical approach to budget preparation, cost planning and control.</w:t>
            </w:r>
          </w:p>
          <w:p w14:paraId="42E9B5A3" w14:textId="77777777" w:rsidR="00443D12" w:rsidRPr="00740DBE" w:rsidRDefault="00443D12" w:rsidP="00443D12">
            <w:pPr>
              <w:ind w:firstLine="720"/>
              <w:jc w:val="both"/>
              <w:rPr>
                <w:sz w:val="24"/>
                <w:szCs w:val="24"/>
              </w:rPr>
            </w:pPr>
            <w:r w:rsidRPr="001E56CA">
              <w:rPr>
                <w:sz w:val="24"/>
                <w:szCs w:val="24"/>
              </w:rPr>
              <w:t>In order to own or run a business in the United States, knowledge of the American legal system is a must. Students learn about the legal guidelines for business operation in this business law course. They become familiar with a variety of related topics, including contracts; corporations and partnerships; property, trusts and estates; rights and responsibilities of employees and employers; liability and bankruptcy. The subject of law will also lead to a discussion of ethical considerations for business professionals.</w:t>
            </w:r>
          </w:p>
          <w:p w14:paraId="10651269" w14:textId="1AEA0C07" w:rsidR="00443D12" w:rsidRPr="00CA6A5F" w:rsidRDefault="00443D12" w:rsidP="00443D12">
            <w:pPr>
              <w:spacing w:after="0"/>
              <w:jc w:val="both"/>
              <w:rPr>
                <w:sz w:val="28"/>
                <w:szCs w:val="28"/>
                <w:rtl/>
                <w:lang w:val="en-US" w:bidi="ar-IQ"/>
              </w:rPr>
            </w:pPr>
            <w:r w:rsidRPr="001E56CA">
              <w:rPr>
                <w:sz w:val="24"/>
                <w:szCs w:val="24"/>
              </w:rPr>
              <w:t>In an introductory marketing course, students learn about the basic principles and processes of marketing most companies use to grow their business. Specific topics of discussion include identifying target markets, determining a pricing and promotion strategy, developing and launching a product and evaluating consumer behaviour.</w:t>
            </w:r>
            <w:r>
              <w:t xml:space="preserve"> </w:t>
            </w:r>
            <w:r w:rsidRPr="001E56CA">
              <w:rPr>
                <w:sz w:val="24"/>
                <w:szCs w:val="24"/>
              </w:rPr>
              <w:t xml:space="preserve">Students take microeconomics and macroeconomics to learn about how markets work. This course focuses on the basic concepts of supply and demand, as well as cost and productivity, in relation to consumer behaviour. Economic </w:t>
            </w:r>
            <w:r w:rsidRPr="001E56CA">
              <w:rPr>
                <w:sz w:val="24"/>
                <w:szCs w:val="24"/>
              </w:rPr>
              <w:lastRenderedPageBreak/>
              <w:t>growth and pricing strategies are also studied through the use of common theories and frameworks.</w:t>
            </w:r>
            <w:r>
              <w:t xml:space="preserve"> </w:t>
            </w:r>
            <w:r w:rsidRPr="001E56CA">
              <w:rPr>
                <w:sz w:val="24"/>
                <w:szCs w:val="24"/>
              </w:rPr>
              <w:t>A business can only be as successful as the people working in it, and this course sheds light on the organizational environment through an examination of human behaviour, attitude and motivation. The goal of this course is to prepare students to become successful managers by educating them on methods of predicting and controlling their team's behaviour.</w:t>
            </w:r>
          </w:p>
        </w:tc>
      </w:tr>
      <w:tr w:rsidR="00443D12" w:rsidRPr="00747A9A" w14:paraId="36A55152" w14:textId="77777777" w:rsidTr="00125472">
        <w:trPr>
          <w:trHeight w:val="1112"/>
        </w:trPr>
        <w:tc>
          <w:tcPr>
            <w:tcW w:w="2934" w:type="dxa"/>
            <w:tcBorders>
              <w:right w:val="single" w:sz="4" w:space="0" w:color="auto"/>
            </w:tcBorders>
            <w:shd w:val="clear" w:color="auto" w:fill="8DB3E2" w:themeFill="text2" w:themeFillTint="66"/>
            <w:vAlign w:val="center"/>
          </w:tcPr>
          <w:p w14:paraId="1819A020" w14:textId="77777777" w:rsidR="00443D12" w:rsidRPr="005E4912" w:rsidRDefault="00443D12" w:rsidP="00443D12">
            <w:pPr>
              <w:spacing w:after="0" w:line="240" w:lineRule="auto"/>
              <w:jc w:val="center"/>
              <w:rPr>
                <w:b/>
                <w:bCs/>
                <w:sz w:val="28"/>
                <w:szCs w:val="28"/>
                <w:lang w:bidi="ar-KW"/>
              </w:rPr>
            </w:pPr>
            <w:r>
              <w:rPr>
                <w:b/>
                <w:bCs/>
                <w:sz w:val="28"/>
                <w:szCs w:val="28"/>
                <w:lang w:bidi="ar-KW"/>
              </w:rPr>
              <w:lastRenderedPageBreak/>
              <w:t>Course objectives</w:t>
            </w:r>
          </w:p>
        </w:tc>
        <w:tc>
          <w:tcPr>
            <w:tcW w:w="7416" w:type="dxa"/>
            <w:gridSpan w:val="6"/>
            <w:tcBorders>
              <w:left w:val="single" w:sz="4" w:space="0" w:color="auto"/>
            </w:tcBorders>
          </w:tcPr>
          <w:p w14:paraId="5DF90E45" w14:textId="0CAD6CE4" w:rsidR="00443D12" w:rsidRPr="00CA6A5F" w:rsidRDefault="00ED7892" w:rsidP="00443D12">
            <w:pPr>
              <w:spacing w:after="0" w:line="240" w:lineRule="auto"/>
              <w:jc w:val="both"/>
              <w:rPr>
                <w:sz w:val="28"/>
                <w:szCs w:val="28"/>
                <w:lang w:bidi="ar-IQ"/>
              </w:rPr>
            </w:pPr>
            <w:r>
              <w:t xml:space="preserve">            </w:t>
            </w:r>
            <w:r w:rsidRPr="001E56CA">
              <w:t xml:space="preserve">A course objective specifies a behaviour, skill, or action that a student can demonstrate if they have achieved mastery of the objective. As such, objectives need to be written in such a way that they are measurable by some sort of assessment. Course objectives form the foundation of the class. </w:t>
            </w:r>
            <w:r>
              <w:t xml:space="preserve"> </w:t>
            </w:r>
            <w:r w:rsidRPr="00840AB0">
              <w:t>A course of study in higher education intended to prepare the students for a career in business.</w:t>
            </w:r>
            <w:r>
              <w:t xml:space="preserve"> </w:t>
            </w:r>
            <w:r w:rsidRPr="00840AB0">
              <w:t>A college or university course of studies that offers instruction in general business principles</w:t>
            </w:r>
            <w:r>
              <w:rPr>
                <w:rFonts w:ascii="Arial" w:hAnsi="Arial"/>
                <w:color w:val="202124"/>
                <w:shd w:val="clear" w:color="auto" w:fill="FFFFFF"/>
              </w:rPr>
              <w:t>.</w:t>
            </w:r>
          </w:p>
        </w:tc>
      </w:tr>
      <w:tr w:rsidR="00443D12" w:rsidRPr="00747A9A" w14:paraId="671F7A64" w14:textId="77777777" w:rsidTr="00125472">
        <w:trPr>
          <w:trHeight w:val="704"/>
        </w:trPr>
        <w:tc>
          <w:tcPr>
            <w:tcW w:w="2934" w:type="dxa"/>
            <w:tcBorders>
              <w:right w:val="single" w:sz="4" w:space="0" w:color="auto"/>
            </w:tcBorders>
            <w:shd w:val="clear" w:color="auto" w:fill="8DB3E2" w:themeFill="text2" w:themeFillTint="66"/>
            <w:vAlign w:val="center"/>
          </w:tcPr>
          <w:p w14:paraId="7F2D91F9" w14:textId="77777777" w:rsidR="00443D12" w:rsidRPr="005E4912" w:rsidRDefault="00443D12" w:rsidP="00443D12">
            <w:pPr>
              <w:spacing w:after="0" w:line="240" w:lineRule="auto"/>
              <w:jc w:val="center"/>
              <w:rPr>
                <w:b/>
                <w:bCs/>
                <w:sz w:val="28"/>
                <w:szCs w:val="28"/>
                <w:lang w:bidi="ar-KW"/>
              </w:rPr>
            </w:pPr>
            <w:r w:rsidRPr="005E4912">
              <w:rPr>
                <w:b/>
                <w:bCs/>
                <w:sz w:val="28"/>
                <w:szCs w:val="28"/>
                <w:lang w:bidi="ar-KW"/>
              </w:rPr>
              <w:t>Student's obligation</w:t>
            </w:r>
          </w:p>
          <w:p w14:paraId="1245FFD6" w14:textId="77777777" w:rsidR="00443D12" w:rsidRPr="005E4912" w:rsidRDefault="00443D12" w:rsidP="00443D12">
            <w:pPr>
              <w:spacing w:after="0" w:line="240" w:lineRule="auto"/>
              <w:jc w:val="center"/>
              <w:rPr>
                <w:b/>
                <w:bCs/>
                <w:sz w:val="28"/>
                <w:szCs w:val="28"/>
                <w:rtl/>
                <w:lang w:val="en-US" w:bidi="ar-IQ"/>
              </w:rPr>
            </w:pPr>
          </w:p>
        </w:tc>
        <w:tc>
          <w:tcPr>
            <w:tcW w:w="7416" w:type="dxa"/>
            <w:gridSpan w:val="6"/>
            <w:tcBorders>
              <w:left w:val="single" w:sz="4" w:space="0" w:color="auto"/>
            </w:tcBorders>
          </w:tcPr>
          <w:p w14:paraId="22746A51" w14:textId="0BFE4D71" w:rsidR="00443D12" w:rsidRPr="00125472" w:rsidRDefault="00893E46" w:rsidP="00443D12">
            <w:pPr>
              <w:spacing w:after="0" w:line="240" w:lineRule="auto"/>
              <w:rPr>
                <w:sz w:val="24"/>
                <w:szCs w:val="24"/>
                <w:rtl/>
                <w:lang w:bidi="ar-KW"/>
              </w:rPr>
            </w:pPr>
            <w:r>
              <w:rPr>
                <w:sz w:val="24"/>
                <w:szCs w:val="24"/>
              </w:rPr>
              <w:t>The attendance of students in lectures will have extra credit.    He / she is required to continuously follow the lectures, submits homework and assignments. Expect quizzes any time. This is part of the assessment defined in 8.</w:t>
            </w:r>
          </w:p>
        </w:tc>
      </w:tr>
      <w:tr w:rsidR="00443D12" w:rsidRPr="00747A9A" w14:paraId="38E8E23B" w14:textId="77777777" w:rsidTr="00125472">
        <w:trPr>
          <w:trHeight w:val="704"/>
        </w:trPr>
        <w:tc>
          <w:tcPr>
            <w:tcW w:w="2934" w:type="dxa"/>
            <w:tcBorders>
              <w:right w:val="single" w:sz="4" w:space="0" w:color="auto"/>
            </w:tcBorders>
            <w:shd w:val="clear" w:color="auto" w:fill="8DB3E2" w:themeFill="text2" w:themeFillTint="66"/>
          </w:tcPr>
          <w:p w14:paraId="3DA74DC8" w14:textId="77777777" w:rsidR="00443D12" w:rsidRPr="00B47D07" w:rsidRDefault="00443D12" w:rsidP="00443D12">
            <w:pPr>
              <w:spacing w:after="0" w:line="240" w:lineRule="auto"/>
              <w:jc w:val="center"/>
              <w:rPr>
                <w:b/>
                <w:bCs/>
                <w:sz w:val="28"/>
                <w:szCs w:val="28"/>
                <w:lang w:bidi="ar-KW"/>
              </w:rPr>
            </w:pPr>
            <w:r w:rsidRPr="00B47D07">
              <w:rPr>
                <w:b/>
                <w:bCs/>
                <w:sz w:val="28"/>
                <w:szCs w:val="28"/>
                <w:lang w:bidi="ar-KW"/>
              </w:rPr>
              <w:t xml:space="preserve">Required Learning Materials </w:t>
            </w:r>
          </w:p>
          <w:p w14:paraId="565FCA5F" w14:textId="77777777" w:rsidR="00443D12" w:rsidRPr="006766CD" w:rsidRDefault="00443D12" w:rsidP="00443D12">
            <w:pPr>
              <w:spacing w:after="0" w:line="240" w:lineRule="auto"/>
              <w:rPr>
                <w:sz w:val="24"/>
                <w:szCs w:val="24"/>
                <w:rtl/>
                <w:lang w:val="en-US" w:bidi="ar-KW"/>
              </w:rPr>
            </w:pPr>
          </w:p>
        </w:tc>
        <w:tc>
          <w:tcPr>
            <w:tcW w:w="7416" w:type="dxa"/>
            <w:gridSpan w:val="6"/>
            <w:tcBorders>
              <w:left w:val="single" w:sz="4" w:space="0" w:color="auto"/>
            </w:tcBorders>
          </w:tcPr>
          <w:p w14:paraId="747A11C2" w14:textId="77777777" w:rsidR="00443D12" w:rsidRPr="004A309A" w:rsidRDefault="00443D12" w:rsidP="00443D12">
            <w:pPr>
              <w:bidi/>
              <w:spacing w:after="0" w:line="240" w:lineRule="auto"/>
              <w:rPr>
                <w:rFonts w:asciiTheme="majorBidi" w:hAnsiTheme="majorBidi" w:cstheme="majorBidi"/>
                <w:b/>
                <w:bCs/>
                <w:sz w:val="28"/>
                <w:szCs w:val="28"/>
                <w:lang w:bidi="ar-IQ"/>
              </w:rPr>
            </w:pPr>
            <w:r w:rsidRPr="004A309A">
              <w:rPr>
                <w:rFonts w:ascii="Times New Roman" w:hAnsi="Times New Roman" w:cs="Times New Roman" w:hint="cs"/>
                <w:sz w:val="24"/>
                <w:szCs w:val="24"/>
                <w:rtl/>
                <w:lang w:bidi="ar-IQ"/>
              </w:rPr>
              <w:t xml:space="preserve">استخدام </w:t>
            </w:r>
            <w:r w:rsidRPr="004A309A">
              <w:rPr>
                <w:rFonts w:ascii="Times New Roman" w:hAnsi="Times New Roman" w:cs="Times New Roman" w:hint="cs"/>
                <w:sz w:val="28"/>
                <w:szCs w:val="28"/>
                <w:rtl/>
                <w:lang w:bidi="ar-IQ"/>
              </w:rPr>
              <w:t xml:space="preserve">وسائل </w:t>
            </w:r>
            <w:r w:rsidRPr="004A309A">
              <w:rPr>
                <w:rFonts w:asciiTheme="majorBidi" w:hAnsiTheme="majorBidi" w:cstheme="majorBidi" w:hint="cs"/>
                <w:b/>
                <w:bCs/>
                <w:sz w:val="28"/>
                <w:szCs w:val="28"/>
                <w:rtl/>
                <w:lang w:val="en-US" w:bidi="ar-IQ"/>
              </w:rPr>
              <w:t xml:space="preserve">باستخدام </w:t>
            </w:r>
            <w:r w:rsidRPr="004A309A">
              <w:rPr>
                <w:rFonts w:asciiTheme="majorBidi" w:hAnsiTheme="majorBidi" w:cstheme="majorBidi"/>
                <w:b/>
                <w:bCs/>
                <w:sz w:val="28"/>
                <w:szCs w:val="28"/>
                <w:rtl/>
                <w:lang w:bidi="ar-IQ"/>
              </w:rPr>
              <w:t>(</w:t>
            </w:r>
            <w:r w:rsidRPr="004A309A">
              <w:rPr>
                <w:rFonts w:asciiTheme="majorBidi" w:hAnsiTheme="majorBidi" w:cstheme="majorBidi"/>
                <w:b/>
                <w:bCs/>
                <w:sz w:val="28"/>
                <w:szCs w:val="28"/>
                <w:lang w:bidi="ar-IQ"/>
              </w:rPr>
              <w:t>Data Show</w:t>
            </w:r>
            <w:r w:rsidRPr="004A309A">
              <w:rPr>
                <w:rFonts w:asciiTheme="majorBidi" w:hAnsiTheme="majorBidi" w:cstheme="majorBidi"/>
                <w:b/>
                <w:bCs/>
                <w:sz w:val="28"/>
                <w:szCs w:val="28"/>
                <w:rtl/>
                <w:lang w:bidi="ar-IQ"/>
              </w:rPr>
              <w:t>)</w:t>
            </w:r>
            <w:r w:rsidRPr="004A309A">
              <w:rPr>
                <w:rFonts w:asciiTheme="majorBidi" w:hAnsiTheme="majorBidi" w:cstheme="majorBidi" w:hint="cs"/>
                <w:b/>
                <w:bCs/>
                <w:sz w:val="28"/>
                <w:szCs w:val="28"/>
                <w:rtl/>
                <w:lang w:bidi="ar-IQ"/>
              </w:rPr>
              <w:t>، (</w:t>
            </w:r>
            <w:r w:rsidRPr="004A309A">
              <w:rPr>
                <w:rFonts w:asciiTheme="majorBidi" w:hAnsiTheme="majorBidi" w:cstheme="majorBidi"/>
                <w:b/>
                <w:bCs/>
                <w:sz w:val="28"/>
                <w:szCs w:val="28"/>
                <w:lang w:val="en-US" w:bidi="ar-IQ"/>
              </w:rPr>
              <w:t>Power Point</w:t>
            </w:r>
            <w:r w:rsidRPr="004A309A">
              <w:rPr>
                <w:rFonts w:asciiTheme="majorBidi" w:hAnsiTheme="majorBidi" w:cstheme="majorBidi" w:hint="cs"/>
                <w:b/>
                <w:bCs/>
                <w:sz w:val="28"/>
                <w:szCs w:val="28"/>
                <w:rtl/>
                <w:lang w:bidi="ar-IQ"/>
              </w:rPr>
              <w:t>)، (</w:t>
            </w:r>
            <w:r w:rsidRPr="004A309A">
              <w:rPr>
                <w:rFonts w:asciiTheme="majorBidi" w:hAnsiTheme="majorBidi" w:cstheme="majorBidi"/>
                <w:b/>
                <w:bCs/>
                <w:sz w:val="28"/>
                <w:szCs w:val="28"/>
                <w:lang w:val="en-US" w:bidi="ar-IQ"/>
              </w:rPr>
              <w:t>Weight Board</w:t>
            </w:r>
            <w:r w:rsidRPr="004A309A">
              <w:rPr>
                <w:rFonts w:asciiTheme="majorBidi" w:hAnsiTheme="majorBidi" w:cstheme="majorBidi" w:hint="cs"/>
                <w:b/>
                <w:bCs/>
                <w:sz w:val="28"/>
                <w:szCs w:val="28"/>
                <w:rtl/>
                <w:lang w:bidi="ar-IQ"/>
              </w:rPr>
              <w:t>)</w:t>
            </w:r>
            <w:r w:rsidRPr="004A309A">
              <w:rPr>
                <w:rFonts w:asciiTheme="majorBidi" w:hAnsiTheme="majorBidi" w:cstheme="majorBidi"/>
                <w:b/>
                <w:bCs/>
                <w:sz w:val="28"/>
                <w:szCs w:val="28"/>
                <w:lang w:bidi="ar-IQ"/>
              </w:rPr>
              <w:t xml:space="preserve"> </w:t>
            </w:r>
            <w:r w:rsidRPr="004A309A">
              <w:rPr>
                <w:rFonts w:asciiTheme="majorBidi" w:hAnsiTheme="majorBidi" w:cstheme="majorBidi"/>
                <w:b/>
                <w:bCs/>
                <w:sz w:val="28"/>
                <w:szCs w:val="28"/>
                <w:rtl/>
                <w:lang w:bidi="ar-IQ"/>
              </w:rPr>
              <w:t xml:space="preserve"> .</w:t>
            </w:r>
          </w:p>
          <w:p w14:paraId="39099363" w14:textId="1772CA80" w:rsidR="00443D12" w:rsidRPr="00125472" w:rsidRDefault="00443D12" w:rsidP="00443D12">
            <w:pPr>
              <w:bidi/>
              <w:spacing w:after="0" w:line="240" w:lineRule="auto"/>
              <w:rPr>
                <w:sz w:val="24"/>
                <w:szCs w:val="24"/>
                <w:rtl/>
                <w:lang w:val="en-US" w:bidi="ar-KW"/>
              </w:rPr>
            </w:pPr>
            <w:r w:rsidRPr="00A75C2A">
              <w:rPr>
                <w:rFonts w:asciiTheme="majorBidi" w:hAnsiTheme="majorBidi" w:cstheme="majorBidi" w:hint="cs"/>
                <w:b/>
                <w:bCs/>
                <w:sz w:val="28"/>
                <w:szCs w:val="28"/>
                <w:rtl/>
                <w:lang w:bidi="ar-IQ"/>
              </w:rPr>
              <w:t xml:space="preserve">   - </w:t>
            </w:r>
            <w:r w:rsidRPr="00A75C2A">
              <w:rPr>
                <w:rFonts w:asciiTheme="majorBidi" w:hAnsiTheme="majorBidi" w:cstheme="majorBidi" w:hint="cs"/>
                <w:sz w:val="28"/>
                <w:szCs w:val="28"/>
                <w:rtl/>
                <w:lang w:bidi="ar-IQ"/>
              </w:rPr>
              <w:t>الحلقات النقاشية اثناء المحاضرة</w:t>
            </w:r>
            <w:r>
              <w:rPr>
                <w:rFonts w:asciiTheme="majorBidi" w:hAnsiTheme="majorBidi" w:cstheme="majorBidi" w:hint="cs"/>
                <w:sz w:val="28"/>
                <w:szCs w:val="28"/>
                <w:rtl/>
                <w:lang w:bidi="ar-IQ"/>
              </w:rPr>
              <w:t xml:space="preserve"> </w:t>
            </w:r>
            <w:r w:rsidRPr="00137D66">
              <w:rPr>
                <w:rFonts w:ascii="Times New Roman" w:hAnsi="Times New Roman" w:cs="Times New Roman" w:hint="cs"/>
                <w:sz w:val="24"/>
                <w:szCs w:val="24"/>
                <w:rtl/>
                <w:lang w:bidi="ar-IQ"/>
              </w:rPr>
              <w:t>مع امكانية عرض الافلام العلمية اذا سمح الوقت مع استخدام  اسلوب الحلقات النقاشية لبعض المواضيع</w:t>
            </w:r>
            <w:r>
              <w:rPr>
                <w:rFonts w:ascii="Times New Roman" w:hAnsi="Times New Roman" w:cs="Times New Roman" w:hint="cs"/>
                <w:b/>
                <w:bCs/>
                <w:sz w:val="24"/>
                <w:szCs w:val="24"/>
                <w:rtl/>
                <w:lang w:bidi="ar-IQ"/>
              </w:rPr>
              <w:t>.</w:t>
            </w:r>
          </w:p>
        </w:tc>
      </w:tr>
      <w:tr w:rsidR="00443D12" w:rsidRPr="00747A9A" w14:paraId="46B83012" w14:textId="77777777" w:rsidTr="00125472">
        <w:trPr>
          <w:trHeight w:val="394"/>
        </w:trPr>
        <w:tc>
          <w:tcPr>
            <w:tcW w:w="2934" w:type="dxa"/>
            <w:vMerge w:val="restart"/>
            <w:tcBorders>
              <w:right w:val="single" w:sz="4" w:space="0" w:color="auto"/>
            </w:tcBorders>
            <w:shd w:val="clear" w:color="auto" w:fill="8DB3E2" w:themeFill="text2" w:themeFillTint="66"/>
            <w:vAlign w:val="center"/>
          </w:tcPr>
          <w:p w14:paraId="593BBA0A" w14:textId="77777777" w:rsidR="00443D12" w:rsidRPr="00151AB9" w:rsidRDefault="00443D12" w:rsidP="00443D12">
            <w:pPr>
              <w:pStyle w:val="TableParagraph"/>
              <w:spacing w:before="61"/>
              <w:ind w:left="107"/>
              <w:jc w:val="center"/>
              <w:rPr>
                <w:b/>
                <w:sz w:val="30"/>
              </w:rPr>
            </w:pPr>
            <w:r w:rsidRPr="00151AB9">
              <w:rPr>
                <w:b/>
                <w:sz w:val="30"/>
              </w:rPr>
              <w:t>Evaluation</w:t>
            </w:r>
          </w:p>
        </w:tc>
        <w:tc>
          <w:tcPr>
            <w:tcW w:w="2427" w:type="dxa"/>
            <w:gridSpan w:val="2"/>
            <w:tcBorders>
              <w:left w:val="single" w:sz="4" w:space="0" w:color="auto"/>
            </w:tcBorders>
            <w:shd w:val="clear" w:color="auto" w:fill="95B3D7" w:themeFill="accent1" w:themeFillTint="99"/>
          </w:tcPr>
          <w:p w14:paraId="635CEBD8" w14:textId="77777777" w:rsidR="00443D12" w:rsidRPr="00B916A8" w:rsidRDefault="00443D12" w:rsidP="00443D12">
            <w:pPr>
              <w:spacing w:after="0" w:line="240" w:lineRule="auto"/>
              <w:jc w:val="center"/>
              <w:rPr>
                <w:sz w:val="28"/>
                <w:szCs w:val="28"/>
                <w:lang w:val="en-US" w:bidi="ar-KW"/>
              </w:rPr>
            </w:pPr>
            <w:r w:rsidRPr="00B47D07">
              <w:rPr>
                <w:rFonts w:hint="cs"/>
                <w:sz w:val="32"/>
                <w:szCs w:val="32"/>
                <w:rtl/>
                <w:lang w:val="en-US" w:bidi="ar-KW"/>
              </w:rPr>
              <w:t>‌</w:t>
            </w:r>
            <w:r>
              <w:rPr>
                <w:sz w:val="32"/>
                <w:szCs w:val="32"/>
                <w:lang w:val="en-US" w:bidi="ar-KW"/>
              </w:rPr>
              <w:t xml:space="preserve">  </w:t>
            </w:r>
            <w:r>
              <w:rPr>
                <w:b/>
                <w:sz w:val="26"/>
              </w:rPr>
              <w:t>Task</w:t>
            </w:r>
          </w:p>
        </w:tc>
        <w:tc>
          <w:tcPr>
            <w:tcW w:w="1559" w:type="dxa"/>
            <w:gridSpan w:val="2"/>
            <w:tcBorders>
              <w:left w:val="single" w:sz="4" w:space="0" w:color="auto"/>
            </w:tcBorders>
            <w:shd w:val="clear" w:color="auto" w:fill="95B3D7" w:themeFill="accent1" w:themeFillTint="99"/>
          </w:tcPr>
          <w:p w14:paraId="7ED0B1FB" w14:textId="77777777" w:rsidR="00443D12" w:rsidRDefault="00443D12" w:rsidP="00443D12">
            <w:pPr>
              <w:pStyle w:val="TableParagraph"/>
              <w:spacing w:before="26"/>
              <w:ind w:left="179"/>
              <w:jc w:val="center"/>
              <w:rPr>
                <w:b/>
                <w:sz w:val="26"/>
              </w:rPr>
            </w:pPr>
            <w:r>
              <w:rPr>
                <w:b/>
                <w:sz w:val="26"/>
              </w:rPr>
              <w:t>Weight (Marks)</w:t>
            </w:r>
          </w:p>
        </w:tc>
        <w:tc>
          <w:tcPr>
            <w:tcW w:w="1458" w:type="dxa"/>
            <w:tcBorders>
              <w:left w:val="single" w:sz="4" w:space="0" w:color="auto"/>
            </w:tcBorders>
            <w:shd w:val="clear" w:color="auto" w:fill="95B3D7" w:themeFill="accent1" w:themeFillTint="99"/>
          </w:tcPr>
          <w:p w14:paraId="2748D555" w14:textId="77777777" w:rsidR="00443D12" w:rsidRDefault="00443D12" w:rsidP="00443D12">
            <w:pPr>
              <w:pStyle w:val="TableParagraph"/>
              <w:spacing w:before="26"/>
              <w:ind w:left="138"/>
              <w:jc w:val="center"/>
              <w:rPr>
                <w:b/>
                <w:sz w:val="26"/>
              </w:rPr>
            </w:pPr>
            <w:r>
              <w:rPr>
                <w:b/>
                <w:sz w:val="26"/>
              </w:rPr>
              <w:t>Due Week</w:t>
            </w:r>
          </w:p>
        </w:tc>
        <w:tc>
          <w:tcPr>
            <w:tcW w:w="1972" w:type="dxa"/>
            <w:tcBorders>
              <w:left w:val="single" w:sz="4" w:space="0" w:color="auto"/>
            </w:tcBorders>
            <w:shd w:val="clear" w:color="auto" w:fill="95B3D7" w:themeFill="accent1" w:themeFillTint="99"/>
          </w:tcPr>
          <w:p w14:paraId="302CEE21" w14:textId="77777777" w:rsidR="00443D12" w:rsidRDefault="00443D12" w:rsidP="00443D12">
            <w:pPr>
              <w:pStyle w:val="TableParagraph"/>
              <w:spacing w:before="46"/>
              <w:jc w:val="center"/>
              <w:rPr>
                <w:b/>
              </w:rPr>
            </w:pPr>
            <w:r>
              <w:rPr>
                <w:b/>
              </w:rPr>
              <w:t>Relevant Learning Outcome</w:t>
            </w:r>
          </w:p>
        </w:tc>
      </w:tr>
      <w:tr w:rsidR="00443D12" w:rsidRPr="00747A9A" w14:paraId="7A3BD157" w14:textId="77777777" w:rsidTr="00125472">
        <w:trPr>
          <w:trHeight w:val="338"/>
        </w:trPr>
        <w:tc>
          <w:tcPr>
            <w:tcW w:w="2934" w:type="dxa"/>
            <w:vMerge/>
            <w:tcBorders>
              <w:right w:val="single" w:sz="4" w:space="0" w:color="auto"/>
            </w:tcBorders>
            <w:shd w:val="clear" w:color="auto" w:fill="8DB3E2" w:themeFill="text2" w:themeFillTint="66"/>
            <w:vAlign w:val="center"/>
          </w:tcPr>
          <w:p w14:paraId="2318F257" w14:textId="77777777" w:rsidR="00443D12" w:rsidRPr="00B31133" w:rsidRDefault="00443D12" w:rsidP="00443D12">
            <w:pPr>
              <w:spacing w:after="0" w:line="240" w:lineRule="auto"/>
              <w:jc w:val="center"/>
              <w:rPr>
                <w:b/>
                <w:bCs/>
                <w:sz w:val="32"/>
                <w:szCs w:val="32"/>
                <w:lang w:bidi="ar-KW"/>
              </w:rPr>
            </w:pPr>
          </w:p>
        </w:tc>
        <w:tc>
          <w:tcPr>
            <w:tcW w:w="2427" w:type="dxa"/>
            <w:gridSpan w:val="2"/>
            <w:tcBorders>
              <w:left w:val="single" w:sz="4" w:space="0" w:color="auto"/>
            </w:tcBorders>
          </w:tcPr>
          <w:p w14:paraId="0F15B83E" w14:textId="77777777" w:rsidR="00443D12" w:rsidRDefault="00443D12" w:rsidP="00443D12">
            <w:pPr>
              <w:pStyle w:val="TableParagraph"/>
              <w:spacing w:before="40"/>
              <w:jc w:val="center"/>
              <w:rPr>
                <w:sz w:val="26"/>
              </w:rPr>
            </w:pPr>
            <w:r>
              <w:rPr>
                <w:sz w:val="26"/>
              </w:rPr>
              <w:t xml:space="preserve">Paper Review </w:t>
            </w:r>
          </w:p>
        </w:tc>
        <w:tc>
          <w:tcPr>
            <w:tcW w:w="1559" w:type="dxa"/>
            <w:gridSpan w:val="2"/>
            <w:tcBorders>
              <w:left w:val="single" w:sz="4" w:space="0" w:color="auto"/>
            </w:tcBorders>
          </w:tcPr>
          <w:p w14:paraId="4F49E4AF" w14:textId="77777777" w:rsidR="00443D12" w:rsidRDefault="00443D12" w:rsidP="00443D12">
            <w:pPr>
              <w:pStyle w:val="TableParagraph"/>
              <w:spacing w:before="26"/>
              <w:rPr>
                <w:sz w:val="26"/>
              </w:rPr>
            </w:pPr>
          </w:p>
        </w:tc>
        <w:tc>
          <w:tcPr>
            <w:tcW w:w="1458" w:type="dxa"/>
            <w:tcBorders>
              <w:left w:val="single" w:sz="4" w:space="0" w:color="auto"/>
            </w:tcBorders>
          </w:tcPr>
          <w:p w14:paraId="60D6F653" w14:textId="77777777" w:rsidR="00443D12" w:rsidRPr="00B47D07" w:rsidRDefault="00443D12" w:rsidP="00443D12">
            <w:pPr>
              <w:spacing w:after="0" w:line="240" w:lineRule="auto"/>
              <w:rPr>
                <w:sz w:val="32"/>
                <w:szCs w:val="32"/>
                <w:rtl/>
                <w:lang w:val="en-US" w:bidi="ar-KW"/>
              </w:rPr>
            </w:pPr>
          </w:p>
        </w:tc>
        <w:tc>
          <w:tcPr>
            <w:tcW w:w="1972" w:type="dxa"/>
            <w:tcBorders>
              <w:left w:val="single" w:sz="4" w:space="0" w:color="auto"/>
            </w:tcBorders>
          </w:tcPr>
          <w:p w14:paraId="31B4A572" w14:textId="77777777" w:rsidR="00443D12" w:rsidRPr="00B47D07" w:rsidRDefault="00443D12" w:rsidP="00443D12">
            <w:pPr>
              <w:spacing w:after="0" w:line="240" w:lineRule="auto"/>
              <w:rPr>
                <w:sz w:val="32"/>
                <w:szCs w:val="32"/>
                <w:rtl/>
                <w:lang w:val="en-US" w:bidi="ar-KW"/>
              </w:rPr>
            </w:pPr>
          </w:p>
        </w:tc>
      </w:tr>
      <w:tr w:rsidR="00443D12" w:rsidRPr="00747A9A" w14:paraId="3360C3B1" w14:textId="77777777" w:rsidTr="00125472">
        <w:trPr>
          <w:trHeight w:val="53"/>
        </w:trPr>
        <w:tc>
          <w:tcPr>
            <w:tcW w:w="2934" w:type="dxa"/>
            <w:vMerge/>
            <w:tcBorders>
              <w:right w:val="single" w:sz="4" w:space="0" w:color="auto"/>
            </w:tcBorders>
            <w:shd w:val="clear" w:color="auto" w:fill="8DB3E2" w:themeFill="text2" w:themeFillTint="66"/>
            <w:vAlign w:val="center"/>
          </w:tcPr>
          <w:p w14:paraId="63DAE905" w14:textId="77777777" w:rsidR="00443D12" w:rsidRPr="00B31133" w:rsidRDefault="00443D12" w:rsidP="00443D12">
            <w:pPr>
              <w:spacing w:after="0" w:line="240" w:lineRule="auto"/>
              <w:jc w:val="center"/>
              <w:rPr>
                <w:b/>
                <w:bCs/>
                <w:sz w:val="32"/>
                <w:szCs w:val="32"/>
                <w:lang w:bidi="ar-KW"/>
              </w:rPr>
            </w:pPr>
          </w:p>
        </w:tc>
        <w:tc>
          <w:tcPr>
            <w:tcW w:w="593" w:type="dxa"/>
            <w:vMerge w:val="restart"/>
            <w:tcBorders>
              <w:left w:val="single" w:sz="4" w:space="0" w:color="auto"/>
            </w:tcBorders>
            <w:textDirection w:val="tbRl"/>
          </w:tcPr>
          <w:p w14:paraId="602A4CBE" w14:textId="77777777" w:rsidR="00443D12" w:rsidRPr="00BD055B" w:rsidRDefault="00443D12" w:rsidP="00443D12">
            <w:pPr>
              <w:pStyle w:val="TableParagraph"/>
              <w:spacing w:before="40"/>
              <w:ind w:left="107" w:right="113"/>
              <w:jc w:val="center"/>
              <w:rPr>
                <w:sz w:val="28"/>
                <w:szCs w:val="24"/>
              </w:rPr>
            </w:pPr>
            <w:r w:rsidRPr="00BD055B">
              <w:rPr>
                <w:sz w:val="28"/>
                <w:szCs w:val="24"/>
              </w:rPr>
              <w:t>Assignments</w:t>
            </w:r>
          </w:p>
          <w:p w14:paraId="51CEEC64" w14:textId="77777777" w:rsidR="00443D12" w:rsidRDefault="00443D12" w:rsidP="00443D12">
            <w:pPr>
              <w:pStyle w:val="TableParagraph"/>
              <w:spacing w:before="40"/>
              <w:ind w:left="113" w:right="113"/>
              <w:jc w:val="center"/>
              <w:rPr>
                <w:sz w:val="26"/>
              </w:rPr>
            </w:pPr>
          </w:p>
        </w:tc>
        <w:tc>
          <w:tcPr>
            <w:tcW w:w="1834" w:type="dxa"/>
            <w:tcBorders>
              <w:left w:val="single" w:sz="4" w:space="0" w:color="auto"/>
            </w:tcBorders>
          </w:tcPr>
          <w:p w14:paraId="0A4F8A3A" w14:textId="77777777" w:rsidR="00443D12" w:rsidRDefault="00443D12" w:rsidP="00443D12">
            <w:pPr>
              <w:pStyle w:val="TableParagraph"/>
              <w:spacing w:before="40"/>
              <w:jc w:val="center"/>
              <w:rPr>
                <w:sz w:val="26"/>
              </w:rPr>
            </w:pPr>
            <w:r>
              <w:rPr>
                <w:sz w:val="26"/>
              </w:rPr>
              <w:t>Homework</w:t>
            </w:r>
          </w:p>
        </w:tc>
        <w:tc>
          <w:tcPr>
            <w:tcW w:w="1559" w:type="dxa"/>
            <w:gridSpan w:val="2"/>
            <w:tcBorders>
              <w:left w:val="single" w:sz="4" w:space="0" w:color="auto"/>
            </w:tcBorders>
          </w:tcPr>
          <w:p w14:paraId="28769B01" w14:textId="29CF59DB" w:rsidR="00443D12" w:rsidRPr="00B47D07" w:rsidRDefault="00443D12" w:rsidP="00443D12">
            <w:pPr>
              <w:spacing w:after="0" w:line="240" w:lineRule="auto"/>
              <w:jc w:val="center"/>
              <w:rPr>
                <w:sz w:val="32"/>
                <w:szCs w:val="32"/>
                <w:rtl/>
                <w:lang w:val="en-US" w:bidi="ar-KW"/>
              </w:rPr>
            </w:pPr>
            <w:r>
              <w:rPr>
                <w:sz w:val="32"/>
                <w:szCs w:val="32"/>
                <w:lang w:val="en-US" w:bidi="ar-KW"/>
              </w:rPr>
              <w:t>10</w:t>
            </w:r>
          </w:p>
        </w:tc>
        <w:tc>
          <w:tcPr>
            <w:tcW w:w="1458" w:type="dxa"/>
            <w:tcBorders>
              <w:left w:val="single" w:sz="4" w:space="0" w:color="auto"/>
            </w:tcBorders>
          </w:tcPr>
          <w:p w14:paraId="69253739" w14:textId="092E002C" w:rsidR="00443D12" w:rsidRPr="00B47D07" w:rsidRDefault="00443D12" w:rsidP="00443D12">
            <w:pPr>
              <w:spacing w:after="0" w:line="240" w:lineRule="auto"/>
              <w:jc w:val="center"/>
              <w:rPr>
                <w:sz w:val="32"/>
                <w:szCs w:val="32"/>
                <w:rtl/>
                <w:lang w:val="en-US" w:bidi="ar-KW"/>
              </w:rPr>
            </w:pPr>
            <w:r>
              <w:rPr>
                <w:sz w:val="32"/>
                <w:szCs w:val="32"/>
                <w:lang w:val="en-US" w:bidi="ar-KW"/>
              </w:rPr>
              <w:t>1-12</w:t>
            </w:r>
          </w:p>
        </w:tc>
        <w:tc>
          <w:tcPr>
            <w:tcW w:w="1972" w:type="dxa"/>
            <w:tcBorders>
              <w:left w:val="single" w:sz="4" w:space="0" w:color="auto"/>
            </w:tcBorders>
          </w:tcPr>
          <w:p w14:paraId="53C478F2" w14:textId="77777777" w:rsidR="00443D12" w:rsidRPr="00B47D07" w:rsidRDefault="00443D12" w:rsidP="00443D12">
            <w:pPr>
              <w:spacing w:after="0" w:line="240" w:lineRule="auto"/>
              <w:rPr>
                <w:sz w:val="32"/>
                <w:szCs w:val="32"/>
                <w:rtl/>
                <w:lang w:val="en-US" w:bidi="ar-KW"/>
              </w:rPr>
            </w:pPr>
          </w:p>
        </w:tc>
      </w:tr>
      <w:tr w:rsidR="00443D12" w:rsidRPr="00747A9A" w14:paraId="3BD948F0" w14:textId="77777777" w:rsidTr="00125472">
        <w:trPr>
          <w:trHeight w:val="51"/>
        </w:trPr>
        <w:tc>
          <w:tcPr>
            <w:tcW w:w="2934" w:type="dxa"/>
            <w:vMerge/>
            <w:tcBorders>
              <w:right w:val="single" w:sz="4" w:space="0" w:color="auto"/>
            </w:tcBorders>
            <w:shd w:val="clear" w:color="auto" w:fill="8DB3E2" w:themeFill="text2" w:themeFillTint="66"/>
            <w:vAlign w:val="center"/>
          </w:tcPr>
          <w:p w14:paraId="224026BC" w14:textId="77777777" w:rsidR="00443D12" w:rsidRPr="00B31133" w:rsidRDefault="00443D12" w:rsidP="00443D12">
            <w:pPr>
              <w:spacing w:after="0" w:line="240" w:lineRule="auto"/>
              <w:jc w:val="center"/>
              <w:rPr>
                <w:b/>
                <w:bCs/>
                <w:sz w:val="32"/>
                <w:szCs w:val="32"/>
                <w:lang w:bidi="ar-KW"/>
              </w:rPr>
            </w:pPr>
          </w:p>
        </w:tc>
        <w:tc>
          <w:tcPr>
            <w:tcW w:w="593" w:type="dxa"/>
            <w:vMerge/>
            <w:tcBorders>
              <w:left w:val="single" w:sz="4" w:space="0" w:color="auto"/>
            </w:tcBorders>
          </w:tcPr>
          <w:p w14:paraId="121AAE13" w14:textId="77777777" w:rsidR="00443D12" w:rsidRDefault="00443D12" w:rsidP="00443D12">
            <w:pPr>
              <w:pStyle w:val="TableParagraph"/>
              <w:spacing w:before="40"/>
              <w:jc w:val="center"/>
              <w:rPr>
                <w:sz w:val="26"/>
              </w:rPr>
            </w:pPr>
          </w:p>
        </w:tc>
        <w:tc>
          <w:tcPr>
            <w:tcW w:w="1834" w:type="dxa"/>
            <w:tcBorders>
              <w:left w:val="single" w:sz="4" w:space="0" w:color="auto"/>
            </w:tcBorders>
          </w:tcPr>
          <w:p w14:paraId="2494D616" w14:textId="77777777" w:rsidR="00443D12" w:rsidRDefault="00443D12" w:rsidP="00443D12">
            <w:pPr>
              <w:pStyle w:val="TableParagraph"/>
              <w:spacing w:before="40"/>
              <w:jc w:val="center"/>
              <w:rPr>
                <w:sz w:val="26"/>
              </w:rPr>
            </w:pPr>
            <w:r>
              <w:rPr>
                <w:sz w:val="26"/>
              </w:rPr>
              <w:t>Class Activity</w:t>
            </w:r>
          </w:p>
        </w:tc>
        <w:tc>
          <w:tcPr>
            <w:tcW w:w="1559" w:type="dxa"/>
            <w:gridSpan w:val="2"/>
            <w:tcBorders>
              <w:left w:val="single" w:sz="4" w:space="0" w:color="auto"/>
            </w:tcBorders>
          </w:tcPr>
          <w:p w14:paraId="7CE5D2E5" w14:textId="12B6F9BB" w:rsidR="00443D12" w:rsidRPr="00B47D07" w:rsidRDefault="00443D12" w:rsidP="00443D12">
            <w:pPr>
              <w:spacing w:after="0" w:line="240" w:lineRule="auto"/>
              <w:jc w:val="center"/>
              <w:rPr>
                <w:sz w:val="32"/>
                <w:szCs w:val="32"/>
                <w:rtl/>
                <w:lang w:val="en-US" w:bidi="ar-KW"/>
              </w:rPr>
            </w:pPr>
            <w:r>
              <w:rPr>
                <w:sz w:val="32"/>
                <w:szCs w:val="32"/>
                <w:lang w:val="en-US" w:bidi="ar-KW"/>
              </w:rPr>
              <w:t>2</w:t>
            </w:r>
          </w:p>
        </w:tc>
        <w:tc>
          <w:tcPr>
            <w:tcW w:w="1458" w:type="dxa"/>
            <w:tcBorders>
              <w:left w:val="single" w:sz="4" w:space="0" w:color="auto"/>
            </w:tcBorders>
          </w:tcPr>
          <w:p w14:paraId="17D89148" w14:textId="65F11B5E" w:rsidR="00443D12" w:rsidRPr="00B47D07" w:rsidRDefault="00443D12" w:rsidP="00443D12">
            <w:pPr>
              <w:spacing w:after="0" w:line="240" w:lineRule="auto"/>
              <w:jc w:val="center"/>
              <w:rPr>
                <w:sz w:val="32"/>
                <w:szCs w:val="32"/>
                <w:rtl/>
                <w:lang w:val="en-US" w:bidi="ar-KW"/>
              </w:rPr>
            </w:pPr>
            <w:r>
              <w:rPr>
                <w:sz w:val="32"/>
                <w:szCs w:val="32"/>
                <w:lang w:val="en-US" w:bidi="ar-KW"/>
              </w:rPr>
              <w:t>1-12</w:t>
            </w:r>
          </w:p>
        </w:tc>
        <w:tc>
          <w:tcPr>
            <w:tcW w:w="1972" w:type="dxa"/>
            <w:tcBorders>
              <w:left w:val="single" w:sz="4" w:space="0" w:color="auto"/>
            </w:tcBorders>
          </w:tcPr>
          <w:p w14:paraId="6A4A34D2" w14:textId="77777777" w:rsidR="00443D12" w:rsidRPr="00B47D07" w:rsidRDefault="00443D12" w:rsidP="00443D12">
            <w:pPr>
              <w:spacing w:after="0" w:line="240" w:lineRule="auto"/>
              <w:rPr>
                <w:sz w:val="32"/>
                <w:szCs w:val="32"/>
                <w:rtl/>
                <w:lang w:val="en-US" w:bidi="ar-KW"/>
              </w:rPr>
            </w:pPr>
          </w:p>
        </w:tc>
      </w:tr>
      <w:tr w:rsidR="00443D12" w:rsidRPr="00747A9A" w14:paraId="3C5458D0" w14:textId="77777777" w:rsidTr="00125472">
        <w:trPr>
          <w:trHeight w:val="51"/>
        </w:trPr>
        <w:tc>
          <w:tcPr>
            <w:tcW w:w="2934" w:type="dxa"/>
            <w:vMerge/>
            <w:tcBorders>
              <w:right w:val="single" w:sz="4" w:space="0" w:color="auto"/>
            </w:tcBorders>
            <w:shd w:val="clear" w:color="auto" w:fill="8DB3E2" w:themeFill="text2" w:themeFillTint="66"/>
            <w:vAlign w:val="center"/>
          </w:tcPr>
          <w:p w14:paraId="19CFE134" w14:textId="77777777" w:rsidR="00443D12" w:rsidRPr="00B31133" w:rsidRDefault="00443D12" w:rsidP="00443D12">
            <w:pPr>
              <w:spacing w:after="0" w:line="240" w:lineRule="auto"/>
              <w:jc w:val="center"/>
              <w:rPr>
                <w:b/>
                <w:bCs/>
                <w:sz w:val="32"/>
                <w:szCs w:val="32"/>
                <w:lang w:bidi="ar-KW"/>
              </w:rPr>
            </w:pPr>
          </w:p>
        </w:tc>
        <w:tc>
          <w:tcPr>
            <w:tcW w:w="593" w:type="dxa"/>
            <w:vMerge/>
            <w:tcBorders>
              <w:left w:val="single" w:sz="4" w:space="0" w:color="auto"/>
            </w:tcBorders>
          </w:tcPr>
          <w:p w14:paraId="56FF3C57" w14:textId="77777777" w:rsidR="00443D12" w:rsidRDefault="00443D12" w:rsidP="00443D12">
            <w:pPr>
              <w:pStyle w:val="TableParagraph"/>
              <w:spacing w:before="40"/>
              <w:jc w:val="center"/>
              <w:rPr>
                <w:sz w:val="26"/>
              </w:rPr>
            </w:pPr>
          </w:p>
        </w:tc>
        <w:tc>
          <w:tcPr>
            <w:tcW w:w="1834" w:type="dxa"/>
            <w:tcBorders>
              <w:left w:val="single" w:sz="4" w:space="0" w:color="auto"/>
            </w:tcBorders>
          </w:tcPr>
          <w:p w14:paraId="18BAB524" w14:textId="77777777" w:rsidR="00443D12" w:rsidRDefault="00443D12" w:rsidP="00443D12">
            <w:pPr>
              <w:pStyle w:val="TableParagraph"/>
              <w:spacing w:before="40"/>
              <w:jc w:val="center"/>
              <w:rPr>
                <w:sz w:val="26"/>
              </w:rPr>
            </w:pPr>
            <w:r>
              <w:rPr>
                <w:sz w:val="26"/>
              </w:rPr>
              <w:t>Report</w:t>
            </w:r>
          </w:p>
        </w:tc>
        <w:tc>
          <w:tcPr>
            <w:tcW w:w="1559" w:type="dxa"/>
            <w:gridSpan w:val="2"/>
            <w:tcBorders>
              <w:left w:val="single" w:sz="4" w:space="0" w:color="auto"/>
            </w:tcBorders>
          </w:tcPr>
          <w:p w14:paraId="4DC3F042" w14:textId="1097463D" w:rsidR="00443D12" w:rsidRPr="00B47D07" w:rsidRDefault="00443D12" w:rsidP="00443D12">
            <w:pPr>
              <w:spacing w:after="0" w:line="240" w:lineRule="auto"/>
              <w:jc w:val="center"/>
              <w:rPr>
                <w:sz w:val="32"/>
                <w:szCs w:val="32"/>
                <w:rtl/>
                <w:lang w:val="en-US" w:bidi="ar-KW"/>
              </w:rPr>
            </w:pPr>
            <w:r>
              <w:rPr>
                <w:sz w:val="32"/>
                <w:szCs w:val="32"/>
                <w:lang w:val="en-US" w:bidi="ar-KW"/>
              </w:rPr>
              <w:t>0</w:t>
            </w:r>
          </w:p>
        </w:tc>
        <w:tc>
          <w:tcPr>
            <w:tcW w:w="1458" w:type="dxa"/>
            <w:tcBorders>
              <w:left w:val="single" w:sz="4" w:space="0" w:color="auto"/>
            </w:tcBorders>
          </w:tcPr>
          <w:p w14:paraId="70E4E712" w14:textId="6DB3C6ED" w:rsidR="00443D12" w:rsidRPr="00B47D07" w:rsidRDefault="00443D12" w:rsidP="00443D12">
            <w:pPr>
              <w:spacing w:after="0" w:line="240" w:lineRule="auto"/>
              <w:jc w:val="center"/>
              <w:rPr>
                <w:sz w:val="32"/>
                <w:szCs w:val="32"/>
                <w:rtl/>
                <w:lang w:val="en-US" w:bidi="ar-KW"/>
              </w:rPr>
            </w:pPr>
            <w:r>
              <w:rPr>
                <w:sz w:val="32"/>
                <w:szCs w:val="32"/>
                <w:lang w:val="en-US" w:bidi="ar-KW"/>
              </w:rPr>
              <w:t>1-12</w:t>
            </w:r>
          </w:p>
        </w:tc>
        <w:tc>
          <w:tcPr>
            <w:tcW w:w="1972" w:type="dxa"/>
            <w:tcBorders>
              <w:left w:val="single" w:sz="4" w:space="0" w:color="auto"/>
            </w:tcBorders>
          </w:tcPr>
          <w:p w14:paraId="1881883D" w14:textId="77777777" w:rsidR="00443D12" w:rsidRPr="00B47D07" w:rsidRDefault="00443D12" w:rsidP="00443D12">
            <w:pPr>
              <w:spacing w:after="0" w:line="240" w:lineRule="auto"/>
              <w:rPr>
                <w:sz w:val="32"/>
                <w:szCs w:val="32"/>
                <w:rtl/>
                <w:lang w:val="en-US" w:bidi="ar-KW"/>
              </w:rPr>
            </w:pPr>
          </w:p>
        </w:tc>
      </w:tr>
      <w:tr w:rsidR="00443D12" w:rsidRPr="00747A9A" w14:paraId="3D8FA8F1" w14:textId="77777777" w:rsidTr="00125472">
        <w:trPr>
          <w:trHeight w:val="51"/>
        </w:trPr>
        <w:tc>
          <w:tcPr>
            <w:tcW w:w="2934" w:type="dxa"/>
            <w:vMerge/>
            <w:tcBorders>
              <w:right w:val="single" w:sz="4" w:space="0" w:color="auto"/>
            </w:tcBorders>
            <w:shd w:val="clear" w:color="auto" w:fill="8DB3E2" w:themeFill="text2" w:themeFillTint="66"/>
            <w:vAlign w:val="center"/>
          </w:tcPr>
          <w:p w14:paraId="0ADFF670" w14:textId="77777777" w:rsidR="00443D12" w:rsidRPr="00B31133" w:rsidRDefault="00443D12" w:rsidP="00443D12">
            <w:pPr>
              <w:spacing w:after="0" w:line="240" w:lineRule="auto"/>
              <w:jc w:val="center"/>
              <w:rPr>
                <w:b/>
                <w:bCs/>
                <w:sz w:val="32"/>
                <w:szCs w:val="32"/>
                <w:lang w:bidi="ar-KW"/>
              </w:rPr>
            </w:pPr>
          </w:p>
        </w:tc>
        <w:tc>
          <w:tcPr>
            <w:tcW w:w="593" w:type="dxa"/>
            <w:vMerge/>
            <w:tcBorders>
              <w:left w:val="single" w:sz="4" w:space="0" w:color="auto"/>
            </w:tcBorders>
          </w:tcPr>
          <w:p w14:paraId="4CFDD61E" w14:textId="77777777" w:rsidR="00443D12" w:rsidRDefault="00443D12" w:rsidP="00443D12">
            <w:pPr>
              <w:pStyle w:val="TableParagraph"/>
              <w:spacing w:before="40"/>
              <w:jc w:val="center"/>
              <w:rPr>
                <w:sz w:val="26"/>
              </w:rPr>
            </w:pPr>
          </w:p>
        </w:tc>
        <w:tc>
          <w:tcPr>
            <w:tcW w:w="1834" w:type="dxa"/>
            <w:tcBorders>
              <w:left w:val="single" w:sz="4" w:space="0" w:color="auto"/>
            </w:tcBorders>
          </w:tcPr>
          <w:p w14:paraId="410C15EA" w14:textId="77777777" w:rsidR="00443D12" w:rsidRDefault="00443D12" w:rsidP="00443D12">
            <w:pPr>
              <w:pStyle w:val="TableParagraph"/>
              <w:spacing w:before="40"/>
              <w:jc w:val="center"/>
              <w:rPr>
                <w:sz w:val="26"/>
              </w:rPr>
            </w:pPr>
            <w:r>
              <w:rPr>
                <w:sz w:val="26"/>
              </w:rPr>
              <w:t>Seminar</w:t>
            </w:r>
          </w:p>
        </w:tc>
        <w:tc>
          <w:tcPr>
            <w:tcW w:w="1559" w:type="dxa"/>
            <w:gridSpan w:val="2"/>
            <w:tcBorders>
              <w:left w:val="single" w:sz="4" w:space="0" w:color="auto"/>
            </w:tcBorders>
          </w:tcPr>
          <w:p w14:paraId="07B183C2" w14:textId="166E5AB2" w:rsidR="00443D12" w:rsidRPr="00B47D07" w:rsidRDefault="00443D12" w:rsidP="00443D12">
            <w:pPr>
              <w:spacing w:after="0" w:line="240" w:lineRule="auto"/>
              <w:jc w:val="center"/>
              <w:rPr>
                <w:sz w:val="32"/>
                <w:szCs w:val="32"/>
                <w:rtl/>
                <w:lang w:val="en-US" w:bidi="ar-KW"/>
              </w:rPr>
            </w:pPr>
            <w:r>
              <w:rPr>
                <w:sz w:val="32"/>
                <w:szCs w:val="32"/>
                <w:lang w:val="en-US" w:bidi="ar-KW"/>
              </w:rPr>
              <w:t>6</w:t>
            </w:r>
          </w:p>
        </w:tc>
        <w:tc>
          <w:tcPr>
            <w:tcW w:w="1458" w:type="dxa"/>
            <w:tcBorders>
              <w:left w:val="single" w:sz="4" w:space="0" w:color="auto"/>
            </w:tcBorders>
          </w:tcPr>
          <w:p w14:paraId="40186379" w14:textId="24E373E0" w:rsidR="00443D12" w:rsidRPr="00B47D07" w:rsidRDefault="00443D12" w:rsidP="00443D12">
            <w:pPr>
              <w:spacing w:after="0" w:line="240" w:lineRule="auto"/>
              <w:jc w:val="center"/>
              <w:rPr>
                <w:sz w:val="32"/>
                <w:szCs w:val="32"/>
                <w:rtl/>
                <w:lang w:val="en-US" w:bidi="ar-KW"/>
              </w:rPr>
            </w:pPr>
            <w:r>
              <w:rPr>
                <w:sz w:val="32"/>
                <w:szCs w:val="32"/>
                <w:lang w:val="en-US" w:bidi="ar-KW"/>
              </w:rPr>
              <w:t>1-12</w:t>
            </w:r>
          </w:p>
        </w:tc>
        <w:tc>
          <w:tcPr>
            <w:tcW w:w="1972" w:type="dxa"/>
            <w:tcBorders>
              <w:left w:val="single" w:sz="4" w:space="0" w:color="auto"/>
            </w:tcBorders>
          </w:tcPr>
          <w:p w14:paraId="02ACE311" w14:textId="77777777" w:rsidR="00443D12" w:rsidRPr="00B47D07" w:rsidRDefault="00443D12" w:rsidP="00443D12">
            <w:pPr>
              <w:spacing w:after="0" w:line="240" w:lineRule="auto"/>
              <w:rPr>
                <w:sz w:val="32"/>
                <w:szCs w:val="32"/>
                <w:rtl/>
                <w:lang w:val="en-US" w:bidi="ar-KW"/>
              </w:rPr>
            </w:pPr>
          </w:p>
        </w:tc>
      </w:tr>
      <w:tr w:rsidR="00443D12" w:rsidRPr="00747A9A" w14:paraId="7D055173" w14:textId="77777777" w:rsidTr="00125472">
        <w:trPr>
          <w:trHeight w:val="51"/>
        </w:trPr>
        <w:tc>
          <w:tcPr>
            <w:tcW w:w="2934" w:type="dxa"/>
            <w:vMerge/>
            <w:tcBorders>
              <w:right w:val="single" w:sz="4" w:space="0" w:color="auto"/>
            </w:tcBorders>
            <w:shd w:val="clear" w:color="auto" w:fill="8DB3E2" w:themeFill="text2" w:themeFillTint="66"/>
            <w:vAlign w:val="center"/>
          </w:tcPr>
          <w:p w14:paraId="4B50EE02" w14:textId="77777777" w:rsidR="00443D12" w:rsidRPr="00B31133" w:rsidRDefault="00443D12" w:rsidP="00443D12">
            <w:pPr>
              <w:spacing w:after="0" w:line="240" w:lineRule="auto"/>
              <w:jc w:val="center"/>
              <w:rPr>
                <w:b/>
                <w:bCs/>
                <w:sz w:val="32"/>
                <w:szCs w:val="32"/>
                <w:lang w:bidi="ar-KW"/>
              </w:rPr>
            </w:pPr>
          </w:p>
        </w:tc>
        <w:tc>
          <w:tcPr>
            <w:tcW w:w="593" w:type="dxa"/>
            <w:vMerge/>
            <w:tcBorders>
              <w:left w:val="single" w:sz="4" w:space="0" w:color="auto"/>
            </w:tcBorders>
          </w:tcPr>
          <w:p w14:paraId="7AC7A601" w14:textId="77777777" w:rsidR="00443D12" w:rsidRDefault="00443D12" w:rsidP="00443D12">
            <w:pPr>
              <w:pStyle w:val="TableParagraph"/>
              <w:spacing w:before="40"/>
              <w:jc w:val="center"/>
              <w:rPr>
                <w:sz w:val="26"/>
              </w:rPr>
            </w:pPr>
          </w:p>
        </w:tc>
        <w:tc>
          <w:tcPr>
            <w:tcW w:w="1834" w:type="dxa"/>
            <w:tcBorders>
              <w:left w:val="single" w:sz="4" w:space="0" w:color="auto"/>
            </w:tcBorders>
          </w:tcPr>
          <w:p w14:paraId="5838680D" w14:textId="77777777" w:rsidR="00443D12" w:rsidRDefault="00443D12" w:rsidP="00443D12">
            <w:pPr>
              <w:pStyle w:val="TableParagraph"/>
              <w:spacing w:before="40"/>
              <w:jc w:val="center"/>
              <w:rPr>
                <w:sz w:val="26"/>
              </w:rPr>
            </w:pPr>
            <w:r>
              <w:rPr>
                <w:sz w:val="26"/>
              </w:rPr>
              <w:t>Essay</w:t>
            </w:r>
          </w:p>
        </w:tc>
        <w:tc>
          <w:tcPr>
            <w:tcW w:w="1559" w:type="dxa"/>
            <w:gridSpan w:val="2"/>
            <w:tcBorders>
              <w:left w:val="single" w:sz="4" w:space="0" w:color="auto"/>
            </w:tcBorders>
          </w:tcPr>
          <w:p w14:paraId="06FCA5F3" w14:textId="229A0B8C" w:rsidR="00443D12" w:rsidRPr="00B47D07" w:rsidRDefault="00443D12" w:rsidP="00443D12">
            <w:pPr>
              <w:spacing w:after="0" w:line="240" w:lineRule="auto"/>
              <w:jc w:val="center"/>
              <w:rPr>
                <w:sz w:val="32"/>
                <w:szCs w:val="32"/>
                <w:rtl/>
                <w:lang w:val="en-US" w:bidi="ar-KW"/>
              </w:rPr>
            </w:pPr>
            <w:r>
              <w:rPr>
                <w:sz w:val="32"/>
                <w:szCs w:val="32"/>
                <w:lang w:val="en-US" w:bidi="ar-KW"/>
              </w:rPr>
              <w:t>0</w:t>
            </w:r>
          </w:p>
        </w:tc>
        <w:tc>
          <w:tcPr>
            <w:tcW w:w="1458" w:type="dxa"/>
            <w:tcBorders>
              <w:left w:val="single" w:sz="4" w:space="0" w:color="auto"/>
            </w:tcBorders>
          </w:tcPr>
          <w:p w14:paraId="25770BFC" w14:textId="44E122EE" w:rsidR="00443D12" w:rsidRPr="00B47D07" w:rsidRDefault="00443D12" w:rsidP="00443D12">
            <w:pPr>
              <w:spacing w:after="0" w:line="240" w:lineRule="auto"/>
              <w:jc w:val="center"/>
              <w:rPr>
                <w:sz w:val="32"/>
                <w:szCs w:val="32"/>
                <w:rtl/>
                <w:lang w:val="en-US" w:bidi="ar-KW"/>
              </w:rPr>
            </w:pPr>
            <w:r>
              <w:rPr>
                <w:sz w:val="32"/>
                <w:szCs w:val="32"/>
                <w:lang w:val="en-US" w:bidi="ar-KW"/>
              </w:rPr>
              <w:t>1-12</w:t>
            </w:r>
          </w:p>
        </w:tc>
        <w:tc>
          <w:tcPr>
            <w:tcW w:w="1972" w:type="dxa"/>
            <w:tcBorders>
              <w:left w:val="single" w:sz="4" w:space="0" w:color="auto"/>
            </w:tcBorders>
          </w:tcPr>
          <w:p w14:paraId="63137892" w14:textId="77777777" w:rsidR="00443D12" w:rsidRPr="00B47D07" w:rsidRDefault="00443D12" w:rsidP="00443D12">
            <w:pPr>
              <w:spacing w:after="0" w:line="240" w:lineRule="auto"/>
              <w:rPr>
                <w:sz w:val="32"/>
                <w:szCs w:val="32"/>
                <w:rtl/>
                <w:lang w:val="en-US" w:bidi="ar-KW"/>
              </w:rPr>
            </w:pPr>
          </w:p>
        </w:tc>
      </w:tr>
      <w:tr w:rsidR="00443D12" w:rsidRPr="00747A9A" w14:paraId="764876A2" w14:textId="77777777" w:rsidTr="00125472">
        <w:trPr>
          <w:trHeight w:val="51"/>
        </w:trPr>
        <w:tc>
          <w:tcPr>
            <w:tcW w:w="2934" w:type="dxa"/>
            <w:vMerge/>
            <w:tcBorders>
              <w:right w:val="single" w:sz="4" w:space="0" w:color="auto"/>
            </w:tcBorders>
            <w:shd w:val="clear" w:color="auto" w:fill="8DB3E2" w:themeFill="text2" w:themeFillTint="66"/>
            <w:vAlign w:val="center"/>
          </w:tcPr>
          <w:p w14:paraId="5012B5DE" w14:textId="77777777" w:rsidR="00443D12" w:rsidRPr="00B31133" w:rsidRDefault="00443D12" w:rsidP="00443D12">
            <w:pPr>
              <w:spacing w:after="0" w:line="240" w:lineRule="auto"/>
              <w:jc w:val="center"/>
              <w:rPr>
                <w:b/>
                <w:bCs/>
                <w:sz w:val="32"/>
                <w:szCs w:val="32"/>
                <w:lang w:bidi="ar-KW"/>
              </w:rPr>
            </w:pPr>
          </w:p>
        </w:tc>
        <w:tc>
          <w:tcPr>
            <w:tcW w:w="593" w:type="dxa"/>
            <w:vMerge/>
            <w:tcBorders>
              <w:left w:val="single" w:sz="4" w:space="0" w:color="auto"/>
            </w:tcBorders>
          </w:tcPr>
          <w:p w14:paraId="78D7E0AF" w14:textId="77777777" w:rsidR="00443D12" w:rsidRDefault="00443D12" w:rsidP="00443D12">
            <w:pPr>
              <w:pStyle w:val="TableParagraph"/>
              <w:spacing w:before="40"/>
              <w:jc w:val="center"/>
              <w:rPr>
                <w:sz w:val="26"/>
              </w:rPr>
            </w:pPr>
          </w:p>
        </w:tc>
        <w:tc>
          <w:tcPr>
            <w:tcW w:w="1834" w:type="dxa"/>
            <w:tcBorders>
              <w:left w:val="single" w:sz="4" w:space="0" w:color="auto"/>
            </w:tcBorders>
          </w:tcPr>
          <w:p w14:paraId="0CD38E04" w14:textId="77777777" w:rsidR="00443D12" w:rsidRDefault="00443D12" w:rsidP="00443D12">
            <w:pPr>
              <w:pStyle w:val="TableParagraph"/>
              <w:spacing w:before="40"/>
              <w:jc w:val="center"/>
              <w:rPr>
                <w:sz w:val="26"/>
              </w:rPr>
            </w:pPr>
            <w:r>
              <w:rPr>
                <w:sz w:val="26"/>
              </w:rPr>
              <w:t>Project</w:t>
            </w:r>
          </w:p>
        </w:tc>
        <w:tc>
          <w:tcPr>
            <w:tcW w:w="1559" w:type="dxa"/>
            <w:gridSpan w:val="2"/>
            <w:tcBorders>
              <w:left w:val="single" w:sz="4" w:space="0" w:color="auto"/>
            </w:tcBorders>
          </w:tcPr>
          <w:p w14:paraId="2AFBED6C" w14:textId="0AB9CC22" w:rsidR="00443D12" w:rsidRPr="00B47D07" w:rsidRDefault="00443D12" w:rsidP="00443D12">
            <w:pPr>
              <w:spacing w:after="0" w:line="240" w:lineRule="auto"/>
              <w:jc w:val="center"/>
              <w:rPr>
                <w:sz w:val="32"/>
                <w:szCs w:val="32"/>
                <w:rtl/>
                <w:lang w:val="en-US" w:bidi="ar-KW"/>
              </w:rPr>
            </w:pPr>
            <w:r>
              <w:rPr>
                <w:sz w:val="32"/>
                <w:szCs w:val="32"/>
                <w:lang w:val="en-US" w:bidi="ar-KW"/>
              </w:rPr>
              <w:t>10</w:t>
            </w:r>
          </w:p>
        </w:tc>
        <w:tc>
          <w:tcPr>
            <w:tcW w:w="1458" w:type="dxa"/>
            <w:tcBorders>
              <w:left w:val="single" w:sz="4" w:space="0" w:color="auto"/>
            </w:tcBorders>
          </w:tcPr>
          <w:p w14:paraId="1DD00408" w14:textId="0C05D40A" w:rsidR="00443D12" w:rsidRPr="00B47D07" w:rsidRDefault="00443D12" w:rsidP="00443D12">
            <w:pPr>
              <w:spacing w:after="0" w:line="240" w:lineRule="auto"/>
              <w:jc w:val="center"/>
              <w:rPr>
                <w:sz w:val="32"/>
                <w:szCs w:val="32"/>
                <w:rtl/>
                <w:lang w:val="en-US" w:bidi="ar-KW"/>
              </w:rPr>
            </w:pPr>
            <w:r>
              <w:rPr>
                <w:sz w:val="32"/>
                <w:szCs w:val="32"/>
                <w:lang w:val="en-US" w:bidi="ar-KW"/>
              </w:rPr>
              <w:t>1-12</w:t>
            </w:r>
          </w:p>
        </w:tc>
        <w:tc>
          <w:tcPr>
            <w:tcW w:w="1972" w:type="dxa"/>
            <w:tcBorders>
              <w:left w:val="single" w:sz="4" w:space="0" w:color="auto"/>
            </w:tcBorders>
          </w:tcPr>
          <w:p w14:paraId="5037586F" w14:textId="77777777" w:rsidR="00443D12" w:rsidRPr="00B47D07" w:rsidRDefault="00443D12" w:rsidP="00443D12">
            <w:pPr>
              <w:spacing w:after="0" w:line="240" w:lineRule="auto"/>
              <w:rPr>
                <w:sz w:val="32"/>
                <w:szCs w:val="32"/>
                <w:rtl/>
                <w:lang w:val="en-US" w:bidi="ar-KW"/>
              </w:rPr>
            </w:pPr>
          </w:p>
        </w:tc>
      </w:tr>
      <w:tr w:rsidR="00443D12" w:rsidRPr="00747A9A" w14:paraId="4D681CD0" w14:textId="77777777" w:rsidTr="00125472">
        <w:trPr>
          <w:trHeight w:val="337"/>
        </w:trPr>
        <w:tc>
          <w:tcPr>
            <w:tcW w:w="2934" w:type="dxa"/>
            <w:vMerge/>
            <w:tcBorders>
              <w:right w:val="single" w:sz="4" w:space="0" w:color="auto"/>
            </w:tcBorders>
            <w:shd w:val="clear" w:color="auto" w:fill="8DB3E2" w:themeFill="text2" w:themeFillTint="66"/>
            <w:vAlign w:val="center"/>
          </w:tcPr>
          <w:p w14:paraId="54FC1CA9" w14:textId="77777777" w:rsidR="00443D12" w:rsidRPr="00B31133" w:rsidRDefault="00443D12" w:rsidP="00443D12">
            <w:pPr>
              <w:spacing w:after="0" w:line="240" w:lineRule="auto"/>
              <w:jc w:val="center"/>
              <w:rPr>
                <w:b/>
                <w:bCs/>
                <w:sz w:val="32"/>
                <w:szCs w:val="32"/>
                <w:lang w:bidi="ar-KW"/>
              </w:rPr>
            </w:pPr>
          </w:p>
        </w:tc>
        <w:tc>
          <w:tcPr>
            <w:tcW w:w="2427" w:type="dxa"/>
            <w:gridSpan w:val="2"/>
            <w:tcBorders>
              <w:left w:val="single" w:sz="4" w:space="0" w:color="auto"/>
            </w:tcBorders>
          </w:tcPr>
          <w:p w14:paraId="66E46A51" w14:textId="77777777" w:rsidR="00443D12" w:rsidRDefault="00443D12" w:rsidP="00443D12">
            <w:pPr>
              <w:pStyle w:val="TableParagraph"/>
              <w:spacing w:before="26"/>
              <w:ind w:left="107"/>
              <w:rPr>
                <w:sz w:val="26"/>
              </w:rPr>
            </w:pPr>
            <w:r>
              <w:rPr>
                <w:sz w:val="26"/>
              </w:rPr>
              <w:t>Quiz</w:t>
            </w:r>
          </w:p>
        </w:tc>
        <w:tc>
          <w:tcPr>
            <w:tcW w:w="1559" w:type="dxa"/>
            <w:gridSpan w:val="2"/>
            <w:tcBorders>
              <w:left w:val="single" w:sz="4" w:space="0" w:color="auto"/>
            </w:tcBorders>
          </w:tcPr>
          <w:p w14:paraId="63CF86FB" w14:textId="14D8F8C4" w:rsidR="00443D12" w:rsidRPr="00B47D07" w:rsidRDefault="00443D12" w:rsidP="00443D12">
            <w:pPr>
              <w:spacing w:after="0" w:line="240" w:lineRule="auto"/>
              <w:jc w:val="center"/>
              <w:rPr>
                <w:sz w:val="32"/>
                <w:szCs w:val="32"/>
                <w:rtl/>
                <w:lang w:val="en-US" w:bidi="ar-KW"/>
              </w:rPr>
            </w:pPr>
            <w:r>
              <w:rPr>
                <w:sz w:val="32"/>
                <w:szCs w:val="32"/>
                <w:lang w:val="en-US" w:bidi="ar-KW"/>
              </w:rPr>
              <w:t>8</w:t>
            </w:r>
          </w:p>
        </w:tc>
        <w:tc>
          <w:tcPr>
            <w:tcW w:w="1458" w:type="dxa"/>
            <w:tcBorders>
              <w:left w:val="single" w:sz="4" w:space="0" w:color="auto"/>
            </w:tcBorders>
          </w:tcPr>
          <w:p w14:paraId="2B7A380E" w14:textId="7C834769" w:rsidR="00443D12" w:rsidRPr="00B47D07" w:rsidRDefault="00443D12" w:rsidP="00443D12">
            <w:pPr>
              <w:spacing w:after="0" w:line="240" w:lineRule="auto"/>
              <w:jc w:val="center"/>
              <w:rPr>
                <w:sz w:val="32"/>
                <w:szCs w:val="32"/>
                <w:rtl/>
                <w:lang w:val="en-US" w:bidi="ar-KW"/>
              </w:rPr>
            </w:pPr>
            <w:r>
              <w:rPr>
                <w:sz w:val="32"/>
                <w:szCs w:val="32"/>
                <w:lang w:val="en-US" w:bidi="ar-KW"/>
              </w:rPr>
              <w:t>1-12</w:t>
            </w:r>
          </w:p>
        </w:tc>
        <w:tc>
          <w:tcPr>
            <w:tcW w:w="1972" w:type="dxa"/>
            <w:tcBorders>
              <w:left w:val="single" w:sz="4" w:space="0" w:color="auto"/>
            </w:tcBorders>
          </w:tcPr>
          <w:p w14:paraId="0AC54802" w14:textId="63B6F288" w:rsidR="00443D12" w:rsidRPr="00B47D07" w:rsidRDefault="00443D12" w:rsidP="00443D12">
            <w:pPr>
              <w:spacing w:after="0" w:line="240" w:lineRule="auto"/>
              <w:rPr>
                <w:sz w:val="32"/>
                <w:szCs w:val="32"/>
                <w:rtl/>
                <w:lang w:val="en-US" w:bidi="ar-KW"/>
              </w:rPr>
            </w:pPr>
          </w:p>
        </w:tc>
      </w:tr>
      <w:tr w:rsidR="00443D12" w:rsidRPr="00747A9A" w14:paraId="1A5B1DD9" w14:textId="77777777" w:rsidTr="00125472">
        <w:trPr>
          <w:trHeight w:val="337"/>
        </w:trPr>
        <w:tc>
          <w:tcPr>
            <w:tcW w:w="2934" w:type="dxa"/>
            <w:vMerge/>
            <w:tcBorders>
              <w:right w:val="single" w:sz="4" w:space="0" w:color="auto"/>
            </w:tcBorders>
            <w:shd w:val="clear" w:color="auto" w:fill="8DB3E2" w:themeFill="text2" w:themeFillTint="66"/>
            <w:vAlign w:val="center"/>
          </w:tcPr>
          <w:p w14:paraId="2E263839" w14:textId="77777777" w:rsidR="00443D12" w:rsidRPr="00B31133" w:rsidRDefault="00443D12" w:rsidP="00443D12">
            <w:pPr>
              <w:spacing w:after="0" w:line="240" w:lineRule="auto"/>
              <w:jc w:val="center"/>
              <w:rPr>
                <w:b/>
                <w:bCs/>
                <w:sz w:val="32"/>
                <w:szCs w:val="32"/>
                <w:lang w:bidi="ar-KW"/>
              </w:rPr>
            </w:pPr>
          </w:p>
        </w:tc>
        <w:tc>
          <w:tcPr>
            <w:tcW w:w="2427" w:type="dxa"/>
            <w:gridSpan w:val="2"/>
            <w:tcBorders>
              <w:left w:val="single" w:sz="4" w:space="0" w:color="auto"/>
            </w:tcBorders>
          </w:tcPr>
          <w:p w14:paraId="0B47A253" w14:textId="77777777" w:rsidR="00443D12" w:rsidRDefault="00443D12" w:rsidP="00443D12">
            <w:pPr>
              <w:pStyle w:val="TableParagraph"/>
              <w:spacing w:before="26"/>
              <w:ind w:left="107"/>
              <w:rPr>
                <w:sz w:val="26"/>
              </w:rPr>
            </w:pPr>
            <w:r>
              <w:rPr>
                <w:sz w:val="26"/>
              </w:rPr>
              <w:t>Lab.</w:t>
            </w:r>
          </w:p>
        </w:tc>
        <w:tc>
          <w:tcPr>
            <w:tcW w:w="1559" w:type="dxa"/>
            <w:gridSpan w:val="2"/>
            <w:tcBorders>
              <w:left w:val="single" w:sz="4" w:space="0" w:color="auto"/>
            </w:tcBorders>
          </w:tcPr>
          <w:p w14:paraId="562B05CB" w14:textId="77777777" w:rsidR="00443D12" w:rsidRPr="00B47D07" w:rsidRDefault="00443D12" w:rsidP="00443D12">
            <w:pPr>
              <w:spacing w:after="0" w:line="240" w:lineRule="auto"/>
              <w:jc w:val="center"/>
              <w:rPr>
                <w:sz w:val="32"/>
                <w:szCs w:val="32"/>
                <w:rtl/>
                <w:lang w:val="en-US" w:bidi="ar-KW"/>
              </w:rPr>
            </w:pPr>
          </w:p>
        </w:tc>
        <w:tc>
          <w:tcPr>
            <w:tcW w:w="1458" w:type="dxa"/>
            <w:tcBorders>
              <w:left w:val="single" w:sz="4" w:space="0" w:color="auto"/>
            </w:tcBorders>
          </w:tcPr>
          <w:p w14:paraId="4B8A2D10" w14:textId="77777777" w:rsidR="00443D12" w:rsidRPr="00B47D07" w:rsidRDefault="00443D12" w:rsidP="00443D12">
            <w:pPr>
              <w:spacing w:after="0" w:line="240" w:lineRule="auto"/>
              <w:rPr>
                <w:sz w:val="32"/>
                <w:szCs w:val="32"/>
                <w:rtl/>
                <w:lang w:val="en-US" w:bidi="ar-KW"/>
              </w:rPr>
            </w:pPr>
          </w:p>
        </w:tc>
        <w:tc>
          <w:tcPr>
            <w:tcW w:w="1972" w:type="dxa"/>
            <w:tcBorders>
              <w:left w:val="single" w:sz="4" w:space="0" w:color="auto"/>
            </w:tcBorders>
          </w:tcPr>
          <w:p w14:paraId="0EEFA35F" w14:textId="77777777" w:rsidR="00443D12" w:rsidRPr="00B47D07" w:rsidRDefault="00443D12" w:rsidP="00443D12">
            <w:pPr>
              <w:spacing w:after="0" w:line="240" w:lineRule="auto"/>
              <w:rPr>
                <w:sz w:val="32"/>
                <w:szCs w:val="32"/>
                <w:rtl/>
                <w:lang w:val="en-US" w:bidi="ar-KW"/>
              </w:rPr>
            </w:pPr>
          </w:p>
        </w:tc>
      </w:tr>
      <w:tr w:rsidR="00443D12" w:rsidRPr="00747A9A" w14:paraId="03F7B3FC" w14:textId="77777777" w:rsidTr="00125472">
        <w:trPr>
          <w:trHeight w:val="337"/>
        </w:trPr>
        <w:tc>
          <w:tcPr>
            <w:tcW w:w="2934" w:type="dxa"/>
            <w:vMerge/>
            <w:tcBorders>
              <w:right w:val="single" w:sz="4" w:space="0" w:color="auto"/>
            </w:tcBorders>
            <w:shd w:val="clear" w:color="auto" w:fill="8DB3E2" w:themeFill="text2" w:themeFillTint="66"/>
            <w:vAlign w:val="center"/>
          </w:tcPr>
          <w:p w14:paraId="3494D95C" w14:textId="77777777" w:rsidR="00443D12" w:rsidRPr="00B31133" w:rsidRDefault="00443D12" w:rsidP="00443D12">
            <w:pPr>
              <w:spacing w:after="0" w:line="240" w:lineRule="auto"/>
              <w:jc w:val="center"/>
              <w:rPr>
                <w:b/>
                <w:bCs/>
                <w:sz w:val="32"/>
                <w:szCs w:val="32"/>
                <w:lang w:bidi="ar-KW"/>
              </w:rPr>
            </w:pPr>
          </w:p>
        </w:tc>
        <w:tc>
          <w:tcPr>
            <w:tcW w:w="2427" w:type="dxa"/>
            <w:gridSpan w:val="2"/>
            <w:tcBorders>
              <w:left w:val="single" w:sz="4" w:space="0" w:color="auto"/>
            </w:tcBorders>
          </w:tcPr>
          <w:p w14:paraId="4D637BDB" w14:textId="77777777" w:rsidR="00443D12" w:rsidRDefault="00443D12" w:rsidP="00443D12">
            <w:pPr>
              <w:pStyle w:val="TableParagraph"/>
              <w:spacing w:before="26"/>
              <w:ind w:left="107"/>
              <w:rPr>
                <w:sz w:val="26"/>
              </w:rPr>
            </w:pPr>
            <w:r>
              <w:rPr>
                <w:sz w:val="26"/>
              </w:rPr>
              <w:t>Midterm Exam</w:t>
            </w:r>
          </w:p>
        </w:tc>
        <w:tc>
          <w:tcPr>
            <w:tcW w:w="1559" w:type="dxa"/>
            <w:gridSpan w:val="2"/>
            <w:tcBorders>
              <w:left w:val="single" w:sz="4" w:space="0" w:color="auto"/>
            </w:tcBorders>
          </w:tcPr>
          <w:p w14:paraId="7C936DCD" w14:textId="62CC2475" w:rsidR="00443D12" w:rsidRPr="00B47D07" w:rsidRDefault="00443D12" w:rsidP="00443D12">
            <w:pPr>
              <w:spacing w:after="0" w:line="240" w:lineRule="auto"/>
              <w:jc w:val="center"/>
              <w:rPr>
                <w:sz w:val="32"/>
                <w:szCs w:val="32"/>
                <w:rtl/>
                <w:lang w:val="en-US" w:bidi="ar-KW"/>
              </w:rPr>
            </w:pPr>
            <w:r>
              <w:rPr>
                <w:sz w:val="32"/>
                <w:szCs w:val="32"/>
                <w:lang w:val="en-US" w:bidi="ar-KW"/>
              </w:rPr>
              <w:t>24</w:t>
            </w:r>
          </w:p>
        </w:tc>
        <w:tc>
          <w:tcPr>
            <w:tcW w:w="1458" w:type="dxa"/>
            <w:tcBorders>
              <w:left w:val="single" w:sz="4" w:space="0" w:color="auto"/>
            </w:tcBorders>
          </w:tcPr>
          <w:p w14:paraId="3EE84B3B" w14:textId="77777777" w:rsidR="00443D12" w:rsidRPr="00B47D07" w:rsidRDefault="00443D12" w:rsidP="00443D12">
            <w:pPr>
              <w:spacing w:after="0" w:line="240" w:lineRule="auto"/>
              <w:rPr>
                <w:sz w:val="32"/>
                <w:szCs w:val="32"/>
                <w:rtl/>
                <w:lang w:val="en-US" w:bidi="ar-KW"/>
              </w:rPr>
            </w:pPr>
          </w:p>
        </w:tc>
        <w:tc>
          <w:tcPr>
            <w:tcW w:w="1972" w:type="dxa"/>
            <w:tcBorders>
              <w:left w:val="single" w:sz="4" w:space="0" w:color="auto"/>
            </w:tcBorders>
          </w:tcPr>
          <w:p w14:paraId="709AF6B7" w14:textId="77777777" w:rsidR="00443D12" w:rsidRPr="00B47D07" w:rsidRDefault="00443D12" w:rsidP="00443D12">
            <w:pPr>
              <w:spacing w:after="0" w:line="240" w:lineRule="auto"/>
              <w:rPr>
                <w:sz w:val="32"/>
                <w:szCs w:val="32"/>
                <w:rtl/>
                <w:lang w:val="en-US" w:bidi="ar-KW"/>
              </w:rPr>
            </w:pPr>
          </w:p>
        </w:tc>
      </w:tr>
      <w:tr w:rsidR="00443D12" w:rsidRPr="00747A9A" w14:paraId="7A820CD4" w14:textId="77777777" w:rsidTr="00125472">
        <w:trPr>
          <w:trHeight w:val="337"/>
        </w:trPr>
        <w:tc>
          <w:tcPr>
            <w:tcW w:w="2934" w:type="dxa"/>
            <w:vMerge/>
            <w:tcBorders>
              <w:right w:val="single" w:sz="4" w:space="0" w:color="auto"/>
            </w:tcBorders>
            <w:shd w:val="clear" w:color="auto" w:fill="8DB3E2" w:themeFill="text2" w:themeFillTint="66"/>
            <w:vAlign w:val="center"/>
          </w:tcPr>
          <w:p w14:paraId="50C0746E" w14:textId="77777777" w:rsidR="00443D12" w:rsidRPr="00B31133" w:rsidRDefault="00443D12" w:rsidP="00443D12">
            <w:pPr>
              <w:spacing w:after="0" w:line="240" w:lineRule="auto"/>
              <w:jc w:val="center"/>
              <w:rPr>
                <w:b/>
                <w:bCs/>
                <w:sz w:val="32"/>
                <w:szCs w:val="32"/>
                <w:lang w:bidi="ar-KW"/>
              </w:rPr>
            </w:pPr>
          </w:p>
        </w:tc>
        <w:tc>
          <w:tcPr>
            <w:tcW w:w="2427" w:type="dxa"/>
            <w:gridSpan w:val="2"/>
            <w:tcBorders>
              <w:left w:val="single" w:sz="4" w:space="0" w:color="auto"/>
            </w:tcBorders>
          </w:tcPr>
          <w:p w14:paraId="023F8E69" w14:textId="77777777" w:rsidR="00443D12" w:rsidRDefault="00443D12" w:rsidP="00443D12">
            <w:pPr>
              <w:pStyle w:val="TableParagraph"/>
              <w:spacing w:before="26"/>
              <w:ind w:left="107"/>
              <w:rPr>
                <w:sz w:val="26"/>
              </w:rPr>
            </w:pPr>
            <w:r>
              <w:rPr>
                <w:sz w:val="26"/>
              </w:rPr>
              <w:t>Final Exam</w:t>
            </w:r>
          </w:p>
        </w:tc>
        <w:tc>
          <w:tcPr>
            <w:tcW w:w="1559" w:type="dxa"/>
            <w:gridSpan w:val="2"/>
            <w:tcBorders>
              <w:left w:val="single" w:sz="4" w:space="0" w:color="auto"/>
            </w:tcBorders>
          </w:tcPr>
          <w:p w14:paraId="5B46FB94" w14:textId="4C9F919E" w:rsidR="00443D12" w:rsidRPr="00B47D07" w:rsidRDefault="00443D12" w:rsidP="00443D12">
            <w:pPr>
              <w:spacing w:after="0" w:line="240" w:lineRule="auto"/>
              <w:jc w:val="center"/>
              <w:rPr>
                <w:sz w:val="32"/>
                <w:szCs w:val="32"/>
                <w:rtl/>
                <w:lang w:val="en-US" w:bidi="ar-KW"/>
              </w:rPr>
            </w:pPr>
            <w:r>
              <w:rPr>
                <w:sz w:val="32"/>
                <w:szCs w:val="32"/>
                <w:lang w:val="en-US" w:bidi="ar-KW"/>
              </w:rPr>
              <w:t>40</w:t>
            </w:r>
          </w:p>
        </w:tc>
        <w:tc>
          <w:tcPr>
            <w:tcW w:w="1458" w:type="dxa"/>
            <w:tcBorders>
              <w:left w:val="single" w:sz="4" w:space="0" w:color="auto"/>
            </w:tcBorders>
          </w:tcPr>
          <w:p w14:paraId="4D2E47C4" w14:textId="77777777" w:rsidR="00443D12" w:rsidRPr="00B47D07" w:rsidRDefault="00443D12" w:rsidP="00443D12">
            <w:pPr>
              <w:spacing w:after="0" w:line="240" w:lineRule="auto"/>
              <w:rPr>
                <w:sz w:val="32"/>
                <w:szCs w:val="32"/>
                <w:rtl/>
                <w:lang w:val="en-US" w:bidi="ar-KW"/>
              </w:rPr>
            </w:pPr>
          </w:p>
        </w:tc>
        <w:tc>
          <w:tcPr>
            <w:tcW w:w="1972" w:type="dxa"/>
            <w:tcBorders>
              <w:left w:val="single" w:sz="4" w:space="0" w:color="auto"/>
            </w:tcBorders>
          </w:tcPr>
          <w:p w14:paraId="0384035F" w14:textId="77777777" w:rsidR="00443D12" w:rsidRPr="00B47D07" w:rsidRDefault="00443D12" w:rsidP="00443D12">
            <w:pPr>
              <w:spacing w:after="0" w:line="240" w:lineRule="auto"/>
              <w:rPr>
                <w:sz w:val="32"/>
                <w:szCs w:val="32"/>
                <w:rtl/>
                <w:lang w:val="en-US" w:bidi="ar-KW"/>
              </w:rPr>
            </w:pPr>
          </w:p>
        </w:tc>
      </w:tr>
      <w:tr w:rsidR="00443D12" w:rsidRPr="00747A9A" w14:paraId="05F9B2E0" w14:textId="77777777" w:rsidTr="00125472">
        <w:trPr>
          <w:trHeight w:val="337"/>
        </w:trPr>
        <w:tc>
          <w:tcPr>
            <w:tcW w:w="2934" w:type="dxa"/>
            <w:vMerge/>
            <w:tcBorders>
              <w:right w:val="single" w:sz="4" w:space="0" w:color="auto"/>
            </w:tcBorders>
            <w:shd w:val="clear" w:color="auto" w:fill="8DB3E2" w:themeFill="text2" w:themeFillTint="66"/>
            <w:vAlign w:val="center"/>
          </w:tcPr>
          <w:p w14:paraId="6A331F7E" w14:textId="77777777" w:rsidR="00443D12" w:rsidRPr="00B31133" w:rsidRDefault="00443D12" w:rsidP="00443D12">
            <w:pPr>
              <w:spacing w:after="0" w:line="240" w:lineRule="auto"/>
              <w:jc w:val="center"/>
              <w:rPr>
                <w:b/>
                <w:bCs/>
                <w:sz w:val="32"/>
                <w:szCs w:val="32"/>
                <w:lang w:bidi="ar-KW"/>
              </w:rPr>
            </w:pPr>
          </w:p>
        </w:tc>
        <w:tc>
          <w:tcPr>
            <w:tcW w:w="2427" w:type="dxa"/>
            <w:gridSpan w:val="2"/>
            <w:tcBorders>
              <w:left w:val="single" w:sz="4" w:space="0" w:color="auto"/>
            </w:tcBorders>
          </w:tcPr>
          <w:p w14:paraId="464C15FD" w14:textId="77777777" w:rsidR="00443D12" w:rsidRPr="00E72F0E" w:rsidRDefault="00443D12" w:rsidP="00443D12">
            <w:pPr>
              <w:pStyle w:val="TableParagraph"/>
              <w:spacing w:before="26"/>
              <w:ind w:left="107"/>
            </w:pPr>
            <w:r>
              <w:rPr>
                <w:sz w:val="26"/>
              </w:rPr>
              <w:t>Total</w:t>
            </w:r>
          </w:p>
        </w:tc>
        <w:tc>
          <w:tcPr>
            <w:tcW w:w="1559" w:type="dxa"/>
            <w:gridSpan w:val="2"/>
            <w:tcBorders>
              <w:left w:val="single" w:sz="4" w:space="0" w:color="auto"/>
            </w:tcBorders>
          </w:tcPr>
          <w:p w14:paraId="6FF4765B" w14:textId="20A23091" w:rsidR="00443D12" w:rsidRPr="00B47D07" w:rsidRDefault="00443D12" w:rsidP="00443D12">
            <w:pPr>
              <w:spacing w:after="0" w:line="240" w:lineRule="auto"/>
              <w:jc w:val="center"/>
              <w:rPr>
                <w:sz w:val="32"/>
                <w:szCs w:val="32"/>
                <w:rtl/>
                <w:lang w:val="en-US" w:bidi="ar-KW"/>
              </w:rPr>
            </w:pPr>
            <w:r>
              <w:rPr>
                <w:sz w:val="32"/>
                <w:szCs w:val="32"/>
                <w:lang w:val="en-US" w:bidi="ar-KW"/>
              </w:rPr>
              <w:t>100</w:t>
            </w:r>
          </w:p>
        </w:tc>
        <w:tc>
          <w:tcPr>
            <w:tcW w:w="1458" w:type="dxa"/>
            <w:tcBorders>
              <w:left w:val="single" w:sz="4" w:space="0" w:color="auto"/>
            </w:tcBorders>
          </w:tcPr>
          <w:p w14:paraId="106D6D09" w14:textId="77777777" w:rsidR="00443D12" w:rsidRPr="00B47D07" w:rsidRDefault="00443D12" w:rsidP="00443D12">
            <w:pPr>
              <w:spacing w:after="0" w:line="240" w:lineRule="auto"/>
              <w:rPr>
                <w:sz w:val="32"/>
                <w:szCs w:val="32"/>
                <w:rtl/>
                <w:lang w:val="en-US" w:bidi="ar-KW"/>
              </w:rPr>
            </w:pPr>
          </w:p>
        </w:tc>
        <w:tc>
          <w:tcPr>
            <w:tcW w:w="1972" w:type="dxa"/>
            <w:tcBorders>
              <w:left w:val="single" w:sz="4" w:space="0" w:color="auto"/>
            </w:tcBorders>
          </w:tcPr>
          <w:p w14:paraId="50FC9C01" w14:textId="77777777" w:rsidR="00443D12" w:rsidRPr="00B47D07" w:rsidRDefault="00443D12" w:rsidP="00443D12">
            <w:pPr>
              <w:spacing w:after="0" w:line="240" w:lineRule="auto"/>
              <w:rPr>
                <w:sz w:val="32"/>
                <w:szCs w:val="32"/>
                <w:rtl/>
                <w:lang w:val="en-US" w:bidi="ar-KW"/>
              </w:rPr>
            </w:pPr>
          </w:p>
        </w:tc>
      </w:tr>
      <w:tr w:rsidR="00443D12" w:rsidRPr="00747A9A" w14:paraId="6FEC6060" w14:textId="77777777" w:rsidTr="00125472">
        <w:trPr>
          <w:trHeight w:val="704"/>
        </w:trPr>
        <w:tc>
          <w:tcPr>
            <w:tcW w:w="2934" w:type="dxa"/>
            <w:tcBorders>
              <w:right w:val="single" w:sz="4" w:space="0" w:color="auto"/>
            </w:tcBorders>
            <w:shd w:val="clear" w:color="auto" w:fill="8DB3E2" w:themeFill="text2" w:themeFillTint="66"/>
            <w:vAlign w:val="center"/>
          </w:tcPr>
          <w:p w14:paraId="574FED0D" w14:textId="77777777" w:rsidR="00443D12" w:rsidRPr="00B31133" w:rsidRDefault="00443D12" w:rsidP="00443D12">
            <w:pPr>
              <w:spacing w:after="0" w:line="240" w:lineRule="auto"/>
              <w:rPr>
                <w:sz w:val="32"/>
                <w:szCs w:val="32"/>
                <w:lang w:val="en-US" w:bidi="ar-KW"/>
              </w:rPr>
            </w:pPr>
            <w:r w:rsidRPr="00B31133">
              <w:rPr>
                <w:b/>
                <w:bCs/>
                <w:sz w:val="32"/>
                <w:szCs w:val="32"/>
                <w:lang w:bidi="ar-KW"/>
              </w:rPr>
              <w:t>Specific  learning outcome:</w:t>
            </w:r>
          </w:p>
          <w:p w14:paraId="3045F5F9" w14:textId="77777777" w:rsidR="00443D12" w:rsidRPr="007F0899" w:rsidRDefault="00443D12" w:rsidP="00443D12">
            <w:pPr>
              <w:spacing w:after="0" w:line="240" w:lineRule="auto"/>
              <w:rPr>
                <w:sz w:val="28"/>
                <w:szCs w:val="28"/>
                <w:rtl/>
                <w:lang w:val="en-US" w:bidi="ar-IQ"/>
              </w:rPr>
            </w:pPr>
          </w:p>
        </w:tc>
        <w:tc>
          <w:tcPr>
            <w:tcW w:w="7416" w:type="dxa"/>
            <w:gridSpan w:val="6"/>
            <w:tcBorders>
              <w:left w:val="single" w:sz="4" w:space="0" w:color="auto"/>
            </w:tcBorders>
          </w:tcPr>
          <w:p w14:paraId="4BA62F6D" w14:textId="77777777" w:rsidR="00BC68F4" w:rsidRDefault="00BC68F4" w:rsidP="00BC68F4">
            <w:pPr>
              <w:rPr>
                <w:sz w:val="24"/>
                <w:szCs w:val="24"/>
              </w:rPr>
            </w:pPr>
            <w:r>
              <w:rPr>
                <w:sz w:val="24"/>
                <w:szCs w:val="24"/>
              </w:rPr>
              <w:t>By the end of the course, students should be able to:</w:t>
            </w:r>
          </w:p>
          <w:p w14:paraId="41763BEB" w14:textId="77777777" w:rsidR="00BC68F4" w:rsidRPr="009A182E" w:rsidRDefault="00BC68F4" w:rsidP="00BC68F4">
            <w:pPr>
              <w:spacing w:after="0" w:line="240" w:lineRule="auto"/>
              <w:ind w:left="720"/>
              <w:jc w:val="both"/>
              <w:rPr>
                <w:sz w:val="24"/>
                <w:szCs w:val="24"/>
              </w:rPr>
            </w:pPr>
            <w:r w:rsidRPr="009A182E">
              <w:rPr>
                <w:rFonts w:ascii="Times New Roman" w:eastAsia="Times New Roman" w:hAnsi="Times New Roman" w:cs="Times New Roman"/>
                <w:sz w:val="24"/>
                <w:szCs w:val="24"/>
                <w:lang w:val="en-US"/>
              </w:rPr>
              <w:t xml:space="preserve">Students build applicable skills through a variety of internship opportunities, and our graduates find positions in public and private </w:t>
            </w:r>
            <w:r w:rsidRPr="009A182E">
              <w:rPr>
                <w:rFonts w:ascii="Times New Roman" w:eastAsia="Times New Roman" w:hAnsi="Times New Roman" w:cs="Times New Roman"/>
                <w:sz w:val="24"/>
                <w:szCs w:val="24"/>
                <w:lang w:val="en-US"/>
              </w:rPr>
              <w:lastRenderedPageBreak/>
              <w:t>organizations, government, not-for-profit organizations, sales, research, advertising and promotion, management, and consulting.</w:t>
            </w:r>
          </w:p>
          <w:p w14:paraId="6FE57F9C" w14:textId="77777777" w:rsidR="00BC68F4" w:rsidRPr="009A182E" w:rsidRDefault="00BC68F4" w:rsidP="00BC68F4">
            <w:pPr>
              <w:spacing w:after="0" w:line="240" w:lineRule="auto"/>
              <w:ind w:left="720"/>
              <w:jc w:val="both"/>
              <w:rPr>
                <w:sz w:val="24"/>
                <w:szCs w:val="24"/>
              </w:rPr>
            </w:pPr>
            <w:r w:rsidRPr="009A182E">
              <w:rPr>
                <w:sz w:val="24"/>
                <w:szCs w:val="24"/>
              </w:rPr>
              <w:t>The business administration major is designed for students pursuing a career in business with emphasis on accounting, finance, international business, management, or marketing.</w:t>
            </w:r>
          </w:p>
          <w:p w14:paraId="525D6A53" w14:textId="77777777" w:rsidR="00BC68F4" w:rsidRPr="009A182E" w:rsidRDefault="00BC68F4" w:rsidP="00BC68F4">
            <w:pPr>
              <w:spacing w:after="0" w:line="240" w:lineRule="auto"/>
              <w:ind w:left="720"/>
              <w:rPr>
                <w:sz w:val="24"/>
                <w:szCs w:val="24"/>
              </w:rPr>
            </w:pPr>
          </w:p>
          <w:p w14:paraId="64C4C64B" w14:textId="77777777" w:rsidR="00BC68F4" w:rsidRPr="009A182E" w:rsidRDefault="00BC68F4" w:rsidP="00BC68F4">
            <w:pPr>
              <w:spacing w:after="0" w:line="240" w:lineRule="auto"/>
              <w:ind w:left="720"/>
              <w:rPr>
                <w:sz w:val="24"/>
                <w:szCs w:val="24"/>
              </w:rPr>
            </w:pPr>
            <w:r w:rsidRPr="009A182E">
              <w:rPr>
                <w:sz w:val="24"/>
                <w:szCs w:val="24"/>
              </w:rPr>
              <w:t>Successful graduates of business administration will be able to:</w:t>
            </w:r>
          </w:p>
          <w:p w14:paraId="6BF82AC6" w14:textId="77777777" w:rsidR="00BC68F4" w:rsidRPr="009A182E" w:rsidRDefault="00BC68F4" w:rsidP="00BC68F4">
            <w:pPr>
              <w:spacing w:after="0" w:line="240" w:lineRule="auto"/>
              <w:ind w:left="720"/>
              <w:rPr>
                <w:sz w:val="24"/>
                <w:szCs w:val="24"/>
              </w:rPr>
            </w:pPr>
          </w:p>
          <w:p w14:paraId="2A8DCD9D" w14:textId="77777777" w:rsidR="00BC68F4" w:rsidRPr="009A182E" w:rsidRDefault="00BC68F4" w:rsidP="00BC68F4">
            <w:pPr>
              <w:spacing w:after="0" w:line="240" w:lineRule="auto"/>
              <w:ind w:left="720"/>
              <w:rPr>
                <w:sz w:val="24"/>
                <w:szCs w:val="24"/>
              </w:rPr>
            </w:pPr>
            <w:r w:rsidRPr="009A182E">
              <w:rPr>
                <w:sz w:val="24"/>
                <w:szCs w:val="24"/>
              </w:rPr>
              <w:t>Understand diverse cultural perspectives and apply general business knowledge in the global market</w:t>
            </w:r>
          </w:p>
          <w:p w14:paraId="1D15D83A" w14:textId="77777777" w:rsidR="00BC68F4" w:rsidRPr="009A182E" w:rsidRDefault="00BC68F4" w:rsidP="00BC68F4">
            <w:pPr>
              <w:spacing w:after="0" w:line="240" w:lineRule="auto"/>
              <w:ind w:left="720"/>
              <w:rPr>
                <w:sz w:val="24"/>
                <w:szCs w:val="24"/>
              </w:rPr>
            </w:pPr>
            <w:r w:rsidRPr="009A182E">
              <w:rPr>
                <w:sz w:val="24"/>
                <w:szCs w:val="24"/>
              </w:rPr>
              <w:t>Identify and evaluate ethical, social, and environmental impacts in business</w:t>
            </w:r>
          </w:p>
          <w:p w14:paraId="6A14FAE4" w14:textId="77777777" w:rsidR="00BC68F4" w:rsidRPr="009A182E" w:rsidRDefault="00BC68F4" w:rsidP="00BC68F4">
            <w:pPr>
              <w:spacing w:after="0" w:line="240" w:lineRule="auto"/>
              <w:ind w:left="720"/>
              <w:rPr>
                <w:sz w:val="24"/>
                <w:szCs w:val="24"/>
              </w:rPr>
            </w:pPr>
            <w:r w:rsidRPr="009A182E">
              <w:rPr>
                <w:sz w:val="24"/>
                <w:szCs w:val="24"/>
              </w:rPr>
              <w:t>Articulate ideas persuasively and logically and collaborate with others toward a common goal</w:t>
            </w:r>
          </w:p>
          <w:p w14:paraId="41E9E428" w14:textId="77777777" w:rsidR="00BC68F4" w:rsidRPr="009A182E" w:rsidRDefault="00BC68F4" w:rsidP="00BC68F4">
            <w:pPr>
              <w:spacing w:after="0" w:line="240" w:lineRule="auto"/>
              <w:ind w:left="720"/>
              <w:rPr>
                <w:sz w:val="24"/>
                <w:szCs w:val="24"/>
              </w:rPr>
            </w:pPr>
            <w:r w:rsidRPr="009A182E">
              <w:rPr>
                <w:sz w:val="24"/>
                <w:szCs w:val="24"/>
              </w:rPr>
              <w:t>Utilize analytical skills to devise innovative and creative solutions to problems</w:t>
            </w:r>
          </w:p>
          <w:p w14:paraId="44E29884" w14:textId="77777777" w:rsidR="00BC68F4" w:rsidRPr="009A182E" w:rsidRDefault="00BC68F4" w:rsidP="00BC68F4">
            <w:pPr>
              <w:spacing w:after="0" w:line="240" w:lineRule="auto"/>
              <w:ind w:left="720"/>
              <w:rPr>
                <w:sz w:val="24"/>
                <w:szCs w:val="24"/>
              </w:rPr>
            </w:pPr>
            <w:r w:rsidRPr="009A182E">
              <w:rPr>
                <w:sz w:val="24"/>
                <w:szCs w:val="24"/>
              </w:rPr>
              <w:t>Integrate core concepts and theories across functional areas of business</w:t>
            </w:r>
          </w:p>
          <w:p w14:paraId="4401CC74" w14:textId="77777777" w:rsidR="00BC68F4" w:rsidRDefault="00BC68F4" w:rsidP="00BC68F4">
            <w:pPr>
              <w:spacing w:after="0" w:line="240" w:lineRule="auto"/>
              <w:ind w:left="720"/>
              <w:rPr>
                <w:sz w:val="24"/>
                <w:szCs w:val="24"/>
              </w:rPr>
            </w:pPr>
            <w:r w:rsidRPr="009A182E">
              <w:rPr>
                <w:sz w:val="24"/>
                <w:szCs w:val="24"/>
              </w:rPr>
              <w:t>It is recommended that students seek out an internship or service-learning experience that will provide an opportunity to demonstrate the relevancy of foundational and theoretical knowledge of their academic major and to gain career-related experiences.</w:t>
            </w:r>
          </w:p>
          <w:p w14:paraId="7BBBD521" w14:textId="743FBF62" w:rsidR="00443D12" w:rsidRPr="00BC68F4" w:rsidRDefault="00443D12" w:rsidP="00443D12">
            <w:pPr>
              <w:bidi/>
              <w:spacing w:after="0" w:line="240" w:lineRule="auto"/>
              <w:rPr>
                <w:rFonts w:ascii="Times New Roman" w:hAnsi="Times New Roman" w:cs="Times New Roman"/>
                <w:sz w:val="24"/>
                <w:szCs w:val="24"/>
                <w:rtl/>
              </w:rPr>
            </w:pPr>
          </w:p>
        </w:tc>
      </w:tr>
      <w:tr w:rsidR="00443D12" w:rsidRPr="00747A9A" w14:paraId="114C31FF" w14:textId="77777777" w:rsidTr="00125472">
        <w:tc>
          <w:tcPr>
            <w:tcW w:w="2934" w:type="dxa"/>
            <w:tcBorders>
              <w:right w:val="single" w:sz="4" w:space="0" w:color="auto"/>
            </w:tcBorders>
            <w:shd w:val="clear" w:color="auto" w:fill="8DB3E2" w:themeFill="text2" w:themeFillTint="66"/>
            <w:vAlign w:val="center"/>
          </w:tcPr>
          <w:p w14:paraId="2C83BBBD" w14:textId="2B27FC9B" w:rsidR="00443D12" w:rsidRPr="003C7F23" w:rsidRDefault="00443D12" w:rsidP="00443D12">
            <w:pPr>
              <w:spacing w:after="0" w:line="240" w:lineRule="auto"/>
              <w:rPr>
                <w:b/>
                <w:bCs/>
                <w:sz w:val="32"/>
                <w:szCs w:val="32"/>
                <w:lang w:val="en-US" w:bidi="ar-KW"/>
              </w:rPr>
            </w:pPr>
            <w:r w:rsidRPr="00B31133">
              <w:rPr>
                <w:b/>
                <w:bCs/>
                <w:sz w:val="32"/>
                <w:szCs w:val="32"/>
                <w:lang w:bidi="ar-KW"/>
              </w:rPr>
              <w:lastRenderedPageBreak/>
              <w:t>Course References</w:t>
            </w:r>
            <w:r w:rsidRPr="00B31133">
              <w:rPr>
                <w:b/>
                <w:bCs/>
                <w:sz w:val="32"/>
                <w:szCs w:val="32"/>
                <w:rtl/>
                <w:lang w:bidi="ar-KW"/>
              </w:rPr>
              <w:t>‌</w:t>
            </w:r>
            <w:r w:rsidRPr="00B31133">
              <w:rPr>
                <w:b/>
                <w:bCs/>
                <w:sz w:val="32"/>
                <w:szCs w:val="32"/>
                <w:lang w:bidi="ar-KW"/>
              </w:rPr>
              <w:t>:</w:t>
            </w:r>
          </w:p>
        </w:tc>
        <w:tc>
          <w:tcPr>
            <w:tcW w:w="7416" w:type="dxa"/>
            <w:gridSpan w:val="6"/>
            <w:tcBorders>
              <w:left w:val="single" w:sz="4" w:space="0" w:color="auto"/>
            </w:tcBorders>
          </w:tcPr>
          <w:p w14:paraId="35FB553E" w14:textId="77777777" w:rsidR="008021FE" w:rsidRPr="000A2D6F" w:rsidRDefault="008021FE" w:rsidP="008021FE">
            <w:pPr>
              <w:numPr>
                <w:ilvl w:val="0"/>
                <w:numId w:val="17"/>
              </w:numPr>
              <w:shd w:val="clear" w:color="auto" w:fill="FFFFFF"/>
              <w:spacing w:before="100" w:beforeAutospacing="1" w:after="24" w:line="240" w:lineRule="auto"/>
              <w:ind w:left="768"/>
              <w:jc w:val="both"/>
              <w:rPr>
                <w:rFonts w:ascii="Arial" w:eastAsia="Times New Roman" w:hAnsi="Arial"/>
                <w:sz w:val="19"/>
                <w:szCs w:val="19"/>
                <w:lang w:val="en-CA" w:eastAsia="en-CA"/>
              </w:rPr>
            </w:pPr>
            <w:r w:rsidRPr="000A2D6F">
              <w:rPr>
                <w:rFonts w:ascii="Arial" w:eastAsia="Times New Roman" w:hAnsi="Arial"/>
                <w:sz w:val="19"/>
                <w:szCs w:val="19"/>
                <w:lang w:val="en-CA" w:eastAsia="en-CA"/>
              </w:rPr>
              <w:t> Compare: </w:t>
            </w:r>
            <w:proofErr w:type="spellStart"/>
            <w:r w:rsidRPr="000A2D6F">
              <w:rPr>
                <w:rFonts w:ascii="Arial" w:eastAsia="Times New Roman" w:hAnsi="Arial"/>
                <w:i/>
                <w:iCs/>
                <w:sz w:val="19"/>
                <w:szCs w:val="19"/>
                <w:lang w:val="en-CA" w:eastAsia="en-CA"/>
              </w:rPr>
              <w:t>Thuis</w:t>
            </w:r>
            <w:proofErr w:type="spellEnd"/>
            <w:r w:rsidRPr="000A2D6F">
              <w:rPr>
                <w:rFonts w:ascii="Arial" w:eastAsia="Times New Roman" w:hAnsi="Arial"/>
                <w:i/>
                <w:iCs/>
                <w:sz w:val="19"/>
                <w:szCs w:val="19"/>
                <w:lang w:val="en-CA" w:eastAsia="en-CA"/>
              </w:rPr>
              <w:t xml:space="preserve">, Peter; </w:t>
            </w:r>
            <w:proofErr w:type="spellStart"/>
            <w:r w:rsidRPr="000A2D6F">
              <w:rPr>
                <w:rFonts w:ascii="Arial" w:eastAsia="Times New Roman" w:hAnsi="Arial"/>
                <w:i/>
                <w:iCs/>
                <w:sz w:val="19"/>
                <w:szCs w:val="19"/>
                <w:lang w:val="en-CA" w:eastAsia="en-CA"/>
              </w:rPr>
              <w:t>Stuive</w:t>
            </w:r>
            <w:proofErr w:type="spellEnd"/>
            <w:r w:rsidRPr="000A2D6F">
              <w:rPr>
                <w:rFonts w:ascii="Arial" w:eastAsia="Times New Roman" w:hAnsi="Arial"/>
                <w:i/>
                <w:iCs/>
                <w:sz w:val="19"/>
                <w:szCs w:val="19"/>
                <w:lang w:val="en-CA" w:eastAsia="en-CA"/>
              </w:rPr>
              <w:t xml:space="preserve">, </w:t>
            </w:r>
            <w:proofErr w:type="spellStart"/>
            <w:r w:rsidRPr="000A2D6F">
              <w:rPr>
                <w:rFonts w:ascii="Arial" w:eastAsia="Times New Roman" w:hAnsi="Arial"/>
                <w:i/>
                <w:iCs/>
                <w:sz w:val="19"/>
                <w:szCs w:val="19"/>
                <w:lang w:val="en-CA" w:eastAsia="en-CA"/>
              </w:rPr>
              <w:t>Rienk</w:t>
            </w:r>
            <w:proofErr w:type="spellEnd"/>
            <w:r w:rsidRPr="000A2D6F">
              <w:rPr>
                <w:rFonts w:ascii="Arial" w:eastAsia="Times New Roman" w:hAnsi="Arial"/>
                <w:i/>
                <w:iCs/>
                <w:sz w:val="19"/>
                <w:szCs w:val="19"/>
                <w:lang w:val="en-CA" w:eastAsia="en-CA"/>
              </w:rPr>
              <w:t xml:space="preserve"> (2012). </w:t>
            </w:r>
            <w:hyperlink r:id="rId12" w:history="1">
              <w:r w:rsidRPr="000A2D6F">
                <w:rPr>
                  <w:rFonts w:ascii="Arial" w:eastAsia="Times New Roman" w:hAnsi="Arial"/>
                  <w:i/>
                  <w:iCs/>
                  <w:sz w:val="19"/>
                  <w:szCs w:val="19"/>
                  <w:lang w:val="en-CA" w:eastAsia="en-CA"/>
                </w:rPr>
                <w:t>Business Administration</w:t>
              </w:r>
            </w:hyperlink>
            <w:r w:rsidRPr="000A2D6F">
              <w:rPr>
                <w:rFonts w:ascii="Arial" w:eastAsia="Times New Roman" w:hAnsi="Arial"/>
                <w:i/>
                <w:iCs/>
                <w:sz w:val="19"/>
                <w:szCs w:val="19"/>
                <w:lang w:val="en-CA" w:eastAsia="en-CA"/>
              </w:rPr>
              <w:t>. Routledge-</w:t>
            </w:r>
            <w:proofErr w:type="spellStart"/>
            <w:r w:rsidRPr="000A2D6F">
              <w:rPr>
                <w:rFonts w:ascii="Arial" w:eastAsia="Times New Roman" w:hAnsi="Arial"/>
                <w:i/>
                <w:iCs/>
                <w:sz w:val="19"/>
                <w:szCs w:val="19"/>
                <w:lang w:val="en-CA" w:eastAsia="en-CA"/>
              </w:rPr>
              <w:t>Noordhoff</w:t>
            </w:r>
            <w:proofErr w:type="spellEnd"/>
            <w:r w:rsidRPr="000A2D6F">
              <w:rPr>
                <w:rFonts w:ascii="Arial" w:eastAsia="Times New Roman" w:hAnsi="Arial"/>
                <w:i/>
                <w:iCs/>
                <w:sz w:val="19"/>
                <w:szCs w:val="19"/>
                <w:lang w:val="en-CA" w:eastAsia="en-CA"/>
              </w:rPr>
              <w:t xml:space="preserve"> International Editions (reprint </w:t>
            </w:r>
            <w:proofErr w:type="gramStart"/>
            <w:r w:rsidRPr="000A2D6F">
              <w:rPr>
                <w:rFonts w:ascii="Arial" w:eastAsia="Times New Roman" w:hAnsi="Arial"/>
                <w:i/>
                <w:iCs/>
                <w:sz w:val="19"/>
                <w:szCs w:val="19"/>
                <w:lang w:val="en-CA" w:eastAsia="en-CA"/>
              </w:rPr>
              <w:t>ed</w:t>
            </w:r>
            <w:proofErr w:type="gramEnd"/>
            <w:r w:rsidRPr="000A2D6F">
              <w:rPr>
                <w:rFonts w:ascii="Arial" w:eastAsia="Times New Roman" w:hAnsi="Arial"/>
                <w:i/>
                <w:iCs/>
                <w:sz w:val="19"/>
                <w:szCs w:val="19"/>
                <w:lang w:val="en-CA" w:eastAsia="en-CA"/>
              </w:rPr>
              <w:t>.). Groningen: Routledge (published 2019). </w:t>
            </w:r>
            <w:hyperlink r:id="rId13" w:tooltip="ISBN (identifier)" w:history="1">
              <w:r w:rsidRPr="000A2D6F">
                <w:rPr>
                  <w:rFonts w:ascii="Arial" w:eastAsia="Times New Roman" w:hAnsi="Arial"/>
                  <w:i/>
                  <w:iCs/>
                  <w:sz w:val="19"/>
                  <w:szCs w:val="19"/>
                  <w:lang w:val="en-CA" w:eastAsia="en-CA"/>
                </w:rPr>
                <w:t>ISBN</w:t>
              </w:r>
            </w:hyperlink>
            <w:r w:rsidRPr="000A2D6F">
              <w:rPr>
                <w:rFonts w:ascii="Arial" w:eastAsia="Times New Roman" w:hAnsi="Arial"/>
                <w:i/>
                <w:iCs/>
                <w:sz w:val="19"/>
                <w:szCs w:val="19"/>
                <w:lang w:val="en-CA" w:eastAsia="en-CA"/>
              </w:rPr>
              <w:t> </w:t>
            </w:r>
            <w:hyperlink r:id="rId14" w:tooltip="Special:BookSources/9781000035889" w:history="1">
              <w:r w:rsidRPr="000A2D6F">
                <w:rPr>
                  <w:rFonts w:ascii="Arial" w:eastAsia="Times New Roman" w:hAnsi="Arial"/>
                  <w:i/>
                  <w:iCs/>
                  <w:sz w:val="19"/>
                  <w:szCs w:val="19"/>
                  <w:lang w:val="en-CA" w:eastAsia="en-CA"/>
                </w:rPr>
                <w:t>9781000035889</w:t>
              </w:r>
            </w:hyperlink>
            <w:r w:rsidRPr="000A2D6F">
              <w:rPr>
                <w:rFonts w:ascii="Arial" w:eastAsia="Times New Roman" w:hAnsi="Arial"/>
                <w:i/>
                <w:iCs/>
                <w:sz w:val="19"/>
                <w:szCs w:val="19"/>
                <w:lang w:val="en-CA" w:eastAsia="en-CA"/>
              </w:rPr>
              <w:t>. Retrieved 7 November 2020. [...] business administration is the branch of science that deals with the organisation of and the context around businesses.</w:t>
            </w:r>
          </w:p>
          <w:p w14:paraId="0601F050" w14:textId="77777777" w:rsidR="008021FE" w:rsidRPr="000A2D6F" w:rsidRDefault="008021FE" w:rsidP="008021FE">
            <w:pPr>
              <w:numPr>
                <w:ilvl w:val="0"/>
                <w:numId w:val="17"/>
              </w:numPr>
              <w:shd w:val="clear" w:color="auto" w:fill="FFFFFF"/>
              <w:spacing w:before="100" w:beforeAutospacing="1" w:after="24" w:line="240" w:lineRule="auto"/>
              <w:ind w:left="768"/>
              <w:jc w:val="both"/>
              <w:rPr>
                <w:rFonts w:ascii="Arial" w:eastAsia="Times New Roman" w:hAnsi="Arial"/>
                <w:sz w:val="19"/>
                <w:szCs w:val="19"/>
                <w:lang w:val="en-CA" w:eastAsia="en-CA"/>
              </w:rPr>
            </w:pPr>
            <w:hyperlink r:id="rId15" w:anchor="cite_ref-2" w:tooltip="Jump up" w:history="1">
              <w:r w:rsidRPr="000A2D6F">
                <w:rPr>
                  <w:rFonts w:ascii="Arial" w:eastAsia="Times New Roman" w:hAnsi="Arial"/>
                  <w:b/>
                  <w:bCs/>
                  <w:sz w:val="19"/>
                  <w:szCs w:val="19"/>
                  <w:lang w:val="en-CA" w:eastAsia="en-CA"/>
                </w:rPr>
                <w:t>^</w:t>
              </w:r>
            </w:hyperlink>
            <w:r w:rsidRPr="000A2D6F">
              <w:rPr>
                <w:rFonts w:ascii="Arial" w:eastAsia="Times New Roman" w:hAnsi="Arial"/>
                <w:sz w:val="19"/>
                <w:szCs w:val="19"/>
                <w:lang w:val="en-CA" w:eastAsia="en-CA"/>
              </w:rPr>
              <w:t> </w:t>
            </w:r>
            <w:proofErr w:type="spellStart"/>
            <w:r w:rsidRPr="000A2D6F">
              <w:rPr>
                <w:rFonts w:ascii="Arial" w:eastAsia="Times New Roman" w:hAnsi="Arial"/>
                <w:i/>
                <w:iCs/>
                <w:sz w:val="19"/>
                <w:szCs w:val="19"/>
                <w:lang w:val="en-CA" w:eastAsia="en-CA"/>
              </w:rPr>
              <w:t>Farazmand</w:t>
            </w:r>
            <w:proofErr w:type="spellEnd"/>
            <w:r w:rsidRPr="000A2D6F">
              <w:rPr>
                <w:rFonts w:ascii="Arial" w:eastAsia="Times New Roman" w:hAnsi="Arial"/>
                <w:i/>
                <w:iCs/>
                <w:sz w:val="19"/>
                <w:szCs w:val="19"/>
                <w:lang w:val="en-CA" w:eastAsia="en-CA"/>
              </w:rPr>
              <w:t>, Ali (2009-06-23). </w:t>
            </w:r>
            <w:hyperlink r:id="rId16" w:history="1">
              <w:r w:rsidRPr="000A2D6F">
                <w:rPr>
                  <w:rFonts w:ascii="Arial" w:eastAsia="Times New Roman" w:hAnsi="Arial"/>
                  <w:i/>
                  <w:iCs/>
                  <w:sz w:val="19"/>
                  <w:szCs w:val="19"/>
                  <w:lang w:val="en-CA" w:eastAsia="en-CA"/>
                </w:rPr>
                <w:t>Bureaucracy and Administration</w:t>
              </w:r>
            </w:hyperlink>
            <w:r w:rsidRPr="000A2D6F">
              <w:rPr>
                <w:rFonts w:ascii="Arial" w:eastAsia="Times New Roman" w:hAnsi="Arial"/>
                <w:i/>
                <w:iCs/>
                <w:sz w:val="19"/>
                <w:szCs w:val="19"/>
                <w:lang w:val="en-CA" w:eastAsia="en-CA"/>
              </w:rPr>
              <w:t>. CRC Press. </w:t>
            </w:r>
            <w:hyperlink r:id="rId17" w:tooltip="ISBN (identifier)" w:history="1">
              <w:r w:rsidRPr="000A2D6F">
                <w:rPr>
                  <w:rFonts w:ascii="Arial" w:eastAsia="Times New Roman" w:hAnsi="Arial"/>
                  <w:i/>
                  <w:iCs/>
                  <w:sz w:val="19"/>
                  <w:szCs w:val="19"/>
                  <w:lang w:val="en-CA" w:eastAsia="en-CA"/>
                </w:rPr>
                <w:t>ISBN</w:t>
              </w:r>
            </w:hyperlink>
            <w:r w:rsidRPr="000A2D6F">
              <w:rPr>
                <w:rFonts w:ascii="Arial" w:eastAsia="Times New Roman" w:hAnsi="Arial"/>
                <w:i/>
                <w:iCs/>
                <w:sz w:val="19"/>
                <w:szCs w:val="19"/>
                <w:lang w:val="en-CA" w:eastAsia="en-CA"/>
              </w:rPr>
              <w:t> </w:t>
            </w:r>
            <w:hyperlink r:id="rId18" w:tooltip="Special:BookSources/978-1-4200-1522-5" w:history="1">
              <w:r w:rsidRPr="000A2D6F">
                <w:rPr>
                  <w:rFonts w:ascii="Arial" w:eastAsia="Times New Roman" w:hAnsi="Arial"/>
                  <w:i/>
                  <w:iCs/>
                  <w:sz w:val="19"/>
                  <w:szCs w:val="19"/>
                  <w:lang w:val="en-CA" w:eastAsia="en-CA"/>
                </w:rPr>
                <w:t>978-1-4200-1522-5</w:t>
              </w:r>
            </w:hyperlink>
            <w:r w:rsidRPr="000A2D6F">
              <w:rPr>
                <w:rFonts w:ascii="Arial" w:eastAsia="Times New Roman" w:hAnsi="Arial"/>
                <w:i/>
                <w:iCs/>
                <w:sz w:val="19"/>
                <w:szCs w:val="19"/>
                <w:lang w:val="en-CA" w:eastAsia="en-CA"/>
              </w:rPr>
              <w:t>.</w:t>
            </w:r>
          </w:p>
          <w:p w14:paraId="136CD6CD" w14:textId="77777777" w:rsidR="008021FE" w:rsidRPr="000A2D6F" w:rsidRDefault="008021FE" w:rsidP="008021FE">
            <w:pPr>
              <w:numPr>
                <w:ilvl w:val="0"/>
                <w:numId w:val="17"/>
              </w:numPr>
              <w:shd w:val="clear" w:color="auto" w:fill="FFFFFF"/>
              <w:spacing w:before="100" w:beforeAutospacing="1" w:after="24" w:line="240" w:lineRule="auto"/>
              <w:ind w:left="768"/>
              <w:jc w:val="both"/>
              <w:rPr>
                <w:rFonts w:ascii="Arial" w:eastAsia="Times New Roman" w:hAnsi="Arial"/>
                <w:sz w:val="19"/>
                <w:szCs w:val="19"/>
                <w:lang w:val="en-CA" w:eastAsia="en-CA"/>
              </w:rPr>
            </w:pPr>
            <w:hyperlink r:id="rId19" w:anchor="cite_ref-3" w:tooltip="Jump up" w:history="1">
              <w:r w:rsidRPr="000A2D6F">
                <w:rPr>
                  <w:rFonts w:ascii="Arial" w:eastAsia="Times New Roman" w:hAnsi="Arial"/>
                  <w:b/>
                  <w:bCs/>
                  <w:sz w:val="19"/>
                  <w:szCs w:val="19"/>
                  <w:lang w:val="en-CA" w:eastAsia="en-CA"/>
                </w:rPr>
                <w:t>^</w:t>
              </w:r>
            </w:hyperlink>
            <w:r w:rsidRPr="000A2D6F">
              <w:rPr>
                <w:rFonts w:ascii="Arial" w:eastAsia="Times New Roman" w:hAnsi="Arial"/>
                <w:sz w:val="19"/>
                <w:szCs w:val="19"/>
                <w:lang w:val="en-CA" w:eastAsia="en-CA"/>
              </w:rPr>
              <w:t> </w:t>
            </w:r>
            <w:r w:rsidRPr="000A2D6F">
              <w:rPr>
                <w:rFonts w:ascii="Arial" w:eastAsia="Times New Roman" w:hAnsi="Arial"/>
                <w:i/>
                <w:iCs/>
                <w:sz w:val="19"/>
                <w:szCs w:val="19"/>
                <w:lang w:val="en-CA" w:eastAsia="en-CA"/>
              </w:rPr>
              <w:t xml:space="preserve">Golden Pryor, Mildred; </w:t>
            </w:r>
            <w:proofErr w:type="spellStart"/>
            <w:r w:rsidRPr="000A2D6F">
              <w:rPr>
                <w:rFonts w:ascii="Arial" w:eastAsia="Times New Roman" w:hAnsi="Arial"/>
                <w:i/>
                <w:iCs/>
                <w:sz w:val="19"/>
                <w:szCs w:val="19"/>
                <w:lang w:val="en-CA" w:eastAsia="en-CA"/>
              </w:rPr>
              <w:t>Taneja</w:t>
            </w:r>
            <w:proofErr w:type="spellEnd"/>
            <w:r w:rsidRPr="000A2D6F">
              <w:rPr>
                <w:rFonts w:ascii="Arial" w:eastAsia="Times New Roman" w:hAnsi="Arial"/>
                <w:i/>
                <w:iCs/>
                <w:sz w:val="19"/>
                <w:szCs w:val="19"/>
                <w:lang w:val="en-CA" w:eastAsia="en-CA"/>
              </w:rPr>
              <w:t>, Sonia (2020-10-18). </w:t>
            </w:r>
            <w:hyperlink r:id="rId20" w:history="1">
              <w:r w:rsidRPr="000A2D6F">
                <w:rPr>
                  <w:rFonts w:ascii="Arial" w:eastAsia="Times New Roman" w:hAnsi="Arial"/>
                  <w:i/>
                  <w:iCs/>
                  <w:sz w:val="19"/>
                  <w:szCs w:val="19"/>
                  <w:lang w:val="en-CA" w:eastAsia="en-CA"/>
                </w:rPr>
                <w:t>"Henri Fayol, practitioner and theoretician – revered and reviled"</w:t>
              </w:r>
            </w:hyperlink>
            <w:r w:rsidRPr="000A2D6F">
              <w:rPr>
                <w:rFonts w:ascii="Arial" w:eastAsia="Times New Roman" w:hAnsi="Arial"/>
                <w:i/>
                <w:iCs/>
                <w:sz w:val="19"/>
                <w:szCs w:val="19"/>
                <w:lang w:val="en-CA" w:eastAsia="en-CA"/>
              </w:rPr>
              <w:t>. Journal of Management History. </w:t>
            </w:r>
            <w:r w:rsidRPr="000A2D6F">
              <w:rPr>
                <w:rFonts w:ascii="Arial" w:eastAsia="Times New Roman" w:hAnsi="Arial"/>
                <w:b/>
                <w:bCs/>
                <w:i/>
                <w:iCs/>
                <w:sz w:val="19"/>
                <w:szCs w:val="19"/>
                <w:lang w:val="en-CA" w:eastAsia="en-CA"/>
              </w:rPr>
              <w:t>16</w:t>
            </w:r>
            <w:r w:rsidRPr="000A2D6F">
              <w:rPr>
                <w:rFonts w:ascii="Arial" w:eastAsia="Times New Roman" w:hAnsi="Arial"/>
                <w:i/>
                <w:iCs/>
                <w:sz w:val="19"/>
                <w:szCs w:val="19"/>
                <w:lang w:val="en-CA" w:eastAsia="en-CA"/>
              </w:rPr>
              <w:t> (4): 489–503. </w:t>
            </w:r>
            <w:hyperlink r:id="rId21" w:tooltip="Doi (identifier)" w:history="1">
              <w:proofErr w:type="gramStart"/>
              <w:r w:rsidRPr="000A2D6F">
                <w:rPr>
                  <w:rFonts w:ascii="Arial" w:eastAsia="Times New Roman" w:hAnsi="Arial"/>
                  <w:i/>
                  <w:iCs/>
                  <w:sz w:val="19"/>
                  <w:szCs w:val="19"/>
                  <w:lang w:val="en-CA" w:eastAsia="en-CA"/>
                </w:rPr>
                <w:t>doi</w:t>
              </w:r>
              <w:proofErr w:type="gramEnd"/>
            </w:hyperlink>
            <w:r w:rsidRPr="000A2D6F">
              <w:rPr>
                <w:rFonts w:ascii="Arial" w:eastAsia="Times New Roman" w:hAnsi="Arial"/>
                <w:i/>
                <w:iCs/>
                <w:sz w:val="19"/>
                <w:szCs w:val="19"/>
                <w:lang w:val="en-CA" w:eastAsia="en-CA"/>
              </w:rPr>
              <w:t>:</w:t>
            </w:r>
            <w:hyperlink r:id="rId22" w:history="1">
              <w:r w:rsidRPr="000A2D6F">
                <w:rPr>
                  <w:rFonts w:ascii="Arial" w:eastAsia="Times New Roman" w:hAnsi="Arial"/>
                  <w:i/>
                  <w:iCs/>
                  <w:sz w:val="19"/>
                  <w:szCs w:val="19"/>
                  <w:lang w:val="en-CA" w:eastAsia="en-CA"/>
                </w:rPr>
                <w:t>10.1108/17511341011073960</w:t>
              </w:r>
            </w:hyperlink>
            <w:r w:rsidRPr="000A2D6F">
              <w:rPr>
                <w:rFonts w:ascii="Arial" w:eastAsia="Times New Roman" w:hAnsi="Arial"/>
                <w:i/>
                <w:iCs/>
                <w:sz w:val="19"/>
                <w:szCs w:val="19"/>
                <w:lang w:val="en-CA" w:eastAsia="en-CA"/>
              </w:rPr>
              <w:t>.</w:t>
            </w:r>
          </w:p>
          <w:p w14:paraId="5179309E" w14:textId="77777777" w:rsidR="008021FE" w:rsidRPr="000A2D6F" w:rsidRDefault="008021FE" w:rsidP="008021FE">
            <w:pPr>
              <w:numPr>
                <w:ilvl w:val="0"/>
                <w:numId w:val="17"/>
              </w:numPr>
              <w:shd w:val="clear" w:color="auto" w:fill="FFFFFF"/>
              <w:spacing w:before="100" w:beforeAutospacing="1" w:after="24" w:line="240" w:lineRule="auto"/>
              <w:ind w:left="768"/>
              <w:jc w:val="both"/>
              <w:rPr>
                <w:rFonts w:ascii="Arial" w:eastAsia="Times New Roman" w:hAnsi="Arial"/>
                <w:sz w:val="19"/>
                <w:szCs w:val="19"/>
                <w:lang w:val="en-CA" w:eastAsia="en-CA"/>
              </w:rPr>
            </w:pPr>
            <w:hyperlink r:id="rId23" w:anchor="cite_ref-4" w:tooltip="Jump up" w:history="1">
              <w:r w:rsidRPr="000A2D6F">
                <w:rPr>
                  <w:rFonts w:ascii="Arial" w:eastAsia="Times New Roman" w:hAnsi="Arial"/>
                  <w:b/>
                  <w:bCs/>
                  <w:sz w:val="19"/>
                  <w:szCs w:val="19"/>
                  <w:lang w:val="en-CA" w:eastAsia="en-CA"/>
                </w:rPr>
                <w:t>^</w:t>
              </w:r>
            </w:hyperlink>
            <w:r w:rsidRPr="000A2D6F">
              <w:rPr>
                <w:rFonts w:ascii="Arial" w:eastAsia="Times New Roman" w:hAnsi="Arial"/>
                <w:sz w:val="19"/>
                <w:szCs w:val="19"/>
                <w:lang w:val="en-CA" w:eastAsia="en-CA"/>
              </w:rPr>
              <w:t> Compare: </w:t>
            </w:r>
            <w:r w:rsidRPr="000A2D6F">
              <w:rPr>
                <w:rFonts w:ascii="Arial" w:eastAsia="Times New Roman" w:hAnsi="Arial"/>
                <w:i/>
                <w:iCs/>
                <w:sz w:val="19"/>
                <w:szCs w:val="19"/>
                <w:lang w:val="en-CA" w:eastAsia="en-CA"/>
              </w:rPr>
              <w:t>Candoli, I. Carl; Hack, Walter G.; Ray, John R. (1991). "School Business Administration as a Subset of Generic Management". </w:t>
            </w:r>
            <w:hyperlink r:id="rId24" w:history="1">
              <w:r w:rsidRPr="000A2D6F">
                <w:rPr>
                  <w:rFonts w:ascii="Arial" w:eastAsia="Times New Roman" w:hAnsi="Arial"/>
                  <w:i/>
                  <w:iCs/>
                  <w:sz w:val="19"/>
                  <w:szCs w:val="19"/>
                  <w:lang w:val="en-CA" w:eastAsia="en-CA"/>
                </w:rPr>
                <w:t>School business administration: a planning approach</w:t>
              </w:r>
            </w:hyperlink>
            <w:r w:rsidRPr="000A2D6F">
              <w:rPr>
                <w:rFonts w:ascii="Arial" w:eastAsia="Times New Roman" w:hAnsi="Arial"/>
                <w:i/>
                <w:iCs/>
                <w:sz w:val="19"/>
                <w:szCs w:val="19"/>
                <w:lang w:val="en-CA" w:eastAsia="en-CA"/>
              </w:rPr>
              <w:t> (4 </w:t>
            </w:r>
            <w:proofErr w:type="gramStart"/>
            <w:r w:rsidRPr="000A2D6F">
              <w:rPr>
                <w:rFonts w:ascii="Arial" w:eastAsia="Times New Roman" w:hAnsi="Arial"/>
                <w:i/>
                <w:iCs/>
                <w:sz w:val="19"/>
                <w:szCs w:val="19"/>
                <w:lang w:val="en-CA" w:eastAsia="en-CA"/>
              </w:rPr>
              <w:t>ed</w:t>
            </w:r>
            <w:proofErr w:type="gramEnd"/>
            <w:r w:rsidRPr="000A2D6F">
              <w:rPr>
                <w:rFonts w:ascii="Arial" w:eastAsia="Times New Roman" w:hAnsi="Arial"/>
                <w:i/>
                <w:iCs/>
                <w:sz w:val="19"/>
                <w:szCs w:val="19"/>
                <w:lang w:val="en-CA" w:eastAsia="en-CA"/>
              </w:rPr>
              <w:t xml:space="preserve">.). </w:t>
            </w:r>
            <w:proofErr w:type="spellStart"/>
            <w:r w:rsidRPr="000A2D6F">
              <w:rPr>
                <w:rFonts w:ascii="Arial" w:eastAsia="Times New Roman" w:hAnsi="Arial"/>
                <w:i/>
                <w:iCs/>
                <w:sz w:val="19"/>
                <w:szCs w:val="19"/>
                <w:lang w:val="en-CA" w:eastAsia="en-CA"/>
              </w:rPr>
              <w:t>Allyn</w:t>
            </w:r>
            <w:proofErr w:type="spellEnd"/>
            <w:r w:rsidRPr="000A2D6F">
              <w:rPr>
                <w:rFonts w:ascii="Arial" w:eastAsia="Times New Roman" w:hAnsi="Arial"/>
                <w:i/>
                <w:iCs/>
                <w:sz w:val="19"/>
                <w:szCs w:val="19"/>
                <w:lang w:val="en-CA" w:eastAsia="en-CA"/>
              </w:rPr>
              <w:t xml:space="preserve"> and Bacon. p. 58. </w:t>
            </w:r>
            <w:hyperlink r:id="rId25" w:tooltip="ISBN (identifier)" w:history="1">
              <w:r w:rsidRPr="000A2D6F">
                <w:rPr>
                  <w:rFonts w:ascii="Arial" w:eastAsia="Times New Roman" w:hAnsi="Arial"/>
                  <w:i/>
                  <w:iCs/>
                  <w:sz w:val="19"/>
                  <w:szCs w:val="19"/>
                  <w:lang w:val="en-CA" w:eastAsia="en-CA"/>
                </w:rPr>
                <w:t>ISBN</w:t>
              </w:r>
            </w:hyperlink>
            <w:r w:rsidRPr="000A2D6F">
              <w:rPr>
                <w:rFonts w:ascii="Arial" w:eastAsia="Times New Roman" w:hAnsi="Arial"/>
                <w:i/>
                <w:iCs/>
                <w:sz w:val="19"/>
                <w:szCs w:val="19"/>
                <w:lang w:val="en-CA" w:eastAsia="en-CA"/>
              </w:rPr>
              <w:t> </w:t>
            </w:r>
            <w:hyperlink r:id="rId26" w:tooltip="Special:BookSources/9780205131396" w:history="1">
              <w:r w:rsidRPr="000A2D6F">
                <w:rPr>
                  <w:rFonts w:ascii="Arial" w:eastAsia="Times New Roman" w:hAnsi="Arial"/>
                  <w:i/>
                  <w:iCs/>
                  <w:sz w:val="19"/>
                  <w:szCs w:val="19"/>
                  <w:lang w:val="en-CA" w:eastAsia="en-CA"/>
                </w:rPr>
                <w:t>9780205131396</w:t>
              </w:r>
            </w:hyperlink>
            <w:r w:rsidRPr="000A2D6F">
              <w:rPr>
                <w:rFonts w:ascii="Arial" w:eastAsia="Times New Roman" w:hAnsi="Arial"/>
                <w:i/>
                <w:iCs/>
                <w:sz w:val="19"/>
                <w:szCs w:val="19"/>
                <w:lang w:val="en-CA" w:eastAsia="en-CA"/>
              </w:rPr>
              <w:t>. Retrieved 16 October 2019.</w:t>
            </w:r>
          </w:p>
          <w:p w14:paraId="18E7D7BD" w14:textId="4C9E162D" w:rsidR="00443D12" w:rsidRPr="00747A9A" w:rsidRDefault="00443D12" w:rsidP="00443D12">
            <w:pPr>
              <w:bidi/>
              <w:spacing w:after="0" w:line="240" w:lineRule="auto"/>
              <w:rPr>
                <w:b/>
                <w:bCs/>
                <w:sz w:val="28"/>
                <w:szCs w:val="28"/>
                <w:lang w:val="en-US" w:bidi="ar-KW"/>
              </w:rPr>
            </w:pPr>
          </w:p>
        </w:tc>
      </w:tr>
      <w:tr w:rsidR="00443D12" w:rsidRPr="00747A9A" w14:paraId="320DBB5F" w14:textId="77777777" w:rsidTr="00125472">
        <w:trPr>
          <w:trHeight w:val="573"/>
        </w:trPr>
        <w:tc>
          <w:tcPr>
            <w:tcW w:w="6586" w:type="dxa"/>
            <w:gridSpan w:val="4"/>
            <w:tcBorders>
              <w:bottom w:val="single" w:sz="8" w:space="0" w:color="auto"/>
            </w:tcBorders>
            <w:shd w:val="clear" w:color="auto" w:fill="8DB3E2" w:themeFill="text2" w:themeFillTint="66"/>
            <w:vAlign w:val="center"/>
          </w:tcPr>
          <w:p w14:paraId="3326D04A" w14:textId="77777777" w:rsidR="00443D12" w:rsidRPr="00427E33" w:rsidRDefault="00443D12" w:rsidP="00443D12">
            <w:pPr>
              <w:spacing w:after="0" w:line="240" w:lineRule="auto"/>
              <w:rPr>
                <w:rFonts w:asciiTheme="majorBidi" w:hAnsiTheme="majorBidi" w:cstheme="majorBidi"/>
                <w:b/>
                <w:bCs/>
                <w:sz w:val="32"/>
                <w:szCs w:val="32"/>
                <w:rtl/>
                <w:lang w:bidi="ar-KW"/>
              </w:rPr>
            </w:pPr>
            <w:r w:rsidRPr="00427E33">
              <w:rPr>
                <w:rFonts w:asciiTheme="majorBidi" w:hAnsiTheme="majorBidi" w:cstheme="majorBidi"/>
                <w:b/>
                <w:bCs/>
                <w:sz w:val="32"/>
                <w:szCs w:val="32"/>
                <w:lang w:bidi="ar-KW"/>
              </w:rPr>
              <w:t>Course topics (Theory)</w:t>
            </w:r>
          </w:p>
        </w:tc>
        <w:tc>
          <w:tcPr>
            <w:tcW w:w="1792" w:type="dxa"/>
            <w:gridSpan w:val="2"/>
            <w:shd w:val="clear" w:color="auto" w:fill="8DB3E2" w:themeFill="text2" w:themeFillTint="66"/>
            <w:vAlign w:val="center"/>
          </w:tcPr>
          <w:p w14:paraId="731179C0" w14:textId="77777777" w:rsidR="00443D12" w:rsidRPr="00427E33" w:rsidRDefault="00443D12" w:rsidP="00443D12">
            <w:pPr>
              <w:spacing w:after="0" w:line="240" w:lineRule="auto"/>
              <w:jc w:val="center"/>
              <w:rPr>
                <w:rFonts w:asciiTheme="majorBidi" w:hAnsiTheme="majorBidi" w:cstheme="majorBidi"/>
                <w:b/>
                <w:bCs/>
                <w:sz w:val="28"/>
                <w:szCs w:val="28"/>
                <w:lang w:val="en-US" w:bidi="ar-KW"/>
              </w:rPr>
            </w:pPr>
            <w:r w:rsidRPr="00427E33">
              <w:rPr>
                <w:rFonts w:asciiTheme="majorBidi" w:hAnsiTheme="majorBidi" w:cstheme="majorBidi"/>
                <w:b/>
                <w:bCs/>
                <w:sz w:val="28"/>
                <w:szCs w:val="28"/>
                <w:lang w:bidi="ar-KW"/>
              </w:rPr>
              <w:t>Week</w:t>
            </w:r>
          </w:p>
        </w:tc>
        <w:tc>
          <w:tcPr>
            <w:tcW w:w="1972" w:type="dxa"/>
            <w:shd w:val="clear" w:color="auto" w:fill="8DB3E2" w:themeFill="text2" w:themeFillTint="66"/>
            <w:vAlign w:val="center"/>
          </w:tcPr>
          <w:p w14:paraId="0078B6E9" w14:textId="77777777" w:rsidR="00443D12" w:rsidRPr="00427E33" w:rsidRDefault="00443D12" w:rsidP="00443D12">
            <w:pPr>
              <w:spacing w:after="0" w:line="240" w:lineRule="auto"/>
              <w:jc w:val="center"/>
              <w:rPr>
                <w:rFonts w:asciiTheme="majorBidi" w:hAnsiTheme="majorBidi" w:cstheme="majorBidi"/>
                <w:b/>
                <w:bCs/>
                <w:sz w:val="28"/>
                <w:szCs w:val="28"/>
                <w:rtl/>
                <w:lang w:bidi="ar-KW"/>
              </w:rPr>
            </w:pPr>
            <w:r w:rsidRPr="00427E33">
              <w:rPr>
                <w:rFonts w:asciiTheme="majorBidi" w:hAnsiTheme="majorBidi" w:cstheme="majorBidi"/>
                <w:b/>
                <w:bCs/>
                <w:sz w:val="28"/>
                <w:szCs w:val="28"/>
                <w:lang w:bidi="ar-KW"/>
              </w:rPr>
              <w:t>Learning Outcome</w:t>
            </w:r>
          </w:p>
        </w:tc>
      </w:tr>
      <w:tr w:rsidR="00443D12" w:rsidRPr="00747A9A" w14:paraId="5C8CE19E" w14:textId="77777777" w:rsidTr="00580211">
        <w:trPr>
          <w:trHeight w:val="536"/>
        </w:trPr>
        <w:tc>
          <w:tcPr>
            <w:tcW w:w="6586" w:type="dxa"/>
            <w:gridSpan w:val="4"/>
            <w:tcBorders>
              <w:top w:val="single" w:sz="8" w:space="0" w:color="auto"/>
              <w:bottom w:val="single" w:sz="8" w:space="0" w:color="auto"/>
            </w:tcBorders>
          </w:tcPr>
          <w:p w14:paraId="3CFF8BB0" w14:textId="77777777" w:rsidR="00443D12" w:rsidRDefault="00DF7CA5" w:rsidP="00443D12">
            <w:pPr>
              <w:spacing w:after="0" w:line="240" w:lineRule="auto"/>
            </w:pPr>
            <w:r w:rsidRPr="00CF570E">
              <w:t>Business Administration: Defini</w:t>
            </w:r>
            <w:r>
              <w:t>tions,</w:t>
            </w:r>
          </w:p>
          <w:p w14:paraId="53DA043A" w14:textId="329EB901" w:rsidR="00DF7CA5" w:rsidRPr="00CC0FCE" w:rsidRDefault="00DF7CA5" w:rsidP="00443D12">
            <w:pPr>
              <w:spacing w:after="0" w:line="240" w:lineRule="auto"/>
              <w:rPr>
                <w:rFonts w:asciiTheme="majorHAnsi" w:hAnsiTheme="majorHAnsi" w:cs="Calibri Light"/>
                <w:sz w:val="28"/>
                <w:szCs w:val="28"/>
              </w:rPr>
            </w:pPr>
            <w:r w:rsidRPr="00EE6EDF">
              <w:t>Concept, Importance</w:t>
            </w:r>
          </w:p>
        </w:tc>
        <w:tc>
          <w:tcPr>
            <w:tcW w:w="1792" w:type="dxa"/>
            <w:gridSpan w:val="2"/>
            <w:vAlign w:val="center"/>
          </w:tcPr>
          <w:p w14:paraId="6DE10CCE" w14:textId="5E25C29D" w:rsidR="00443D12" w:rsidRPr="009948C4" w:rsidRDefault="00443D12" w:rsidP="009948C4">
            <w:pPr>
              <w:spacing w:after="0" w:line="240" w:lineRule="auto"/>
              <w:jc w:val="center"/>
              <w:rPr>
                <w:sz w:val="24"/>
                <w:szCs w:val="24"/>
                <w:lang w:val="en-US" w:bidi="ar-KW"/>
              </w:rPr>
            </w:pPr>
            <w:r w:rsidRPr="009948C4">
              <w:rPr>
                <w:sz w:val="24"/>
                <w:szCs w:val="24"/>
                <w:lang w:val="en-US" w:bidi="ar-KW"/>
              </w:rPr>
              <w:t>First</w:t>
            </w:r>
          </w:p>
        </w:tc>
        <w:tc>
          <w:tcPr>
            <w:tcW w:w="1972" w:type="dxa"/>
          </w:tcPr>
          <w:p w14:paraId="6DB53A5D" w14:textId="77777777" w:rsidR="00443D12" w:rsidRPr="006766CD" w:rsidRDefault="00443D12" w:rsidP="00443D12">
            <w:pPr>
              <w:spacing w:after="0" w:line="240" w:lineRule="auto"/>
              <w:rPr>
                <w:sz w:val="24"/>
                <w:szCs w:val="24"/>
                <w:lang w:bidi="ar-KW"/>
              </w:rPr>
            </w:pPr>
          </w:p>
        </w:tc>
      </w:tr>
      <w:tr w:rsidR="00443D12" w:rsidRPr="00747A9A" w14:paraId="35409A1F" w14:textId="77777777" w:rsidTr="00580211">
        <w:trPr>
          <w:trHeight w:val="536"/>
        </w:trPr>
        <w:tc>
          <w:tcPr>
            <w:tcW w:w="6586" w:type="dxa"/>
            <w:gridSpan w:val="4"/>
            <w:tcBorders>
              <w:top w:val="single" w:sz="8" w:space="0" w:color="auto"/>
              <w:bottom w:val="single" w:sz="8" w:space="0" w:color="auto"/>
            </w:tcBorders>
          </w:tcPr>
          <w:p w14:paraId="23B85087" w14:textId="0883C046" w:rsidR="00443D12" w:rsidRPr="00CC0FCE" w:rsidRDefault="00DF7CA5" w:rsidP="00443D12">
            <w:pPr>
              <w:spacing w:after="0" w:line="240" w:lineRule="auto"/>
              <w:rPr>
                <w:rFonts w:asciiTheme="majorHAnsi" w:hAnsiTheme="majorHAnsi" w:cs="Calibri Light"/>
                <w:sz w:val="28"/>
                <w:szCs w:val="28"/>
              </w:rPr>
            </w:pPr>
            <w:r w:rsidRPr="00CF570E">
              <w:t>Pro</w:t>
            </w:r>
            <w:r>
              <w:t>cess of Business Administration</w:t>
            </w:r>
          </w:p>
        </w:tc>
        <w:tc>
          <w:tcPr>
            <w:tcW w:w="1792" w:type="dxa"/>
            <w:gridSpan w:val="2"/>
            <w:vAlign w:val="center"/>
          </w:tcPr>
          <w:p w14:paraId="70F6149F" w14:textId="639C181B" w:rsidR="00443D12" w:rsidRPr="009948C4" w:rsidRDefault="00443D12" w:rsidP="009948C4">
            <w:pPr>
              <w:bidi/>
              <w:spacing w:after="0" w:line="240" w:lineRule="auto"/>
              <w:jc w:val="center"/>
              <w:rPr>
                <w:rFonts w:cs="Ali-A-Alwand"/>
                <w:sz w:val="24"/>
                <w:szCs w:val="24"/>
                <w:lang w:bidi="ar-IQ"/>
              </w:rPr>
            </w:pPr>
            <w:r w:rsidRPr="009948C4">
              <w:rPr>
                <w:rFonts w:cs="Ali-A-Alwand"/>
                <w:sz w:val="24"/>
                <w:szCs w:val="24"/>
                <w:lang w:bidi="ar-IQ"/>
              </w:rPr>
              <w:t>Second</w:t>
            </w:r>
          </w:p>
        </w:tc>
        <w:tc>
          <w:tcPr>
            <w:tcW w:w="1972" w:type="dxa"/>
          </w:tcPr>
          <w:p w14:paraId="2B81FFD7" w14:textId="77777777" w:rsidR="00443D12" w:rsidRPr="006766CD" w:rsidRDefault="00443D12" w:rsidP="00443D12">
            <w:pPr>
              <w:spacing w:after="0" w:line="240" w:lineRule="auto"/>
              <w:rPr>
                <w:sz w:val="24"/>
                <w:szCs w:val="24"/>
                <w:lang w:bidi="ar-KW"/>
              </w:rPr>
            </w:pPr>
          </w:p>
        </w:tc>
      </w:tr>
      <w:tr w:rsidR="00443D12" w:rsidRPr="00747A9A" w14:paraId="25483852" w14:textId="77777777" w:rsidTr="00580211">
        <w:trPr>
          <w:trHeight w:val="536"/>
        </w:trPr>
        <w:tc>
          <w:tcPr>
            <w:tcW w:w="6586" w:type="dxa"/>
            <w:gridSpan w:val="4"/>
            <w:tcBorders>
              <w:top w:val="single" w:sz="8" w:space="0" w:color="auto"/>
              <w:bottom w:val="single" w:sz="8" w:space="0" w:color="auto"/>
            </w:tcBorders>
          </w:tcPr>
          <w:p w14:paraId="70F6CA01" w14:textId="77777777" w:rsidR="00DF7CA5" w:rsidRDefault="00DF7CA5" w:rsidP="00DF7CA5">
            <w:pPr>
              <w:spacing w:after="0" w:line="240" w:lineRule="auto"/>
            </w:pPr>
            <w:r w:rsidRPr="00EE6EDF">
              <w:t>Public and Private Sectors</w:t>
            </w:r>
          </w:p>
          <w:p w14:paraId="0A6567E3" w14:textId="46B08A4A" w:rsidR="00443D12" w:rsidRPr="002B622D" w:rsidRDefault="00DF7CA5" w:rsidP="00DF7CA5">
            <w:pPr>
              <w:spacing w:after="0" w:line="240" w:lineRule="auto"/>
              <w:rPr>
                <w:rFonts w:asciiTheme="majorHAnsi" w:hAnsiTheme="majorHAnsi" w:cs="Calibri Light"/>
                <w:sz w:val="28"/>
                <w:szCs w:val="28"/>
              </w:rPr>
            </w:pPr>
            <w:r w:rsidRPr="00EE6EDF">
              <w:t>Private Sectors</w:t>
            </w:r>
          </w:p>
        </w:tc>
        <w:tc>
          <w:tcPr>
            <w:tcW w:w="1792" w:type="dxa"/>
            <w:gridSpan w:val="2"/>
            <w:vAlign w:val="center"/>
          </w:tcPr>
          <w:p w14:paraId="6F4F3406" w14:textId="50CE6DEE" w:rsidR="00443D12" w:rsidRPr="009948C4" w:rsidRDefault="00443D12" w:rsidP="009948C4">
            <w:pPr>
              <w:bidi/>
              <w:spacing w:after="0" w:line="240" w:lineRule="auto"/>
              <w:jc w:val="center"/>
              <w:rPr>
                <w:rFonts w:cs="Ali-A-Alwand"/>
                <w:sz w:val="24"/>
                <w:szCs w:val="24"/>
                <w:lang w:bidi="ar-IQ"/>
              </w:rPr>
            </w:pPr>
            <w:r w:rsidRPr="009948C4">
              <w:rPr>
                <w:rFonts w:cs="Ali-A-Alwand"/>
                <w:sz w:val="24"/>
                <w:szCs w:val="24"/>
                <w:lang w:bidi="ar-IQ"/>
              </w:rPr>
              <w:t>Third</w:t>
            </w:r>
          </w:p>
        </w:tc>
        <w:tc>
          <w:tcPr>
            <w:tcW w:w="1972" w:type="dxa"/>
          </w:tcPr>
          <w:p w14:paraId="4C8BABBC" w14:textId="77777777" w:rsidR="00443D12" w:rsidRPr="006766CD" w:rsidRDefault="00443D12" w:rsidP="00443D12">
            <w:pPr>
              <w:spacing w:after="0" w:line="240" w:lineRule="auto"/>
              <w:rPr>
                <w:sz w:val="24"/>
                <w:szCs w:val="24"/>
                <w:lang w:bidi="ar-KW"/>
              </w:rPr>
            </w:pPr>
          </w:p>
        </w:tc>
      </w:tr>
      <w:tr w:rsidR="00443D12" w:rsidRPr="00747A9A" w14:paraId="35E313BC" w14:textId="77777777" w:rsidTr="00580211">
        <w:trPr>
          <w:trHeight w:val="536"/>
        </w:trPr>
        <w:tc>
          <w:tcPr>
            <w:tcW w:w="6586" w:type="dxa"/>
            <w:gridSpan w:val="4"/>
            <w:tcBorders>
              <w:top w:val="single" w:sz="8" w:space="0" w:color="auto"/>
              <w:bottom w:val="single" w:sz="8" w:space="0" w:color="auto"/>
            </w:tcBorders>
          </w:tcPr>
          <w:p w14:paraId="5EA56047" w14:textId="7C0A52B3" w:rsidR="00DF7CA5" w:rsidRPr="00CC0FCE" w:rsidRDefault="00DF7CA5" w:rsidP="00443D12">
            <w:pPr>
              <w:spacing w:after="0" w:line="240" w:lineRule="auto"/>
              <w:rPr>
                <w:rFonts w:asciiTheme="majorHAnsi" w:hAnsiTheme="majorHAnsi" w:cs="Calibri Light"/>
                <w:sz w:val="28"/>
                <w:szCs w:val="28"/>
              </w:rPr>
            </w:pPr>
            <w:r w:rsidRPr="00EE6EDF">
              <w:t>Differences Between Administration and Management</w:t>
            </w:r>
          </w:p>
        </w:tc>
        <w:tc>
          <w:tcPr>
            <w:tcW w:w="1792" w:type="dxa"/>
            <w:gridSpan w:val="2"/>
            <w:vAlign w:val="center"/>
          </w:tcPr>
          <w:p w14:paraId="096B705E" w14:textId="25AD63C4" w:rsidR="00443D12" w:rsidRPr="009948C4" w:rsidRDefault="00443D12" w:rsidP="009948C4">
            <w:pPr>
              <w:bidi/>
              <w:spacing w:after="0" w:line="240" w:lineRule="auto"/>
              <w:jc w:val="center"/>
              <w:rPr>
                <w:rFonts w:cs="Ali-A-Alwand"/>
                <w:sz w:val="24"/>
                <w:szCs w:val="24"/>
                <w:lang w:bidi="ar-IQ"/>
              </w:rPr>
            </w:pPr>
            <w:r w:rsidRPr="009948C4">
              <w:rPr>
                <w:rFonts w:cs="Ali-A-Alwand"/>
                <w:sz w:val="24"/>
                <w:szCs w:val="24"/>
                <w:lang w:bidi="ar-IQ"/>
              </w:rPr>
              <w:t>Fourth</w:t>
            </w:r>
          </w:p>
        </w:tc>
        <w:tc>
          <w:tcPr>
            <w:tcW w:w="1972" w:type="dxa"/>
          </w:tcPr>
          <w:p w14:paraId="79C28130" w14:textId="77777777" w:rsidR="00443D12" w:rsidRPr="006766CD" w:rsidRDefault="00443D12" w:rsidP="00443D12">
            <w:pPr>
              <w:spacing w:after="0" w:line="240" w:lineRule="auto"/>
              <w:rPr>
                <w:sz w:val="24"/>
                <w:szCs w:val="24"/>
                <w:lang w:bidi="ar-KW"/>
              </w:rPr>
            </w:pPr>
          </w:p>
        </w:tc>
      </w:tr>
      <w:tr w:rsidR="00443D12" w:rsidRPr="00747A9A" w14:paraId="461CC3E2" w14:textId="77777777" w:rsidTr="00580211">
        <w:trPr>
          <w:trHeight w:val="536"/>
        </w:trPr>
        <w:tc>
          <w:tcPr>
            <w:tcW w:w="6586" w:type="dxa"/>
            <w:gridSpan w:val="4"/>
            <w:tcBorders>
              <w:top w:val="single" w:sz="8" w:space="0" w:color="auto"/>
              <w:bottom w:val="single" w:sz="8" w:space="0" w:color="auto"/>
            </w:tcBorders>
          </w:tcPr>
          <w:p w14:paraId="6378F287" w14:textId="6E350EDE" w:rsidR="00443D12" w:rsidRPr="00CC0FCE" w:rsidRDefault="00DF7CA5" w:rsidP="00443D12">
            <w:pPr>
              <w:spacing w:after="0" w:line="240" w:lineRule="auto"/>
              <w:rPr>
                <w:rFonts w:asciiTheme="majorHAnsi" w:hAnsiTheme="majorHAnsi" w:cs="Calibri Light"/>
                <w:sz w:val="28"/>
                <w:szCs w:val="28"/>
              </w:rPr>
            </w:pPr>
            <w:r w:rsidRPr="00EE6EDF">
              <w:lastRenderedPageBreak/>
              <w:t>Management Theories</w:t>
            </w:r>
          </w:p>
        </w:tc>
        <w:tc>
          <w:tcPr>
            <w:tcW w:w="1792" w:type="dxa"/>
            <w:gridSpan w:val="2"/>
            <w:vAlign w:val="center"/>
          </w:tcPr>
          <w:p w14:paraId="31FD2014" w14:textId="20239160" w:rsidR="00443D12" w:rsidRPr="00AF3BCD" w:rsidRDefault="00443D12" w:rsidP="00443D12">
            <w:pPr>
              <w:bidi/>
              <w:spacing w:after="0" w:line="240" w:lineRule="auto"/>
              <w:jc w:val="center"/>
              <w:rPr>
                <w:rFonts w:cs="Ali-A-Alwand"/>
                <w:sz w:val="32"/>
                <w:szCs w:val="32"/>
                <w:lang w:bidi="ar-IQ"/>
              </w:rPr>
            </w:pPr>
            <w:r>
              <w:rPr>
                <w:rFonts w:cs="Ali-A-Alwand"/>
                <w:sz w:val="32"/>
                <w:szCs w:val="32"/>
                <w:lang w:bidi="ar-IQ"/>
              </w:rPr>
              <w:t>Fifth</w:t>
            </w:r>
          </w:p>
        </w:tc>
        <w:tc>
          <w:tcPr>
            <w:tcW w:w="1972" w:type="dxa"/>
          </w:tcPr>
          <w:p w14:paraId="56C45C7B" w14:textId="77777777" w:rsidR="00443D12" w:rsidRPr="006766CD" w:rsidRDefault="00443D12" w:rsidP="00443D12">
            <w:pPr>
              <w:spacing w:after="0" w:line="240" w:lineRule="auto"/>
              <w:rPr>
                <w:sz w:val="24"/>
                <w:szCs w:val="24"/>
                <w:lang w:bidi="ar-KW"/>
              </w:rPr>
            </w:pPr>
          </w:p>
        </w:tc>
      </w:tr>
      <w:tr w:rsidR="00443D12" w:rsidRPr="00747A9A" w14:paraId="1CF210BE" w14:textId="77777777" w:rsidTr="00580211">
        <w:trPr>
          <w:trHeight w:val="536"/>
        </w:trPr>
        <w:tc>
          <w:tcPr>
            <w:tcW w:w="6586" w:type="dxa"/>
            <w:gridSpan w:val="4"/>
            <w:tcBorders>
              <w:top w:val="single" w:sz="8" w:space="0" w:color="auto"/>
              <w:bottom w:val="single" w:sz="8" w:space="0" w:color="auto"/>
            </w:tcBorders>
          </w:tcPr>
          <w:p w14:paraId="58938FD7" w14:textId="27A0E27E" w:rsidR="00443D12" w:rsidRPr="00CC0FCE" w:rsidRDefault="00DF7CA5" w:rsidP="00443D12">
            <w:pPr>
              <w:spacing w:after="0" w:line="240" w:lineRule="auto"/>
              <w:rPr>
                <w:rFonts w:asciiTheme="majorHAnsi" w:hAnsiTheme="majorHAnsi" w:cs="Calibri Light"/>
                <w:sz w:val="28"/>
                <w:szCs w:val="28"/>
              </w:rPr>
            </w:pPr>
            <w:r w:rsidRPr="009E6A66">
              <w:t xml:space="preserve">Business Environment   </w:t>
            </w:r>
          </w:p>
        </w:tc>
        <w:tc>
          <w:tcPr>
            <w:tcW w:w="1792" w:type="dxa"/>
            <w:gridSpan w:val="2"/>
            <w:vAlign w:val="center"/>
          </w:tcPr>
          <w:p w14:paraId="300203AC" w14:textId="0F8CE320" w:rsidR="00443D12" w:rsidRPr="00AF3BCD" w:rsidRDefault="00443D12" w:rsidP="00443D12">
            <w:pPr>
              <w:bidi/>
              <w:spacing w:after="0" w:line="240" w:lineRule="auto"/>
              <w:jc w:val="center"/>
              <w:rPr>
                <w:rFonts w:cs="Ali-A-Alwand"/>
                <w:sz w:val="32"/>
                <w:szCs w:val="32"/>
                <w:lang w:bidi="ar-IQ"/>
              </w:rPr>
            </w:pPr>
            <w:r>
              <w:rPr>
                <w:rFonts w:cs="Ali-A-Alwand"/>
                <w:sz w:val="32"/>
                <w:szCs w:val="32"/>
                <w:lang w:bidi="ar-IQ"/>
              </w:rPr>
              <w:t>Sixth</w:t>
            </w:r>
          </w:p>
        </w:tc>
        <w:tc>
          <w:tcPr>
            <w:tcW w:w="1972" w:type="dxa"/>
          </w:tcPr>
          <w:p w14:paraId="5853ABC9" w14:textId="77777777" w:rsidR="00443D12" w:rsidRPr="006766CD" w:rsidRDefault="00443D12" w:rsidP="00443D12">
            <w:pPr>
              <w:spacing w:after="0" w:line="240" w:lineRule="auto"/>
              <w:rPr>
                <w:sz w:val="24"/>
                <w:szCs w:val="24"/>
                <w:lang w:bidi="ar-KW"/>
              </w:rPr>
            </w:pPr>
          </w:p>
        </w:tc>
      </w:tr>
      <w:tr w:rsidR="00443D12" w:rsidRPr="00747A9A" w14:paraId="3D636154" w14:textId="77777777" w:rsidTr="00580211">
        <w:trPr>
          <w:trHeight w:val="536"/>
        </w:trPr>
        <w:tc>
          <w:tcPr>
            <w:tcW w:w="6586" w:type="dxa"/>
            <w:gridSpan w:val="4"/>
            <w:tcBorders>
              <w:top w:val="single" w:sz="8" w:space="0" w:color="auto"/>
              <w:bottom w:val="single" w:sz="8" w:space="0" w:color="auto"/>
            </w:tcBorders>
          </w:tcPr>
          <w:p w14:paraId="0D7910E2" w14:textId="791630CA" w:rsidR="00443D12" w:rsidRPr="00CC0FCE" w:rsidRDefault="00DF7CA5" w:rsidP="00443D12">
            <w:pPr>
              <w:spacing w:after="0" w:line="240" w:lineRule="auto"/>
              <w:rPr>
                <w:rFonts w:asciiTheme="majorHAnsi" w:hAnsiTheme="majorHAnsi" w:cs="Calibri Light"/>
                <w:sz w:val="28"/>
                <w:szCs w:val="28"/>
              </w:rPr>
            </w:pPr>
            <w:r w:rsidRPr="009E6A66">
              <w:t>Internal &amp; External Factors</w:t>
            </w:r>
          </w:p>
        </w:tc>
        <w:tc>
          <w:tcPr>
            <w:tcW w:w="1792" w:type="dxa"/>
            <w:gridSpan w:val="2"/>
            <w:vAlign w:val="center"/>
          </w:tcPr>
          <w:p w14:paraId="788968FE" w14:textId="2AF1EE89" w:rsidR="00443D12" w:rsidRPr="00AF3BCD" w:rsidRDefault="00443D12" w:rsidP="00443D12">
            <w:pPr>
              <w:bidi/>
              <w:spacing w:after="0" w:line="240" w:lineRule="auto"/>
              <w:jc w:val="center"/>
              <w:rPr>
                <w:rFonts w:cs="Ali-A-Alwand"/>
                <w:sz w:val="32"/>
                <w:szCs w:val="32"/>
                <w:lang w:bidi="ar-IQ"/>
              </w:rPr>
            </w:pPr>
            <w:r>
              <w:rPr>
                <w:rFonts w:cs="Ali-A-Alwand"/>
                <w:sz w:val="32"/>
                <w:szCs w:val="32"/>
                <w:lang w:bidi="ar-IQ"/>
              </w:rPr>
              <w:t>Seventh</w:t>
            </w:r>
          </w:p>
        </w:tc>
        <w:tc>
          <w:tcPr>
            <w:tcW w:w="1972" w:type="dxa"/>
          </w:tcPr>
          <w:p w14:paraId="4A8DCFA2" w14:textId="77777777" w:rsidR="00443D12" w:rsidRPr="006766CD" w:rsidRDefault="00443D12" w:rsidP="00443D12">
            <w:pPr>
              <w:spacing w:after="0" w:line="240" w:lineRule="auto"/>
              <w:rPr>
                <w:sz w:val="24"/>
                <w:szCs w:val="24"/>
                <w:lang w:bidi="ar-KW"/>
              </w:rPr>
            </w:pPr>
          </w:p>
        </w:tc>
      </w:tr>
      <w:tr w:rsidR="00443D12" w:rsidRPr="00747A9A" w14:paraId="5210F65C" w14:textId="77777777" w:rsidTr="00580211">
        <w:trPr>
          <w:trHeight w:val="536"/>
        </w:trPr>
        <w:tc>
          <w:tcPr>
            <w:tcW w:w="6586" w:type="dxa"/>
            <w:gridSpan w:val="4"/>
            <w:tcBorders>
              <w:top w:val="single" w:sz="8" w:space="0" w:color="auto"/>
              <w:bottom w:val="single" w:sz="8" w:space="0" w:color="auto"/>
            </w:tcBorders>
          </w:tcPr>
          <w:p w14:paraId="2899A770" w14:textId="32D9FDF0" w:rsidR="00443D12" w:rsidRPr="00CC0FCE" w:rsidRDefault="003876D6" w:rsidP="003876D6">
            <w:pPr>
              <w:spacing w:after="0" w:line="240" w:lineRule="auto"/>
              <w:rPr>
                <w:rFonts w:asciiTheme="majorHAnsi" w:hAnsiTheme="majorHAnsi" w:cs="Calibri Light"/>
                <w:sz w:val="28"/>
                <w:szCs w:val="28"/>
              </w:rPr>
            </w:pPr>
            <w:r w:rsidRPr="009E6A66">
              <w:t>Internal &amp; External Factors</w:t>
            </w:r>
            <w:bookmarkStart w:id="0" w:name="_GoBack"/>
            <w:bookmarkEnd w:id="0"/>
          </w:p>
        </w:tc>
        <w:tc>
          <w:tcPr>
            <w:tcW w:w="1792" w:type="dxa"/>
            <w:gridSpan w:val="2"/>
            <w:vAlign w:val="center"/>
          </w:tcPr>
          <w:p w14:paraId="29B937F3" w14:textId="777DB5A0" w:rsidR="00443D12" w:rsidRPr="00AF3BCD" w:rsidRDefault="00443D12" w:rsidP="00443D12">
            <w:pPr>
              <w:bidi/>
              <w:spacing w:after="0" w:line="240" w:lineRule="auto"/>
              <w:jc w:val="center"/>
              <w:rPr>
                <w:rFonts w:cs="Ali-A-Alwand"/>
                <w:sz w:val="32"/>
                <w:szCs w:val="32"/>
                <w:lang w:bidi="ar-IQ"/>
              </w:rPr>
            </w:pPr>
            <w:r>
              <w:rPr>
                <w:rFonts w:cs="Ali-A-Alwand"/>
                <w:sz w:val="32"/>
                <w:szCs w:val="32"/>
                <w:lang w:bidi="ar-IQ"/>
              </w:rPr>
              <w:t>Eighth</w:t>
            </w:r>
          </w:p>
        </w:tc>
        <w:tc>
          <w:tcPr>
            <w:tcW w:w="1972" w:type="dxa"/>
          </w:tcPr>
          <w:p w14:paraId="41A42AF6" w14:textId="77777777" w:rsidR="00443D12" w:rsidRPr="006766CD" w:rsidRDefault="00443D12" w:rsidP="00443D12">
            <w:pPr>
              <w:spacing w:after="0" w:line="240" w:lineRule="auto"/>
              <w:rPr>
                <w:sz w:val="24"/>
                <w:szCs w:val="24"/>
                <w:lang w:bidi="ar-KW"/>
              </w:rPr>
            </w:pPr>
          </w:p>
        </w:tc>
      </w:tr>
      <w:tr w:rsidR="00443D12" w:rsidRPr="00747A9A" w14:paraId="31B6FDD1" w14:textId="77777777" w:rsidTr="00580211">
        <w:trPr>
          <w:trHeight w:val="536"/>
        </w:trPr>
        <w:tc>
          <w:tcPr>
            <w:tcW w:w="6586" w:type="dxa"/>
            <w:gridSpan w:val="4"/>
            <w:tcBorders>
              <w:top w:val="single" w:sz="8" w:space="0" w:color="auto"/>
              <w:bottom w:val="single" w:sz="8" w:space="0" w:color="auto"/>
            </w:tcBorders>
          </w:tcPr>
          <w:p w14:paraId="6FC7FCD6" w14:textId="56982A12" w:rsidR="00443D12" w:rsidRPr="00CC0FCE" w:rsidRDefault="003876D6" w:rsidP="00443D12">
            <w:pPr>
              <w:spacing w:after="0" w:line="240" w:lineRule="auto"/>
              <w:rPr>
                <w:rFonts w:asciiTheme="majorHAnsi" w:hAnsiTheme="majorHAnsi" w:cs="Calibri Light"/>
                <w:sz w:val="28"/>
                <w:szCs w:val="28"/>
              </w:rPr>
            </w:pPr>
            <w:r w:rsidRPr="009E6A66">
              <w:t>SWOT analysis</w:t>
            </w:r>
          </w:p>
        </w:tc>
        <w:tc>
          <w:tcPr>
            <w:tcW w:w="1792" w:type="dxa"/>
            <w:gridSpan w:val="2"/>
            <w:vAlign w:val="center"/>
          </w:tcPr>
          <w:p w14:paraId="663BA0A4" w14:textId="79C120EC" w:rsidR="00443D12" w:rsidRPr="00AF3BCD" w:rsidRDefault="00443D12" w:rsidP="00443D12">
            <w:pPr>
              <w:bidi/>
              <w:spacing w:after="0" w:line="240" w:lineRule="auto"/>
              <w:jc w:val="center"/>
              <w:rPr>
                <w:rFonts w:cs="Ali-A-Alwand"/>
                <w:sz w:val="32"/>
                <w:szCs w:val="32"/>
                <w:lang w:bidi="ar-IQ"/>
              </w:rPr>
            </w:pPr>
            <w:r>
              <w:rPr>
                <w:rFonts w:cs="Ali-A-Alwand"/>
                <w:sz w:val="32"/>
                <w:szCs w:val="32"/>
                <w:lang w:bidi="ar-IQ"/>
              </w:rPr>
              <w:t>Ninth</w:t>
            </w:r>
          </w:p>
        </w:tc>
        <w:tc>
          <w:tcPr>
            <w:tcW w:w="1972" w:type="dxa"/>
          </w:tcPr>
          <w:p w14:paraId="188E9A02" w14:textId="77777777" w:rsidR="00443D12" w:rsidRPr="006766CD" w:rsidRDefault="00443D12" w:rsidP="00443D12">
            <w:pPr>
              <w:spacing w:after="0" w:line="240" w:lineRule="auto"/>
              <w:rPr>
                <w:sz w:val="24"/>
                <w:szCs w:val="24"/>
                <w:lang w:bidi="ar-KW"/>
              </w:rPr>
            </w:pPr>
          </w:p>
        </w:tc>
      </w:tr>
      <w:tr w:rsidR="00443D12" w:rsidRPr="00747A9A" w14:paraId="16055D6C" w14:textId="77777777" w:rsidTr="00580211">
        <w:trPr>
          <w:trHeight w:val="536"/>
        </w:trPr>
        <w:tc>
          <w:tcPr>
            <w:tcW w:w="6586" w:type="dxa"/>
            <w:gridSpan w:val="4"/>
            <w:tcBorders>
              <w:top w:val="single" w:sz="8" w:space="0" w:color="auto"/>
              <w:bottom w:val="single" w:sz="8" w:space="0" w:color="auto"/>
            </w:tcBorders>
          </w:tcPr>
          <w:p w14:paraId="54341284" w14:textId="5472E3C0" w:rsidR="00443D12" w:rsidRPr="00FB4F9B" w:rsidRDefault="003876D6" w:rsidP="00443D12">
            <w:pPr>
              <w:spacing w:after="0" w:line="240" w:lineRule="auto"/>
              <w:rPr>
                <w:rFonts w:asciiTheme="majorHAnsi" w:hAnsiTheme="majorHAnsi" w:cs="Calibri Light"/>
                <w:sz w:val="28"/>
                <w:szCs w:val="28"/>
              </w:rPr>
            </w:pPr>
            <w:r w:rsidRPr="009E6A66">
              <w:t>SWOT analysis</w:t>
            </w:r>
          </w:p>
        </w:tc>
        <w:tc>
          <w:tcPr>
            <w:tcW w:w="1792" w:type="dxa"/>
            <w:gridSpan w:val="2"/>
            <w:vAlign w:val="center"/>
          </w:tcPr>
          <w:p w14:paraId="6CB738C1" w14:textId="0118FE17" w:rsidR="00443D12" w:rsidRPr="00AF3BCD" w:rsidRDefault="00443D12" w:rsidP="00443D12">
            <w:pPr>
              <w:bidi/>
              <w:spacing w:after="0" w:line="240" w:lineRule="auto"/>
              <w:jc w:val="center"/>
              <w:rPr>
                <w:rFonts w:cs="Ali-A-Alwand"/>
                <w:sz w:val="32"/>
                <w:szCs w:val="32"/>
                <w:lang w:bidi="ar-IQ"/>
              </w:rPr>
            </w:pPr>
            <w:r>
              <w:rPr>
                <w:rFonts w:cs="Ali-A-Alwand"/>
                <w:sz w:val="32"/>
                <w:szCs w:val="32"/>
                <w:lang w:bidi="ar-IQ"/>
              </w:rPr>
              <w:t>Tenth</w:t>
            </w:r>
          </w:p>
        </w:tc>
        <w:tc>
          <w:tcPr>
            <w:tcW w:w="1972" w:type="dxa"/>
          </w:tcPr>
          <w:p w14:paraId="4C09260B" w14:textId="77777777" w:rsidR="00443D12" w:rsidRPr="006766CD" w:rsidRDefault="00443D12" w:rsidP="00443D12">
            <w:pPr>
              <w:spacing w:after="0" w:line="240" w:lineRule="auto"/>
              <w:rPr>
                <w:sz w:val="24"/>
                <w:szCs w:val="24"/>
                <w:lang w:bidi="ar-KW"/>
              </w:rPr>
            </w:pPr>
          </w:p>
        </w:tc>
      </w:tr>
      <w:tr w:rsidR="00443D12" w:rsidRPr="00747A9A" w14:paraId="5568F129" w14:textId="77777777" w:rsidTr="00580211">
        <w:trPr>
          <w:trHeight w:val="536"/>
        </w:trPr>
        <w:tc>
          <w:tcPr>
            <w:tcW w:w="6586" w:type="dxa"/>
            <w:gridSpan w:val="4"/>
            <w:tcBorders>
              <w:top w:val="single" w:sz="8" w:space="0" w:color="auto"/>
              <w:bottom w:val="single" w:sz="8" w:space="0" w:color="auto"/>
            </w:tcBorders>
          </w:tcPr>
          <w:p w14:paraId="66DDC183" w14:textId="22A4589B" w:rsidR="00443D12" w:rsidRPr="00761CD5" w:rsidRDefault="003876D6" w:rsidP="00443D12">
            <w:pPr>
              <w:spacing w:after="0" w:line="240" w:lineRule="auto"/>
              <w:rPr>
                <w:rFonts w:asciiTheme="majorHAnsi" w:hAnsiTheme="majorHAnsi" w:cs="Calibri Light"/>
                <w:sz w:val="28"/>
                <w:szCs w:val="28"/>
              </w:rPr>
            </w:pPr>
            <w:r w:rsidRPr="00743269">
              <w:t>Planning</w:t>
            </w:r>
          </w:p>
        </w:tc>
        <w:tc>
          <w:tcPr>
            <w:tcW w:w="1792" w:type="dxa"/>
            <w:gridSpan w:val="2"/>
            <w:vAlign w:val="center"/>
          </w:tcPr>
          <w:p w14:paraId="6455B127" w14:textId="36D871AD" w:rsidR="00443D12" w:rsidRPr="00AF3BCD" w:rsidRDefault="00443D12" w:rsidP="00443D12">
            <w:pPr>
              <w:bidi/>
              <w:spacing w:after="0" w:line="240" w:lineRule="auto"/>
              <w:jc w:val="center"/>
              <w:rPr>
                <w:rFonts w:cs="Ali-A-Alwand"/>
                <w:sz w:val="32"/>
                <w:szCs w:val="32"/>
                <w:lang w:bidi="ar-IQ"/>
              </w:rPr>
            </w:pPr>
            <w:r>
              <w:rPr>
                <w:rFonts w:cs="Ali-A-Alwand"/>
                <w:sz w:val="32"/>
                <w:szCs w:val="32"/>
                <w:lang w:bidi="ar-IQ"/>
              </w:rPr>
              <w:t>Eleventh</w:t>
            </w:r>
          </w:p>
        </w:tc>
        <w:tc>
          <w:tcPr>
            <w:tcW w:w="1972" w:type="dxa"/>
          </w:tcPr>
          <w:p w14:paraId="467A1AF5" w14:textId="77777777" w:rsidR="00443D12" w:rsidRPr="006766CD" w:rsidRDefault="00443D12" w:rsidP="00443D12">
            <w:pPr>
              <w:spacing w:after="0" w:line="240" w:lineRule="auto"/>
              <w:rPr>
                <w:sz w:val="24"/>
                <w:szCs w:val="24"/>
                <w:lang w:bidi="ar-KW"/>
              </w:rPr>
            </w:pPr>
          </w:p>
        </w:tc>
      </w:tr>
      <w:tr w:rsidR="00443D12" w:rsidRPr="00747A9A" w14:paraId="05EDFDF6" w14:textId="77777777" w:rsidTr="00580211">
        <w:trPr>
          <w:trHeight w:val="536"/>
        </w:trPr>
        <w:tc>
          <w:tcPr>
            <w:tcW w:w="6586" w:type="dxa"/>
            <w:gridSpan w:val="4"/>
            <w:tcBorders>
              <w:top w:val="single" w:sz="8" w:space="0" w:color="auto"/>
              <w:bottom w:val="single" w:sz="8" w:space="0" w:color="auto"/>
            </w:tcBorders>
          </w:tcPr>
          <w:p w14:paraId="35F888AA" w14:textId="599AAC2F" w:rsidR="00443D12" w:rsidRPr="00761CD5" w:rsidRDefault="003876D6" w:rsidP="00443D12">
            <w:pPr>
              <w:spacing w:after="0" w:line="240" w:lineRule="auto"/>
              <w:rPr>
                <w:rFonts w:asciiTheme="majorHAnsi" w:hAnsiTheme="majorHAnsi" w:cs="Calibri Light"/>
                <w:sz w:val="28"/>
                <w:szCs w:val="28"/>
              </w:rPr>
            </w:pPr>
            <w:r w:rsidRPr="00743269">
              <w:t>Types of Planning</w:t>
            </w:r>
          </w:p>
        </w:tc>
        <w:tc>
          <w:tcPr>
            <w:tcW w:w="1792" w:type="dxa"/>
            <w:gridSpan w:val="2"/>
            <w:vAlign w:val="center"/>
          </w:tcPr>
          <w:p w14:paraId="1A9FA246" w14:textId="4E5C6D91" w:rsidR="00443D12" w:rsidRPr="00AF3BCD" w:rsidRDefault="00443D12" w:rsidP="00443D12">
            <w:pPr>
              <w:bidi/>
              <w:spacing w:after="0" w:line="240" w:lineRule="auto"/>
              <w:jc w:val="center"/>
              <w:rPr>
                <w:rFonts w:cs="Ali-A-Alwand"/>
                <w:sz w:val="32"/>
                <w:szCs w:val="32"/>
                <w:lang w:bidi="ar-IQ"/>
              </w:rPr>
            </w:pPr>
            <w:r>
              <w:rPr>
                <w:rFonts w:cs="Ali-A-Alwand"/>
                <w:sz w:val="32"/>
                <w:szCs w:val="32"/>
                <w:lang w:bidi="ar-IQ"/>
              </w:rPr>
              <w:t xml:space="preserve">Twelfth </w:t>
            </w:r>
          </w:p>
        </w:tc>
        <w:tc>
          <w:tcPr>
            <w:tcW w:w="1972" w:type="dxa"/>
          </w:tcPr>
          <w:p w14:paraId="792119F6" w14:textId="77777777" w:rsidR="00443D12" w:rsidRPr="006766CD" w:rsidRDefault="00443D12" w:rsidP="00443D12">
            <w:pPr>
              <w:spacing w:after="0" w:line="240" w:lineRule="auto"/>
              <w:rPr>
                <w:sz w:val="24"/>
                <w:szCs w:val="24"/>
                <w:lang w:bidi="ar-KW"/>
              </w:rPr>
            </w:pPr>
          </w:p>
        </w:tc>
      </w:tr>
      <w:tr w:rsidR="00443D12" w:rsidRPr="00747A9A" w14:paraId="723C4641" w14:textId="77777777" w:rsidTr="00125472">
        <w:trPr>
          <w:trHeight w:val="536"/>
        </w:trPr>
        <w:tc>
          <w:tcPr>
            <w:tcW w:w="6586" w:type="dxa"/>
            <w:gridSpan w:val="4"/>
            <w:tcBorders>
              <w:top w:val="single" w:sz="8" w:space="0" w:color="auto"/>
              <w:bottom w:val="single" w:sz="8" w:space="0" w:color="auto"/>
            </w:tcBorders>
          </w:tcPr>
          <w:p w14:paraId="16348922" w14:textId="1E9DA48E" w:rsidR="00443D12" w:rsidRPr="00DD58DF" w:rsidRDefault="003876D6" w:rsidP="00443D12">
            <w:pPr>
              <w:spacing w:after="0" w:line="240" w:lineRule="auto"/>
              <w:rPr>
                <w:rFonts w:asciiTheme="majorHAnsi" w:hAnsiTheme="majorHAnsi" w:cs="Calibri Light"/>
                <w:sz w:val="28"/>
                <w:szCs w:val="28"/>
                <w:lang w:val="en-US"/>
              </w:rPr>
            </w:pPr>
            <w:r w:rsidRPr="00743269">
              <w:t>Characteristic of a good planning</w:t>
            </w:r>
          </w:p>
        </w:tc>
        <w:tc>
          <w:tcPr>
            <w:tcW w:w="1792" w:type="dxa"/>
            <w:gridSpan w:val="2"/>
          </w:tcPr>
          <w:p w14:paraId="787D8AC1" w14:textId="146529C0" w:rsidR="00443D12" w:rsidRPr="00AF3BCD" w:rsidRDefault="00443D12" w:rsidP="00443D12">
            <w:pPr>
              <w:bidi/>
              <w:spacing w:after="0" w:line="240" w:lineRule="auto"/>
              <w:jc w:val="center"/>
              <w:rPr>
                <w:rFonts w:cs="Ali-A-Alwand"/>
                <w:sz w:val="32"/>
                <w:szCs w:val="32"/>
                <w:lang w:bidi="ar-IQ"/>
              </w:rPr>
            </w:pPr>
            <w:r>
              <w:rPr>
                <w:rFonts w:cs="Ali-A-Alwand"/>
                <w:sz w:val="32"/>
                <w:szCs w:val="32"/>
                <w:lang w:bidi="ar-IQ"/>
              </w:rPr>
              <w:t xml:space="preserve">Thirteenth </w:t>
            </w:r>
          </w:p>
        </w:tc>
        <w:tc>
          <w:tcPr>
            <w:tcW w:w="1972" w:type="dxa"/>
          </w:tcPr>
          <w:p w14:paraId="0341112B" w14:textId="77777777" w:rsidR="00443D12" w:rsidRPr="006766CD" w:rsidRDefault="00443D12" w:rsidP="00443D12">
            <w:pPr>
              <w:spacing w:after="0" w:line="240" w:lineRule="auto"/>
              <w:rPr>
                <w:sz w:val="24"/>
                <w:szCs w:val="24"/>
                <w:lang w:bidi="ar-KW"/>
              </w:rPr>
            </w:pPr>
          </w:p>
        </w:tc>
      </w:tr>
      <w:tr w:rsidR="00443D12" w:rsidRPr="00747A9A" w14:paraId="65ADDE21" w14:textId="77777777" w:rsidTr="00125472">
        <w:trPr>
          <w:trHeight w:val="536"/>
        </w:trPr>
        <w:tc>
          <w:tcPr>
            <w:tcW w:w="6586" w:type="dxa"/>
            <w:gridSpan w:val="4"/>
            <w:tcBorders>
              <w:top w:val="single" w:sz="8" w:space="0" w:color="auto"/>
              <w:bottom w:val="single" w:sz="8" w:space="0" w:color="auto"/>
            </w:tcBorders>
          </w:tcPr>
          <w:p w14:paraId="0D602F31" w14:textId="7C7B3B44" w:rsidR="00443D12" w:rsidRPr="00761CD5" w:rsidRDefault="003876D6" w:rsidP="00443D12">
            <w:pPr>
              <w:spacing w:after="0" w:line="240" w:lineRule="auto"/>
              <w:rPr>
                <w:rFonts w:asciiTheme="majorHAnsi" w:hAnsiTheme="majorHAnsi" w:cs="Calibri Light"/>
                <w:sz w:val="28"/>
                <w:szCs w:val="28"/>
              </w:rPr>
            </w:pPr>
            <w:r w:rsidRPr="00743269">
              <w:t>Characteristic of a good planning</w:t>
            </w:r>
          </w:p>
        </w:tc>
        <w:tc>
          <w:tcPr>
            <w:tcW w:w="1792" w:type="dxa"/>
            <w:gridSpan w:val="2"/>
          </w:tcPr>
          <w:p w14:paraId="3DFF33DB" w14:textId="07FF63A0" w:rsidR="00443D12" w:rsidRPr="00AF3BCD" w:rsidRDefault="00443D12" w:rsidP="00443D12">
            <w:pPr>
              <w:bidi/>
              <w:spacing w:after="0" w:line="240" w:lineRule="auto"/>
              <w:jc w:val="center"/>
              <w:rPr>
                <w:rFonts w:cs="Ali-A-Alwand"/>
                <w:sz w:val="32"/>
                <w:szCs w:val="32"/>
                <w:lang w:bidi="ar-IQ"/>
              </w:rPr>
            </w:pPr>
            <w:r>
              <w:rPr>
                <w:rFonts w:cs="Ali-A-Alwand"/>
                <w:sz w:val="32"/>
                <w:szCs w:val="32"/>
                <w:lang w:bidi="ar-IQ"/>
              </w:rPr>
              <w:t>Fourteenth</w:t>
            </w:r>
          </w:p>
        </w:tc>
        <w:tc>
          <w:tcPr>
            <w:tcW w:w="1972" w:type="dxa"/>
          </w:tcPr>
          <w:p w14:paraId="02753639" w14:textId="77777777" w:rsidR="00443D12" w:rsidRPr="006766CD" w:rsidRDefault="00443D12" w:rsidP="00443D12">
            <w:pPr>
              <w:spacing w:after="0" w:line="240" w:lineRule="auto"/>
              <w:rPr>
                <w:sz w:val="24"/>
                <w:szCs w:val="24"/>
                <w:lang w:bidi="ar-KW"/>
              </w:rPr>
            </w:pPr>
          </w:p>
        </w:tc>
      </w:tr>
      <w:tr w:rsidR="00443D12" w:rsidRPr="00747A9A" w14:paraId="3CACF1E8" w14:textId="77777777" w:rsidTr="004474AF">
        <w:trPr>
          <w:trHeight w:val="732"/>
        </w:trPr>
        <w:tc>
          <w:tcPr>
            <w:tcW w:w="10350" w:type="dxa"/>
            <w:gridSpan w:val="7"/>
            <w:shd w:val="clear" w:color="auto" w:fill="8DB3E2" w:themeFill="text2" w:themeFillTint="66"/>
          </w:tcPr>
          <w:p w14:paraId="3779CBF4" w14:textId="34FAE4FE" w:rsidR="00443D12" w:rsidRPr="00536966" w:rsidRDefault="00443D12" w:rsidP="00443D12">
            <w:pPr>
              <w:spacing w:after="0" w:line="240" w:lineRule="auto"/>
              <w:rPr>
                <w:rFonts w:asciiTheme="majorBidi" w:hAnsiTheme="majorBidi" w:cstheme="majorBidi"/>
                <w:b/>
                <w:bCs/>
                <w:sz w:val="32"/>
                <w:szCs w:val="32"/>
                <w:lang w:bidi="ar-KW"/>
              </w:rPr>
            </w:pPr>
            <w:r>
              <w:rPr>
                <w:rFonts w:asciiTheme="majorBidi" w:hAnsiTheme="majorBidi" w:cstheme="majorBidi"/>
                <w:b/>
                <w:bCs/>
                <w:sz w:val="32"/>
                <w:szCs w:val="32"/>
                <w:lang w:bidi="ar-KW"/>
              </w:rPr>
              <w:t xml:space="preserve"> Questions Example</w:t>
            </w:r>
            <w:r w:rsidRPr="00536966">
              <w:rPr>
                <w:rFonts w:asciiTheme="majorBidi" w:hAnsiTheme="majorBidi" w:cstheme="majorBidi"/>
                <w:b/>
                <w:bCs/>
                <w:sz w:val="32"/>
                <w:szCs w:val="32"/>
                <w:lang w:bidi="ar-KW"/>
              </w:rPr>
              <w:t xml:space="preserve"> Design</w:t>
            </w:r>
          </w:p>
          <w:p w14:paraId="569222BC" w14:textId="77777777" w:rsidR="00443D12" w:rsidRDefault="00443D12" w:rsidP="00443D12">
            <w:pPr>
              <w:spacing w:after="0" w:line="240" w:lineRule="auto"/>
              <w:rPr>
                <w:b/>
                <w:bCs/>
                <w:sz w:val="28"/>
                <w:szCs w:val="28"/>
                <w:lang w:bidi="ar-KW"/>
              </w:rPr>
            </w:pPr>
          </w:p>
          <w:p w14:paraId="7F8309D6" w14:textId="77777777" w:rsidR="00E24E37" w:rsidRDefault="00E24E37" w:rsidP="00E24E37">
            <w:pPr>
              <w:spacing w:after="0" w:line="240" w:lineRule="auto"/>
              <w:rPr>
                <w:b/>
                <w:sz w:val="24"/>
                <w:szCs w:val="24"/>
              </w:rPr>
            </w:pPr>
          </w:p>
          <w:p w14:paraId="611D5884" w14:textId="77777777" w:rsidR="00E24E37" w:rsidRDefault="00E24E37" w:rsidP="00E24E37">
            <w:pPr>
              <w:spacing w:after="0" w:line="300" w:lineRule="auto"/>
              <w:rPr>
                <w:sz w:val="24"/>
                <w:szCs w:val="24"/>
              </w:rPr>
            </w:pPr>
            <w:r>
              <w:rPr>
                <w:b/>
                <w:i/>
                <w:sz w:val="24"/>
                <w:szCs w:val="24"/>
              </w:rPr>
              <w:t>Q.1. ( Compositional</w:t>
            </w:r>
            <w:r>
              <w:rPr>
                <w:sz w:val="24"/>
                <w:szCs w:val="24"/>
              </w:rPr>
              <w:t>)</w:t>
            </w:r>
          </w:p>
          <w:p w14:paraId="3DD9B0DF" w14:textId="77777777" w:rsidR="00E24E37" w:rsidRDefault="00E24E37" w:rsidP="00E24E37">
            <w:pPr>
              <w:spacing w:after="0" w:line="300" w:lineRule="auto"/>
              <w:rPr>
                <w:sz w:val="24"/>
                <w:szCs w:val="24"/>
              </w:rPr>
            </w:pPr>
            <w:r>
              <w:rPr>
                <w:sz w:val="24"/>
                <w:szCs w:val="24"/>
              </w:rPr>
              <w:t xml:space="preserve">Talk about the </w:t>
            </w:r>
            <w:r w:rsidRPr="0002259F">
              <w:rPr>
                <w:sz w:val="24"/>
                <w:szCs w:val="24"/>
              </w:rPr>
              <w:t xml:space="preserve">Principles of Business Administration </w:t>
            </w:r>
            <w:r>
              <w:rPr>
                <w:sz w:val="24"/>
                <w:szCs w:val="24"/>
              </w:rPr>
              <w:t>and decision making in managerial function.</w:t>
            </w:r>
          </w:p>
          <w:p w14:paraId="63632A95" w14:textId="77777777" w:rsidR="00E24E37" w:rsidRDefault="00E24E37" w:rsidP="00E24E37">
            <w:pPr>
              <w:spacing w:after="0" w:line="300" w:lineRule="auto"/>
              <w:rPr>
                <w:sz w:val="24"/>
                <w:szCs w:val="24"/>
              </w:rPr>
            </w:pPr>
            <w:r>
              <w:rPr>
                <w:b/>
                <w:sz w:val="24"/>
                <w:szCs w:val="24"/>
              </w:rPr>
              <w:t>Answer:</w:t>
            </w:r>
            <w:r>
              <w:rPr>
                <w:sz w:val="24"/>
                <w:szCs w:val="24"/>
              </w:rPr>
              <w:t xml:space="preserve"> </w:t>
            </w:r>
          </w:p>
          <w:p w14:paraId="6E659295" w14:textId="77777777" w:rsidR="00E24E37" w:rsidRDefault="00E24E37" w:rsidP="00E24E37">
            <w:pPr>
              <w:spacing w:after="0" w:line="300" w:lineRule="auto"/>
              <w:rPr>
                <w:sz w:val="24"/>
                <w:szCs w:val="24"/>
              </w:rPr>
            </w:pPr>
            <w:r>
              <w:rPr>
                <w:sz w:val="24"/>
                <w:szCs w:val="24"/>
              </w:rPr>
              <w:t>1- Lower level management:</w:t>
            </w:r>
          </w:p>
          <w:p w14:paraId="49B55304" w14:textId="77777777" w:rsidR="00E24E37" w:rsidRDefault="00E24E37" w:rsidP="00E24E37">
            <w:pPr>
              <w:numPr>
                <w:ilvl w:val="0"/>
                <w:numId w:val="18"/>
              </w:numPr>
              <w:spacing w:after="0" w:line="300" w:lineRule="auto"/>
              <w:rPr>
                <w:sz w:val="24"/>
                <w:szCs w:val="24"/>
              </w:rPr>
            </w:pPr>
            <w:r>
              <w:rPr>
                <w:sz w:val="24"/>
                <w:szCs w:val="24"/>
              </w:rPr>
              <w:t>Makes decisions that affect day to day operations, Information systems that support operational decision making are called transaction processing systems (TPS).</w:t>
            </w:r>
          </w:p>
          <w:p w14:paraId="4C3EA814" w14:textId="77777777" w:rsidR="00E24E37" w:rsidRDefault="00E24E37" w:rsidP="00E24E37">
            <w:pPr>
              <w:numPr>
                <w:ilvl w:val="0"/>
                <w:numId w:val="18"/>
              </w:numPr>
              <w:spacing w:after="0" w:line="300" w:lineRule="auto"/>
              <w:rPr>
                <w:sz w:val="24"/>
                <w:szCs w:val="24"/>
              </w:rPr>
            </w:pPr>
            <w:r>
              <w:rPr>
                <w:sz w:val="24"/>
                <w:szCs w:val="24"/>
              </w:rPr>
              <w:t xml:space="preserve">Programmed decisions that are predetermined by rules and procedures.  </w:t>
            </w:r>
          </w:p>
          <w:p w14:paraId="1AC2E920" w14:textId="77777777" w:rsidR="00E24E37" w:rsidRDefault="00E24E37" w:rsidP="00E24E37">
            <w:pPr>
              <w:numPr>
                <w:ilvl w:val="0"/>
                <w:numId w:val="18"/>
              </w:numPr>
              <w:spacing w:after="0" w:line="300" w:lineRule="auto"/>
              <w:rPr>
                <w:sz w:val="24"/>
                <w:szCs w:val="24"/>
              </w:rPr>
            </w:pPr>
            <w:r>
              <w:rPr>
                <w:sz w:val="24"/>
                <w:szCs w:val="24"/>
              </w:rPr>
              <w:t xml:space="preserve">They lead to a desired result. The information needs of lower-level mgrs. can be met by administrative data processing activities. </w:t>
            </w:r>
          </w:p>
          <w:p w14:paraId="42762CA5" w14:textId="77777777" w:rsidR="00E24E37" w:rsidRDefault="00E24E37" w:rsidP="00E24E37">
            <w:pPr>
              <w:spacing w:after="0" w:line="300" w:lineRule="auto"/>
              <w:rPr>
                <w:sz w:val="24"/>
                <w:szCs w:val="24"/>
              </w:rPr>
            </w:pPr>
          </w:p>
          <w:p w14:paraId="4A9B7C60" w14:textId="77777777" w:rsidR="00E24E37" w:rsidRDefault="00E24E37" w:rsidP="00E24E37">
            <w:pPr>
              <w:spacing w:after="0" w:line="300" w:lineRule="auto"/>
              <w:rPr>
                <w:sz w:val="24"/>
                <w:szCs w:val="24"/>
              </w:rPr>
            </w:pPr>
          </w:p>
          <w:p w14:paraId="49FF3ED3" w14:textId="77777777" w:rsidR="00E24E37" w:rsidRDefault="00E24E37" w:rsidP="00E24E37">
            <w:pPr>
              <w:spacing w:after="0" w:line="300" w:lineRule="auto"/>
              <w:rPr>
                <w:sz w:val="24"/>
                <w:szCs w:val="24"/>
              </w:rPr>
            </w:pPr>
            <w:r>
              <w:rPr>
                <w:sz w:val="24"/>
                <w:szCs w:val="24"/>
              </w:rPr>
              <w:t>2- Middle-level mgrs.:</w:t>
            </w:r>
          </w:p>
          <w:p w14:paraId="6019F739" w14:textId="77777777" w:rsidR="00E24E37" w:rsidRDefault="00E24E37" w:rsidP="00E24E37">
            <w:pPr>
              <w:numPr>
                <w:ilvl w:val="0"/>
                <w:numId w:val="19"/>
              </w:numPr>
              <w:spacing w:after="0" w:line="300" w:lineRule="auto"/>
              <w:rPr>
                <w:sz w:val="24"/>
                <w:szCs w:val="24"/>
              </w:rPr>
            </w:pPr>
            <w:r>
              <w:rPr>
                <w:sz w:val="24"/>
                <w:szCs w:val="24"/>
              </w:rPr>
              <w:t xml:space="preserve"> Plan working capital, schedule production, formulate budgets, and make short-term forecasts. </w:t>
            </w:r>
          </w:p>
          <w:p w14:paraId="5F2E25FD" w14:textId="77777777" w:rsidR="00E24E37" w:rsidRDefault="00E24E37" w:rsidP="00E24E37">
            <w:pPr>
              <w:numPr>
                <w:ilvl w:val="0"/>
                <w:numId w:val="19"/>
              </w:numPr>
              <w:spacing w:after="0" w:line="300" w:lineRule="auto"/>
              <w:rPr>
                <w:sz w:val="24"/>
                <w:szCs w:val="24"/>
              </w:rPr>
            </w:pPr>
            <w:r>
              <w:rPr>
                <w:sz w:val="24"/>
                <w:szCs w:val="24"/>
              </w:rPr>
              <w:t xml:space="preserve"> Mid-level managers make tactical decisions that usually involve time periods of up to two years.</w:t>
            </w:r>
          </w:p>
          <w:p w14:paraId="0874446A" w14:textId="77777777" w:rsidR="00E24E37" w:rsidRDefault="00E24E37" w:rsidP="00E24E37">
            <w:pPr>
              <w:numPr>
                <w:ilvl w:val="0"/>
                <w:numId w:val="19"/>
              </w:numPr>
              <w:spacing w:after="0" w:line="300" w:lineRule="auto"/>
              <w:rPr>
                <w:sz w:val="24"/>
                <w:szCs w:val="24"/>
              </w:rPr>
            </w:pPr>
            <w:r>
              <w:rPr>
                <w:sz w:val="24"/>
                <w:szCs w:val="24"/>
              </w:rPr>
              <w:t xml:space="preserve"> Many Mid-level mgmt. decisions are non-programmed decisions.  No specific predetermined steps can be followed to each solution. </w:t>
            </w:r>
          </w:p>
          <w:p w14:paraId="6F714064" w14:textId="77777777" w:rsidR="00E24E37" w:rsidRDefault="00E24E37" w:rsidP="00E24E37">
            <w:pPr>
              <w:numPr>
                <w:ilvl w:val="0"/>
                <w:numId w:val="20"/>
              </w:numPr>
              <w:spacing w:after="0" w:line="300" w:lineRule="auto"/>
              <w:rPr>
                <w:sz w:val="24"/>
                <w:szCs w:val="24"/>
              </w:rPr>
            </w:pPr>
            <w:r>
              <w:rPr>
                <w:sz w:val="24"/>
                <w:szCs w:val="24"/>
              </w:rPr>
              <w:t xml:space="preserve">The information needs of Mid-level mgrs. must be specific. </w:t>
            </w:r>
          </w:p>
          <w:p w14:paraId="7535BDE0" w14:textId="52CB16FE" w:rsidR="00E24E37" w:rsidRPr="00330896" w:rsidRDefault="00E24E37" w:rsidP="00330896">
            <w:pPr>
              <w:numPr>
                <w:ilvl w:val="0"/>
                <w:numId w:val="20"/>
              </w:numPr>
              <w:spacing w:after="0" w:line="300" w:lineRule="auto"/>
              <w:rPr>
                <w:sz w:val="24"/>
                <w:szCs w:val="24"/>
              </w:rPr>
            </w:pPr>
            <w:r>
              <w:rPr>
                <w:sz w:val="24"/>
                <w:szCs w:val="24"/>
              </w:rPr>
              <w:lastRenderedPageBreak/>
              <w:t xml:space="preserve"> Tactical decisions: These decisions related to responsibilities of tactical planning and control in organization. Much of the input to this level is summary of the main activities that are mostly cyclical. In these cases, the input data is very structured and the content can be predicted accurately.</w:t>
            </w:r>
          </w:p>
          <w:p w14:paraId="29C23350" w14:textId="77777777" w:rsidR="00E24E37" w:rsidRDefault="00E24E37" w:rsidP="00E24E37">
            <w:pPr>
              <w:spacing w:after="0" w:line="300" w:lineRule="auto"/>
              <w:rPr>
                <w:sz w:val="24"/>
                <w:szCs w:val="24"/>
              </w:rPr>
            </w:pPr>
          </w:p>
          <w:p w14:paraId="1A373E22" w14:textId="77777777" w:rsidR="00E24E37" w:rsidRDefault="00E24E37" w:rsidP="00E24E37">
            <w:pPr>
              <w:spacing w:after="0" w:line="300" w:lineRule="auto"/>
              <w:rPr>
                <w:sz w:val="24"/>
                <w:szCs w:val="24"/>
              </w:rPr>
            </w:pPr>
            <w:r>
              <w:rPr>
                <w:sz w:val="24"/>
                <w:szCs w:val="24"/>
              </w:rPr>
              <w:t>3- Top-level mgrs.:</w:t>
            </w:r>
          </w:p>
          <w:p w14:paraId="54576F6C" w14:textId="77777777" w:rsidR="00E24E37" w:rsidRDefault="00E24E37" w:rsidP="00E24E37">
            <w:pPr>
              <w:numPr>
                <w:ilvl w:val="0"/>
                <w:numId w:val="21"/>
              </w:numPr>
              <w:spacing w:after="0" w:line="300" w:lineRule="auto"/>
              <w:rPr>
                <w:sz w:val="24"/>
                <w:szCs w:val="24"/>
              </w:rPr>
            </w:pPr>
            <w:r>
              <w:rPr>
                <w:sz w:val="24"/>
                <w:szCs w:val="24"/>
              </w:rPr>
              <w:t xml:space="preserve"> Provide direction for the company by planning for the next five years +. </w:t>
            </w:r>
          </w:p>
          <w:p w14:paraId="395A709B" w14:textId="77777777" w:rsidR="00E24E37" w:rsidRDefault="00E24E37" w:rsidP="00E24E37">
            <w:pPr>
              <w:numPr>
                <w:ilvl w:val="0"/>
                <w:numId w:val="21"/>
              </w:numPr>
              <w:spacing w:after="0" w:line="300" w:lineRule="auto"/>
              <w:rPr>
                <w:sz w:val="24"/>
                <w:szCs w:val="24"/>
              </w:rPr>
            </w:pPr>
            <w:r>
              <w:rPr>
                <w:sz w:val="24"/>
                <w:szCs w:val="24"/>
              </w:rPr>
              <w:t xml:space="preserve">Top-level mgrs. make strategic decisions that involve a great deal of uncertainty. </w:t>
            </w:r>
          </w:p>
          <w:p w14:paraId="5D9EB323" w14:textId="77777777" w:rsidR="00E24E37" w:rsidRDefault="00E24E37" w:rsidP="00E24E37">
            <w:pPr>
              <w:numPr>
                <w:ilvl w:val="0"/>
                <w:numId w:val="21"/>
              </w:numPr>
              <w:spacing w:after="0" w:line="300" w:lineRule="auto"/>
              <w:rPr>
                <w:sz w:val="24"/>
                <w:szCs w:val="24"/>
              </w:rPr>
            </w:pPr>
            <w:r>
              <w:rPr>
                <w:sz w:val="24"/>
                <w:szCs w:val="24"/>
              </w:rPr>
              <w:t>Top-level mgt. decisions are non-programmed decisions.</w:t>
            </w:r>
          </w:p>
          <w:p w14:paraId="2C4B34D6" w14:textId="77777777" w:rsidR="00E24E37" w:rsidRDefault="00E24E37" w:rsidP="00E24E37">
            <w:pPr>
              <w:numPr>
                <w:ilvl w:val="0"/>
                <w:numId w:val="21"/>
              </w:numPr>
              <w:spacing w:after="0" w:line="300" w:lineRule="auto"/>
              <w:rPr>
                <w:sz w:val="24"/>
                <w:szCs w:val="24"/>
              </w:rPr>
            </w:pPr>
            <w:r>
              <w:rPr>
                <w:sz w:val="24"/>
                <w:szCs w:val="24"/>
              </w:rPr>
              <w:t xml:space="preserve">Strategic decisions: These decisions prepare organization, According to environmental conditions; provide its mission and goals effectively. However, in dealing with environmental changes act dynamically. These decisions are made to information that is created in organization and related to the past or present. Decisions at this level are requiring accurate information, on the content and quality is predefined and includes structural decisions.                                                                                        </w:t>
            </w:r>
          </w:p>
          <w:p w14:paraId="3A2BA251" w14:textId="77777777" w:rsidR="00E24E37" w:rsidRDefault="00E24E37" w:rsidP="00E24E37">
            <w:pPr>
              <w:spacing w:after="0" w:line="300" w:lineRule="auto"/>
              <w:rPr>
                <w:sz w:val="24"/>
                <w:szCs w:val="24"/>
              </w:rPr>
            </w:pPr>
          </w:p>
          <w:p w14:paraId="36FEC2F6" w14:textId="77777777" w:rsidR="00E24E37" w:rsidRDefault="00E24E37" w:rsidP="00E24E37">
            <w:pPr>
              <w:spacing w:after="0" w:line="300" w:lineRule="auto"/>
              <w:rPr>
                <w:i/>
                <w:sz w:val="24"/>
                <w:szCs w:val="24"/>
              </w:rPr>
            </w:pPr>
            <w:r>
              <w:rPr>
                <w:b/>
                <w:i/>
                <w:sz w:val="24"/>
                <w:szCs w:val="24"/>
              </w:rPr>
              <w:t>Q.2.(True or false type of exams)</w:t>
            </w:r>
          </w:p>
          <w:p w14:paraId="668A206C" w14:textId="77777777" w:rsidR="00E24E37" w:rsidRPr="00EC5745" w:rsidRDefault="00E24E37" w:rsidP="00E24E37">
            <w:pPr>
              <w:spacing w:after="0" w:line="300" w:lineRule="auto"/>
              <w:rPr>
                <w:sz w:val="24"/>
                <w:szCs w:val="24"/>
              </w:rPr>
            </w:pPr>
            <w:r w:rsidRPr="00EC5745">
              <w:rPr>
                <w:sz w:val="24"/>
                <w:szCs w:val="24"/>
              </w:rPr>
              <w:t>1.</w:t>
            </w:r>
            <w:r w:rsidRPr="00EC5745">
              <w:rPr>
                <w:sz w:val="24"/>
                <w:szCs w:val="24"/>
              </w:rPr>
              <w:tab/>
              <w:t>Organizing as a process involves: Identification of activities, Classification of grouping of activities, Assignment of duties, Delegation of authority and creation of responsibility. (4)</w:t>
            </w:r>
          </w:p>
          <w:p w14:paraId="5C0AACE5" w14:textId="77777777" w:rsidR="00E24E37" w:rsidRPr="00EC5745" w:rsidRDefault="00E24E37" w:rsidP="00E24E37">
            <w:pPr>
              <w:spacing w:after="0" w:line="300" w:lineRule="auto"/>
              <w:rPr>
                <w:sz w:val="24"/>
                <w:szCs w:val="24"/>
              </w:rPr>
            </w:pPr>
          </w:p>
          <w:p w14:paraId="2097A8FB" w14:textId="77777777" w:rsidR="00E24E37" w:rsidRPr="00EC5745" w:rsidRDefault="00E24E37" w:rsidP="00E24E37">
            <w:pPr>
              <w:spacing w:after="0" w:line="300" w:lineRule="auto"/>
              <w:rPr>
                <w:sz w:val="24"/>
                <w:szCs w:val="24"/>
              </w:rPr>
            </w:pPr>
            <w:r w:rsidRPr="00EC5745">
              <w:rPr>
                <w:sz w:val="24"/>
                <w:szCs w:val="24"/>
              </w:rPr>
              <w:t>A)</w:t>
            </w:r>
            <w:r w:rsidRPr="00EC5745">
              <w:rPr>
                <w:sz w:val="24"/>
                <w:szCs w:val="24"/>
              </w:rPr>
              <w:tab/>
              <w:t>True                                B) False</w:t>
            </w:r>
          </w:p>
          <w:p w14:paraId="753A6C36" w14:textId="77777777" w:rsidR="00E24E37" w:rsidRPr="00EC5745" w:rsidRDefault="00E24E37" w:rsidP="00E24E37">
            <w:pPr>
              <w:spacing w:after="0" w:line="300" w:lineRule="auto"/>
              <w:rPr>
                <w:sz w:val="24"/>
                <w:szCs w:val="24"/>
              </w:rPr>
            </w:pPr>
            <w:r w:rsidRPr="00EC5745">
              <w:rPr>
                <w:sz w:val="24"/>
                <w:szCs w:val="24"/>
              </w:rPr>
              <w:tab/>
            </w:r>
          </w:p>
          <w:p w14:paraId="5D565B50" w14:textId="77777777" w:rsidR="00E24E37" w:rsidRPr="00EC5745" w:rsidRDefault="00E24E37" w:rsidP="00E24E37">
            <w:pPr>
              <w:spacing w:after="0" w:line="300" w:lineRule="auto"/>
              <w:rPr>
                <w:sz w:val="24"/>
                <w:szCs w:val="24"/>
              </w:rPr>
            </w:pPr>
            <w:r w:rsidRPr="00EC5745">
              <w:rPr>
                <w:sz w:val="24"/>
                <w:szCs w:val="24"/>
              </w:rPr>
              <w:t>2.</w:t>
            </w:r>
            <w:r w:rsidRPr="00EC5745">
              <w:rPr>
                <w:sz w:val="24"/>
                <w:szCs w:val="24"/>
              </w:rPr>
              <w:tab/>
              <w:t>A good manager has all the skills and can implement those skills for running the organization properly. 5 managerial skills are: Technical Skill. Conceptual Skill. Interpersonal and Communication Skills. Decision-Making Skill. Diagnostic and Analytical Skills. (4)</w:t>
            </w:r>
          </w:p>
          <w:p w14:paraId="54F9E41A" w14:textId="77777777" w:rsidR="00E24E37" w:rsidRPr="00EC5745" w:rsidRDefault="00E24E37" w:rsidP="00E24E37">
            <w:pPr>
              <w:spacing w:after="0" w:line="300" w:lineRule="auto"/>
              <w:rPr>
                <w:sz w:val="24"/>
                <w:szCs w:val="24"/>
              </w:rPr>
            </w:pPr>
          </w:p>
          <w:p w14:paraId="4524C06F" w14:textId="56C8B78D" w:rsidR="00E24E37" w:rsidRPr="00E24E37" w:rsidRDefault="00E24E37" w:rsidP="00E24E37">
            <w:pPr>
              <w:spacing w:after="0" w:line="300" w:lineRule="auto"/>
              <w:rPr>
                <w:sz w:val="24"/>
                <w:szCs w:val="24"/>
              </w:rPr>
            </w:pPr>
            <w:r w:rsidRPr="00EC5745">
              <w:rPr>
                <w:sz w:val="24"/>
                <w:szCs w:val="24"/>
              </w:rPr>
              <w:t>A.</w:t>
            </w:r>
            <w:r w:rsidRPr="00EC5745">
              <w:rPr>
                <w:sz w:val="24"/>
                <w:szCs w:val="24"/>
              </w:rPr>
              <w:tab/>
              <w:t>True                                B) False</w:t>
            </w:r>
          </w:p>
          <w:p w14:paraId="02FCF0C2" w14:textId="77777777" w:rsidR="00443D12" w:rsidRPr="00961D90" w:rsidRDefault="00443D12" w:rsidP="00443D12">
            <w:pPr>
              <w:spacing w:after="0" w:line="240" w:lineRule="auto"/>
              <w:rPr>
                <w:sz w:val="24"/>
                <w:szCs w:val="24"/>
                <w:lang w:bidi="ar-KW"/>
              </w:rPr>
            </w:pPr>
          </w:p>
        </w:tc>
      </w:tr>
      <w:tr w:rsidR="00443D12" w:rsidRPr="00747A9A" w14:paraId="5CE4E932" w14:textId="77777777" w:rsidTr="004474AF">
        <w:trPr>
          <w:trHeight w:val="732"/>
        </w:trPr>
        <w:tc>
          <w:tcPr>
            <w:tcW w:w="10350" w:type="dxa"/>
            <w:gridSpan w:val="7"/>
            <w:shd w:val="clear" w:color="auto" w:fill="E5B8B7" w:themeFill="accent2" w:themeFillTint="66"/>
          </w:tcPr>
          <w:p w14:paraId="3181D569" w14:textId="596A1C33" w:rsidR="00443D12" w:rsidRPr="00536966" w:rsidRDefault="00443D12" w:rsidP="00443D12">
            <w:pPr>
              <w:spacing w:after="0" w:line="240" w:lineRule="auto"/>
              <w:rPr>
                <w:rFonts w:asciiTheme="majorBidi" w:hAnsiTheme="majorBidi" w:cstheme="majorBidi"/>
                <w:b/>
                <w:bCs/>
                <w:sz w:val="32"/>
                <w:szCs w:val="32"/>
                <w:lang w:bidi="ar-KW"/>
              </w:rPr>
            </w:pPr>
            <w:r w:rsidRPr="00536966">
              <w:rPr>
                <w:rFonts w:asciiTheme="majorBidi" w:hAnsiTheme="majorBidi" w:cstheme="majorBidi"/>
                <w:b/>
                <w:bCs/>
                <w:sz w:val="32"/>
                <w:szCs w:val="32"/>
                <w:lang w:bidi="ar-KW"/>
              </w:rPr>
              <w:lastRenderedPageBreak/>
              <w:t xml:space="preserve"> Extra notes:</w:t>
            </w:r>
            <w:r w:rsidR="00E24E37">
              <w:rPr>
                <w:sz w:val="24"/>
                <w:szCs w:val="24"/>
              </w:rPr>
              <w:t xml:space="preserve"> </w:t>
            </w:r>
            <w:r w:rsidR="00E24E37">
              <w:rPr>
                <w:sz w:val="24"/>
                <w:szCs w:val="24"/>
              </w:rPr>
              <w:t>I will assess the students continuously through their activities in the class. Any student with ideas about learning, and suggestions of alternative way of dealing with problems will be very welcomed.</w:t>
            </w:r>
          </w:p>
        </w:tc>
      </w:tr>
      <w:tr w:rsidR="00443D12" w:rsidRPr="00747A9A" w14:paraId="42DF196C" w14:textId="77777777" w:rsidTr="004474AF">
        <w:trPr>
          <w:trHeight w:val="732"/>
        </w:trPr>
        <w:tc>
          <w:tcPr>
            <w:tcW w:w="10350" w:type="dxa"/>
            <w:gridSpan w:val="7"/>
            <w:shd w:val="clear" w:color="auto" w:fill="D6E3BC" w:themeFill="accent3" w:themeFillTint="66"/>
          </w:tcPr>
          <w:p w14:paraId="3F5A68DA" w14:textId="5C1B5EB1" w:rsidR="00443D12" w:rsidRPr="00536966" w:rsidRDefault="00443D12" w:rsidP="00443D12">
            <w:pPr>
              <w:spacing w:after="0" w:line="240" w:lineRule="auto"/>
              <w:rPr>
                <w:rFonts w:asciiTheme="majorBidi" w:hAnsiTheme="majorBidi" w:cstheme="majorBidi"/>
                <w:b/>
                <w:bCs/>
                <w:sz w:val="32"/>
                <w:szCs w:val="32"/>
                <w:lang w:bidi="ar-KW"/>
              </w:rPr>
            </w:pPr>
            <w:r w:rsidRPr="00536966">
              <w:rPr>
                <w:rFonts w:asciiTheme="majorBidi" w:hAnsiTheme="majorBidi" w:cstheme="majorBidi"/>
                <w:b/>
                <w:bCs/>
                <w:sz w:val="32"/>
                <w:szCs w:val="32"/>
                <w:lang w:bidi="ar-KW"/>
              </w:rPr>
              <w:t>External Evaluator</w:t>
            </w:r>
          </w:p>
          <w:p w14:paraId="0EC8A7EE" w14:textId="77777777" w:rsidR="00443D12" w:rsidRPr="00536966" w:rsidRDefault="00443D12" w:rsidP="00443D12">
            <w:pPr>
              <w:spacing w:after="0" w:line="240" w:lineRule="auto"/>
              <w:rPr>
                <w:rFonts w:asciiTheme="majorBidi" w:hAnsiTheme="majorBidi" w:cstheme="majorBidi"/>
                <w:b/>
                <w:bCs/>
                <w:sz w:val="32"/>
                <w:szCs w:val="32"/>
                <w:rtl/>
                <w:lang w:bidi="ar-KW"/>
              </w:rPr>
            </w:pPr>
          </w:p>
        </w:tc>
      </w:tr>
    </w:tbl>
    <w:p w14:paraId="03DF1469" w14:textId="77777777" w:rsidR="00A47F83" w:rsidRPr="007C6767" w:rsidRDefault="00A47F83" w:rsidP="00690152">
      <w:pPr>
        <w:rPr>
          <w:sz w:val="18"/>
          <w:szCs w:val="18"/>
        </w:rPr>
      </w:pPr>
    </w:p>
    <w:sectPr w:rsidR="00A47F83" w:rsidRPr="007C6767" w:rsidSect="00A7766C">
      <w:footerReference w:type="default" r:id="rId27"/>
      <w:pgSz w:w="12240" w:h="15840"/>
      <w:pgMar w:top="903" w:right="1800" w:bottom="1440" w:left="1800" w:header="4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4B43B6" w14:textId="77777777" w:rsidR="007368EB" w:rsidRDefault="007368EB" w:rsidP="00483DD0">
      <w:pPr>
        <w:spacing w:after="0" w:line="240" w:lineRule="auto"/>
      </w:pPr>
      <w:r>
        <w:separator/>
      </w:r>
    </w:p>
  </w:endnote>
  <w:endnote w:type="continuationSeparator" w:id="0">
    <w:p w14:paraId="09957B43" w14:textId="77777777" w:rsidR="007368EB" w:rsidRDefault="007368EB"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li-A-Alwand">
    <w:altName w:val="Times New Roman"/>
    <w:charset w:val="B2"/>
    <w:family w:val="auto"/>
    <w:pitch w:val="variable"/>
    <w:sig w:usb0="00002000"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F774E2" w14:textId="77777777" w:rsidR="00483DD0" w:rsidRPr="00483DD0" w:rsidRDefault="00483DD0"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sidR="00441BF4">
      <w:rPr>
        <w:rFonts w:asciiTheme="majorHAnsi" w:eastAsiaTheme="majorEastAsia" w:hAnsiTheme="majorHAnsi" w:cstheme="majorBidi"/>
      </w:rPr>
      <w:t xml:space="preserve">          </w:t>
    </w:r>
    <w:r>
      <w:rPr>
        <w:rFonts w:asciiTheme="majorHAnsi" w:eastAsiaTheme="majorEastAsia" w:hAnsiTheme="majorHAnsi" w:cstheme="majorBidi"/>
      </w:rPr>
      <w:t xml:space="preserve">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14:paraId="644BDD5D" w14:textId="77777777" w:rsidR="00483DD0" w:rsidRDefault="00483D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E5CD0B" w14:textId="77777777" w:rsidR="007368EB" w:rsidRDefault="007368EB" w:rsidP="00483DD0">
      <w:pPr>
        <w:spacing w:after="0" w:line="240" w:lineRule="auto"/>
      </w:pPr>
      <w:r>
        <w:separator/>
      </w:r>
    </w:p>
  </w:footnote>
  <w:footnote w:type="continuationSeparator" w:id="0">
    <w:p w14:paraId="36F56838" w14:textId="77777777" w:rsidR="007368EB" w:rsidRDefault="007368EB" w:rsidP="00483D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E5188F"/>
    <w:multiLevelType w:val="multilevel"/>
    <w:tmpl w:val="B492B4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Noto Sans Symbols" w:eastAsia="Noto Sans Symbols" w:hAnsi="Noto Sans Symbols" w:cs="Noto Sans Symbols"/>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E13C27"/>
    <w:multiLevelType w:val="hybridMultilevel"/>
    <w:tmpl w:val="BFA826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67647D"/>
    <w:multiLevelType w:val="multilevel"/>
    <w:tmpl w:val="A7F856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Noto Sans Symbols" w:eastAsia="Noto Sans Symbols" w:hAnsi="Noto Sans Symbols" w:cs="Noto Sans Symbols"/>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15086C"/>
    <w:multiLevelType w:val="multilevel"/>
    <w:tmpl w:val="97DC3C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Noto Sans Symbols" w:eastAsia="Noto Sans Symbols" w:hAnsi="Noto Sans Symbols" w:cs="Noto Sans Symbols"/>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4A58C5"/>
    <w:multiLevelType w:val="multilevel"/>
    <w:tmpl w:val="832A7F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69659A"/>
    <w:multiLevelType w:val="multilevel"/>
    <w:tmpl w:val="01182F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Noto Sans Symbols" w:eastAsia="Noto Sans Symbols" w:hAnsi="Noto Sans Symbols" w:cs="Noto Sans Symbols"/>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5D1E235D"/>
    <w:multiLevelType w:val="hybridMultilevel"/>
    <w:tmpl w:val="A7A88B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A2860DF"/>
    <w:multiLevelType w:val="hybridMultilevel"/>
    <w:tmpl w:val="B96CF892"/>
    <w:lvl w:ilvl="0" w:tplc="C91E0C9A">
      <w:start w:val="1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72481582"/>
    <w:multiLevelType w:val="hybridMultilevel"/>
    <w:tmpl w:val="701EA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4C5B14"/>
    <w:multiLevelType w:val="hybridMultilevel"/>
    <w:tmpl w:val="94843500"/>
    <w:lvl w:ilvl="0" w:tplc="D7463CE6">
      <w:start w:val="1"/>
      <w:numFmt w:val="decimal"/>
      <w:lvlText w:val="%1-"/>
      <w:lvlJc w:val="left"/>
      <w:pPr>
        <w:ind w:left="585" w:hanging="360"/>
      </w:pPr>
      <w:rPr>
        <w:rFonts w:asciiTheme="majorBidi" w:hAnsiTheme="majorBidi" w:cstheme="majorBidi" w:hint="default"/>
        <w:b/>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num w:numId="1">
    <w:abstractNumId w:val="0"/>
  </w:num>
  <w:num w:numId="2">
    <w:abstractNumId w:val="18"/>
  </w:num>
  <w:num w:numId="3">
    <w:abstractNumId w:val="1"/>
  </w:num>
  <w:num w:numId="4">
    <w:abstractNumId w:val="12"/>
  </w:num>
  <w:num w:numId="5">
    <w:abstractNumId w:val="14"/>
  </w:num>
  <w:num w:numId="6">
    <w:abstractNumId w:val="8"/>
  </w:num>
  <w:num w:numId="7">
    <w:abstractNumId w:val="5"/>
  </w:num>
  <w:num w:numId="8">
    <w:abstractNumId w:val="10"/>
  </w:num>
  <w:num w:numId="9">
    <w:abstractNumId w:val="3"/>
  </w:num>
  <w:num w:numId="10">
    <w:abstractNumId w:val="11"/>
  </w:num>
  <w:num w:numId="11">
    <w:abstractNumId w:val="6"/>
  </w:num>
  <w:num w:numId="12">
    <w:abstractNumId w:val="17"/>
  </w:num>
  <w:num w:numId="13">
    <w:abstractNumId w:val="20"/>
  </w:num>
  <w:num w:numId="14">
    <w:abstractNumId w:val="19"/>
  </w:num>
  <w:num w:numId="15">
    <w:abstractNumId w:val="16"/>
  </w:num>
  <w:num w:numId="16">
    <w:abstractNumId w:val="4"/>
  </w:num>
  <w:num w:numId="17">
    <w:abstractNumId w:val="13"/>
  </w:num>
  <w:num w:numId="18">
    <w:abstractNumId w:val="7"/>
  </w:num>
  <w:num w:numId="19">
    <w:abstractNumId w:val="2"/>
  </w:num>
  <w:num w:numId="20">
    <w:abstractNumId w:val="15"/>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6A4"/>
    <w:rsid w:val="00001B33"/>
    <w:rsid w:val="00010DF7"/>
    <w:rsid w:val="000111E1"/>
    <w:rsid w:val="0001327E"/>
    <w:rsid w:val="0003632B"/>
    <w:rsid w:val="000439AB"/>
    <w:rsid w:val="000439CB"/>
    <w:rsid w:val="000466F5"/>
    <w:rsid w:val="0007076B"/>
    <w:rsid w:val="000964D1"/>
    <w:rsid w:val="000B3227"/>
    <w:rsid w:val="000F0683"/>
    <w:rsid w:val="000F2337"/>
    <w:rsid w:val="00101C11"/>
    <w:rsid w:val="00125472"/>
    <w:rsid w:val="00146926"/>
    <w:rsid w:val="00151AB9"/>
    <w:rsid w:val="00160E45"/>
    <w:rsid w:val="001647A7"/>
    <w:rsid w:val="0016625F"/>
    <w:rsid w:val="00190E63"/>
    <w:rsid w:val="001A3900"/>
    <w:rsid w:val="001B671D"/>
    <w:rsid w:val="001D05DB"/>
    <w:rsid w:val="00200145"/>
    <w:rsid w:val="00205CCF"/>
    <w:rsid w:val="00216557"/>
    <w:rsid w:val="00220BE3"/>
    <w:rsid w:val="00222A60"/>
    <w:rsid w:val="0025284B"/>
    <w:rsid w:val="00257932"/>
    <w:rsid w:val="00262DAF"/>
    <w:rsid w:val="00263D78"/>
    <w:rsid w:val="002662CD"/>
    <w:rsid w:val="00266A98"/>
    <w:rsid w:val="0027113E"/>
    <w:rsid w:val="002861B1"/>
    <w:rsid w:val="002955E2"/>
    <w:rsid w:val="002B622D"/>
    <w:rsid w:val="002B7CC7"/>
    <w:rsid w:val="002D2748"/>
    <w:rsid w:val="002F44B8"/>
    <w:rsid w:val="002F62DA"/>
    <w:rsid w:val="002F6640"/>
    <w:rsid w:val="003137DD"/>
    <w:rsid w:val="00316D44"/>
    <w:rsid w:val="00321826"/>
    <w:rsid w:val="00330896"/>
    <w:rsid w:val="003311CF"/>
    <w:rsid w:val="00331FF9"/>
    <w:rsid w:val="003366AD"/>
    <w:rsid w:val="0035131D"/>
    <w:rsid w:val="00357952"/>
    <w:rsid w:val="00361FFB"/>
    <w:rsid w:val="003639EB"/>
    <w:rsid w:val="0036551D"/>
    <w:rsid w:val="00366A89"/>
    <w:rsid w:val="003876D6"/>
    <w:rsid w:val="003A316D"/>
    <w:rsid w:val="003A5001"/>
    <w:rsid w:val="003B045F"/>
    <w:rsid w:val="003B3DBF"/>
    <w:rsid w:val="003C7F23"/>
    <w:rsid w:val="003D1C9C"/>
    <w:rsid w:val="003D7F25"/>
    <w:rsid w:val="003E3048"/>
    <w:rsid w:val="00405B67"/>
    <w:rsid w:val="00407941"/>
    <w:rsid w:val="00407F68"/>
    <w:rsid w:val="00427E33"/>
    <w:rsid w:val="00441BF4"/>
    <w:rsid w:val="0044231E"/>
    <w:rsid w:val="00443B29"/>
    <w:rsid w:val="00443D12"/>
    <w:rsid w:val="004474AF"/>
    <w:rsid w:val="00447EA1"/>
    <w:rsid w:val="004502B2"/>
    <w:rsid w:val="00452506"/>
    <w:rsid w:val="00455612"/>
    <w:rsid w:val="00465EE4"/>
    <w:rsid w:val="004739EA"/>
    <w:rsid w:val="004831ED"/>
    <w:rsid w:val="00483DD0"/>
    <w:rsid w:val="004916BA"/>
    <w:rsid w:val="004939DD"/>
    <w:rsid w:val="004943D2"/>
    <w:rsid w:val="004A4B8C"/>
    <w:rsid w:val="004B175E"/>
    <w:rsid w:val="004C0125"/>
    <w:rsid w:val="004C2E1F"/>
    <w:rsid w:val="004C7CE3"/>
    <w:rsid w:val="004D063D"/>
    <w:rsid w:val="004F6E8E"/>
    <w:rsid w:val="00507A26"/>
    <w:rsid w:val="00535158"/>
    <w:rsid w:val="005356EC"/>
    <w:rsid w:val="00536966"/>
    <w:rsid w:val="00536C13"/>
    <w:rsid w:val="00553CD3"/>
    <w:rsid w:val="00554E3D"/>
    <w:rsid w:val="00555467"/>
    <w:rsid w:val="00571EE7"/>
    <w:rsid w:val="00573C71"/>
    <w:rsid w:val="00580CBF"/>
    <w:rsid w:val="00587C9A"/>
    <w:rsid w:val="005935E4"/>
    <w:rsid w:val="00595A37"/>
    <w:rsid w:val="005977E4"/>
    <w:rsid w:val="005A3DF8"/>
    <w:rsid w:val="005B1DDF"/>
    <w:rsid w:val="005B2F4A"/>
    <w:rsid w:val="005C0DBE"/>
    <w:rsid w:val="005C7417"/>
    <w:rsid w:val="005D2DAD"/>
    <w:rsid w:val="005E06E7"/>
    <w:rsid w:val="005E4164"/>
    <w:rsid w:val="005E4912"/>
    <w:rsid w:val="00605379"/>
    <w:rsid w:val="006131E8"/>
    <w:rsid w:val="006205A3"/>
    <w:rsid w:val="00634F2B"/>
    <w:rsid w:val="00645828"/>
    <w:rsid w:val="006766CD"/>
    <w:rsid w:val="00680F46"/>
    <w:rsid w:val="00684E8A"/>
    <w:rsid w:val="00690152"/>
    <w:rsid w:val="00691AFC"/>
    <w:rsid w:val="00695467"/>
    <w:rsid w:val="006A57BA"/>
    <w:rsid w:val="006C337D"/>
    <w:rsid w:val="006C3B09"/>
    <w:rsid w:val="006C5F6D"/>
    <w:rsid w:val="006D16B4"/>
    <w:rsid w:val="006D3D96"/>
    <w:rsid w:val="006F5726"/>
    <w:rsid w:val="007220F6"/>
    <w:rsid w:val="00731201"/>
    <w:rsid w:val="007368EB"/>
    <w:rsid w:val="00752961"/>
    <w:rsid w:val="00761CD5"/>
    <w:rsid w:val="00766042"/>
    <w:rsid w:val="00776D30"/>
    <w:rsid w:val="007770FE"/>
    <w:rsid w:val="00781A48"/>
    <w:rsid w:val="00785E2F"/>
    <w:rsid w:val="0079426B"/>
    <w:rsid w:val="007C27BF"/>
    <w:rsid w:val="007D0A39"/>
    <w:rsid w:val="007D34FD"/>
    <w:rsid w:val="007F0899"/>
    <w:rsid w:val="0080086A"/>
    <w:rsid w:val="008021FE"/>
    <w:rsid w:val="00811FBB"/>
    <w:rsid w:val="00821497"/>
    <w:rsid w:val="00821AB5"/>
    <w:rsid w:val="00830EE6"/>
    <w:rsid w:val="008447D9"/>
    <w:rsid w:val="008561C0"/>
    <w:rsid w:val="0087573F"/>
    <w:rsid w:val="00882472"/>
    <w:rsid w:val="00884E5C"/>
    <w:rsid w:val="00893E46"/>
    <w:rsid w:val="008A7C3E"/>
    <w:rsid w:val="008D2EA3"/>
    <w:rsid w:val="008D46A4"/>
    <w:rsid w:val="008D67F0"/>
    <w:rsid w:val="008F2D78"/>
    <w:rsid w:val="008F540A"/>
    <w:rsid w:val="008F546A"/>
    <w:rsid w:val="008F6B83"/>
    <w:rsid w:val="00900077"/>
    <w:rsid w:val="00901674"/>
    <w:rsid w:val="00906C90"/>
    <w:rsid w:val="009201F3"/>
    <w:rsid w:val="00926F72"/>
    <w:rsid w:val="00940B49"/>
    <w:rsid w:val="00953D1B"/>
    <w:rsid w:val="0095460A"/>
    <w:rsid w:val="00961D90"/>
    <w:rsid w:val="009948C4"/>
    <w:rsid w:val="009A342C"/>
    <w:rsid w:val="009B784D"/>
    <w:rsid w:val="009C76CA"/>
    <w:rsid w:val="009D3E95"/>
    <w:rsid w:val="009E74C0"/>
    <w:rsid w:val="009F219D"/>
    <w:rsid w:val="009F7BEC"/>
    <w:rsid w:val="00A01ED3"/>
    <w:rsid w:val="00A10977"/>
    <w:rsid w:val="00A2290C"/>
    <w:rsid w:val="00A324FF"/>
    <w:rsid w:val="00A47F83"/>
    <w:rsid w:val="00A511C9"/>
    <w:rsid w:val="00A518FA"/>
    <w:rsid w:val="00A63523"/>
    <w:rsid w:val="00A63AC4"/>
    <w:rsid w:val="00A741E4"/>
    <w:rsid w:val="00A7766C"/>
    <w:rsid w:val="00A80653"/>
    <w:rsid w:val="00A9132B"/>
    <w:rsid w:val="00A97789"/>
    <w:rsid w:val="00AB15FE"/>
    <w:rsid w:val="00AB3CEE"/>
    <w:rsid w:val="00AC04F5"/>
    <w:rsid w:val="00AC26C2"/>
    <w:rsid w:val="00AD5311"/>
    <w:rsid w:val="00AD68F9"/>
    <w:rsid w:val="00AE2ECC"/>
    <w:rsid w:val="00AE3373"/>
    <w:rsid w:val="00AF3BCD"/>
    <w:rsid w:val="00B06D42"/>
    <w:rsid w:val="00B07C39"/>
    <w:rsid w:val="00B23F3A"/>
    <w:rsid w:val="00B25BC5"/>
    <w:rsid w:val="00B25C7C"/>
    <w:rsid w:val="00B31133"/>
    <w:rsid w:val="00B341B9"/>
    <w:rsid w:val="00B34BED"/>
    <w:rsid w:val="00B47D07"/>
    <w:rsid w:val="00B54042"/>
    <w:rsid w:val="00B57A83"/>
    <w:rsid w:val="00B6303C"/>
    <w:rsid w:val="00B80A45"/>
    <w:rsid w:val="00B916A8"/>
    <w:rsid w:val="00B91AEE"/>
    <w:rsid w:val="00B92390"/>
    <w:rsid w:val="00BA64A6"/>
    <w:rsid w:val="00BA674D"/>
    <w:rsid w:val="00BA7448"/>
    <w:rsid w:val="00BB2415"/>
    <w:rsid w:val="00BC3F97"/>
    <w:rsid w:val="00BC68F4"/>
    <w:rsid w:val="00BD055B"/>
    <w:rsid w:val="00BD4183"/>
    <w:rsid w:val="00BD4834"/>
    <w:rsid w:val="00BD7CD2"/>
    <w:rsid w:val="00BE2A5C"/>
    <w:rsid w:val="00C0575A"/>
    <w:rsid w:val="00C11A8B"/>
    <w:rsid w:val="00C1546C"/>
    <w:rsid w:val="00C17DBC"/>
    <w:rsid w:val="00C42D7C"/>
    <w:rsid w:val="00C46D58"/>
    <w:rsid w:val="00C525DA"/>
    <w:rsid w:val="00C549E9"/>
    <w:rsid w:val="00C715DB"/>
    <w:rsid w:val="00C8078C"/>
    <w:rsid w:val="00C857AF"/>
    <w:rsid w:val="00C956C8"/>
    <w:rsid w:val="00C96E56"/>
    <w:rsid w:val="00CA6A5F"/>
    <w:rsid w:val="00CA6E3F"/>
    <w:rsid w:val="00CC0FCE"/>
    <w:rsid w:val="00CC5CD1"/>
    <w:rsid w:val="00CD14DF"/>
    <w:rsid w:val="00CD2DD8"/>
    <w:rsid w:val="00CD3640"/>
    <w:rsid w:val="00CF0594"/>
    <w:rsid w:val="00CF5475"/>
    <w:rsid w:val="00D16FF0"/>
    <w:rsid w:val="00D2161C"/>
    <w:rsid w:val="00D235AE"/>
    <w:rsid w:val="00D24DF6"/>
    <w:rsid w:val="00D26BF6"/>
    <w:rsid w:val="00D30E60"/>
    <w:rsid w:val="00D3173D"/>
    <w:rsid w:val="00D36442"/>
    <w:rsid w:val="00D47A1A"/>
    <w:rsid w:val="00D62DB6"/>
    <w:rsid w:val="00D71DA3"/>
    <w:rsid w:val="00D720F8"/>
    <w:rsid w:val="00D73CA3"/>
    <w:rsid w:val="00D8640D"/>
    <w:rsid w:val="00D9593D"/>
    <w:rsid w:val="00DA26E6"/>
    <w:rsid w:val="00DB70EA"/>
    <w:rsid w:val="00DD58DF"/>
    <w:rsid w:val="00DE6437"/>
    <w:rsid w:val="00DF2F33"/>
    <w:rsid w:val="00DF7CA5"/>
    <w:rsid w:val="00E012A0"/>
    <w:rsid w:val="00E0532B"/>
    <w:rsid w:val="00E13D7D"/>
    <w:rsid w:val="00E24E37"/>
    <w:rsid w:val="00E26F82"/>
    <w:rsid w:val="00E60CB7"/>
    <w:rsid w:val="00E61AD2"/>
    <w:rsid w:val="00E72F0E"/>
    <w:rsid w:val="00E737FB"/>
    <w:rsid w:val="00E748A0"/>
    <w:rsid w:val="00E76281"/>
    <w:rsid w:val="00E86047"/>
    <w:rsid w:val="00E873BC"/>
    <w:rsid w:val="00E94BF6"/>
    <w:rsid w:val="00E95307"/>
    <w:rsid w:val="00EB2F1B"/>
    <w:rsid w:val="00EB3731"/>
    <w:rsid w:val="00EB435F"/>
    <w:rsid w:val="00EC376D"/>
    <w:rsid w:val="00ED300C"/>
    <w:rsid w:val="00ED3387"/>
    <w:rsid w:val="00ED48B2"/>
    <w:rsid w:val="00ED7892"/>
    <w:rsid w:val="00EE60FC"/>
    <w:rsid w:val="00EF4F2C"/>
    <w:rsid w:val="00EF6046"/>
    <w:rsid w:val="00F13763"/>
    <w:rsid w:val="00F2250E"/>
    <w:rsid w:val="00F26808"/>
    <w:rsid w:val="00F4108C"/>
    <w:rsid w:val="00F41CA5"/>
    <w:rsid w:val="00F4301C"/>
    <w:rsid w:val="00F61F20"/>
    <w:rsid w:val="00FA7830"/>
    <w:rsid w:val="00FB4F9B"/>
    <w:rsid w:val="00FB7AFF"/>
    <w:rsid w:val="00FB7C7A"/>
    <w:rsid w:val="00FD1228"/>
    <w:rsid w:val="00FD18AB"/>
    <w:rsid w:val="00FD437F"/>
    <w:rsid w:val="00FE1252"/>
    <w:rsid w:val="00FE7B83"/>
    <w:rsid w:val="00FF5CA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5A567"/>
  <w15:docId w15:val="{F03B02AE-0168-41A6-8608-34F706896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table" w:styleId="TableGrid">
    <w:name w:val="Table Grid"/>
    <w:basedOn w:val="TableNormal"/>
    <w:uiPriority w:val="59"/>
    <w:rsid w:val="00CD36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939DD"/>
    <w:rPr>
      <w:b/>
      <w:bCs/>
    </w:rPr>
  </w:style>
  <w:style w:type="paragraph" w:customStyle="1" w:styleId="TableParagraph">
    <w:name w:val="Table Paragraph"/>
    <w:basedOn w:val="Normal"/>
    <w:uiPriority w:val="1"/>
    <w:qFormat/>
    <w:rsid w:val="00B07C39"/>
    <w:pPr>
      <w:widowControl w:val="0"/>
      <w:autoSpaceDE w:val="0"/>
      <w:autoSpaceDN w:val="0"/>
      <w:spacing w:after="0" w:line="240" w:lineRule="auto"/>
    </w:pPr>
    <w:rPr>
      <w:rFonts w:ascii="Times New Roman" w:eastAsia="Times New Roman" w:hAnsi="Times New Roman" w:cs="Times New Roman"/>
      <w:lang w:val="en-US"/>
    </w:rPr>
  </w:style>
  <w:style w:type="character" w:styleId="Emphasis">
    <w:name w:val="Emphasis"/>
    <w:basedOn w:val="DefaultParagraphFont"/>
    <w:uiPriority w:val="20"/>
    <w:qFormat/>
    <w:rsid w:val="00D9593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8388849">
      <w:bodyDiv w:val="1"/>
      <w:marLeft w:val="0"/>
      <w:marRight w:val="0"/>
      <w:marTop w:val="0"/>
      <w:marBottom w:val="0"/>
      <w:divBdr>
        <w:top w:val="none" w:sz="0" w:space="0" w:color="auto"/>
        <w:left w:val="none" w:sz="0" w:space="0" w:color="auto"/>
        <w:bottom w:val="none" w:sz="0" w:space="0" w:color="auto"/>
        <w:right w:val="none" w:sz="0" w:space="0" w:color="auto"/>
      </w:divBdr>
    </w:div>
    <w:div w:id="1821338014">
      <w:bodyDiv w:val="1"/>
      <w:marLeft w:val="0"/>
      <w:marRight w:val="0"/>
      <w:marTop w:val="0"/>
      <w:marBottom w:val="0"/>
      <w:divBdr>
        <w:top w:val="none" w:sz="0" w:space="0" w:color="auto"/>
        <w:left w:val="none" w:sz="0" w:space="0" w:color="auto"/>
        <w:bottom w:val="none" w:sz="0" w:space="0" w:color="auto"/>
        <w:right w:val="none" w:sz="0" w:space="0" w:color="auto"/>
      </w:divBdr>
    </w:div>
    <w:div w:id="1826434815">
      <w:bodyDiv w:val="1"/>
      <w:marLeft w:val="0"/>
      <w:marRight w:val="0"/>
      <w:marTop w:val="0"/>
      <w:marBottom w:val="0"/>
      <w:divBdr>
        <w:top w:val="none" w:sz="0" w:space="0" w:color="auto"/>
        <w:left w:val="none" w:sz="0" w:space="0" w:color="auto"/>
        <w:bottom w:val="none" w:sz="0" w:space="0" w:color="auto"/>
        <w:right w:val="none" w:sz="0" w:space="0" w:color="auto"/>
      </w:divBdr>
    </w:div>
    <w:div w:id="1833056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n.wikipedia.org/wiki/ISBN_(identifier)" TargetMode="External"/><Relationship Id="rId18" Type="http://schemas.openxmlformats.org/officeDocument/2006/relationships/hyperlink" Target="https://en.wikipedia.org/wiki/Special:BookSources/978-1-4200-1522-5" TargetMode="External"/><Relationship Id="rId26" Type="http://schemas.openxmlformats.org/officeDocument/2006/relationships/hyperlink" Target="https://en.wikipedia.org/wiki/Special:BookSources/9780205131396" TargetMode="External"/><Relationship Id="rId3" Type="http://schemas.openxmlformats.org/officeDocument/2006/relationships/styles" Target="styles.xml"/><Relationship Id="rId21" Type="http://schemas.openxmlformats.org/officeDocument/2006/relationships/hyperlink" Target="https://en.wikipedia.org/wiki/Doi_(identifier)" TargetMode="External"/><Relationship Id="rId7" Type="http://schemas.openxmlformats.org/officeDocument/2006/relationships/endnotes" Target="endnotes.xml"/><Relationship Id="rId12" Type="http://schemas.openxmlformats.org/officeDocument/2006/relationships/hyperlink" Target="https://books.google.com/books?id=E_vADwAAQBAJ" TargetMode="External"/><Relationship Id="rId17" Type="http://schemas.openxmlformats.org/officeDocument/2006/relationships/hyperlink" Target="https://en.wikipedia.org/wiki/ISBN_(identifier)" TargetMode="External"/><Relationship Id="rId25" Type="http://schemas.openxmlformats.org/officeDocument/2006/relationships/hyperlink" Target="https://en.wikipedia.org/wiki/ISBN_(identifier)" TargetMode="External"/><Relationship Id="rId2" Type="http://schemas.openxmlformats.org/officeDocument/2006/relationships/numbering" Target="numbering.xml"/><Relationship Id="rId16" Type="http://schemas.openxmlformats.org/officeDocument/2006/relationships/hyperlink" Target="https://books.google.com/books?id=N3D4DpKDZq0C&amp;q=Administration+can+refer+to+the+bureaucratic+or+operational+performance+of+routine+office+tasks&amp;pg=PA241" TargetMode="External"/><Relationship Id="rId20" Type="http://schemas.openxmlformats.org/officeDocument/2006/relationships/hyperlink" Target="https://doi.org/10.1108/1751134101107396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pu.edu.iq" TargetMode="External"/><Relationship Id="rId24" Type="http://schemas.openxmlformats.org/officeDocument/2006/relationships/hyperlink" Target="https://books.google.com/books?id=Js2dAAAAMAAJ" TargetMode="External"/><Relationship Id="rId5" Type="http://schemas.openxmlformats.org/officeDocument/2006/relationships/webSettings" Target="webSettings.xml"/><Relationship Id="rId15" Type="http://schemas.openxmlformats.org/officeDocument/2006/relationships/hyperlink" Target="https://en.wikipedia.org/wiki/Business_administration" TargetMode="External"/><Relationship Id="rId23" Type="http://schemas.openxmlformats.org/officeDocument/2006/relationships/hyperlink" Target="https://en.wikipedia.org/wiki/Business_administration" TargetMode="External"/><Relationship Id="rId28" Type="http://schemas.openxmlformats.org/officeDocument/2006/relationships/fontTable" Target="fontTable.xml"/><Relationship Id="rId10" Type="http://schemas.openxmlformats.org/officeDocument/2006/relationships/hyperlink" Target="mailto:shirzad.mahdi@epu.edu.iq-" TargetMode="External"/><Relationship Id="rId19" Type="http://schemas.openxmlformats.org/officeDocument/2006/relationships/hyperlink" Target="https://en.wikipedia.org/wiki/Business_administration"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en.wikipedia.org/wiki/Special:BookSources/9781000035889" TargetMode="External"/><Relationship Id="rId22" Type="http://schemas.openxmlformats.org/officeDocument/2006/relationships/hyperlink" Target="https://doi.org/10.1108%2F17511341011073960"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A2B380-077C-4049-AD7F-732BD8E36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1775</Words>
  <Characters>10123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Microsoft account</cp:lastModifiedBy>
  <cp:revision>19</cp:revision>
  <cp:lastPrinted>2021-11-09T21:03:00Z</cp:lastPrinted>
  <dcterms:created xsi:type="dcterms:W3CDTF">2023-02-01T18:03:00Z</dcterms:created>
  <dcterms:modified xsi:type="dcterms:W3CDTF">2023-02-01T18:27:00Z</dcterms:modified>
</cp:coreProperties>
</file>