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00"/>
          <w:tab w:val="left" w:leader="none" w:pos="8190"/>
        </w:tabs>
        <w:ind w:left="-851" w:firstLine="0"/>
        <w:jc w:val="center"/>
        <w:rPr>
          <w:b w:val="1"/>
          <w:sz w:val="44"/>
          <w:szCs w:val="4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4692015</wp:posOffset>
            </wp:positionH>
            <wp:positionV relativeFrom="margin">
              <wp:posOffset>-289559</wp:posOffset>
            </wp:positionV>
            <wp:extent cx="1607185" cy="1179830"/>
            <wp:effectExtent b="0" l="0" r="0" t="0"/>
            <wp:wrapSquare wrapText="bothSides" distB="0" distT="0" distL="114300" distR="114300"/>
            <wp:docPr id="3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79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[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-884554</wp:posOffset>
            </wp:positionH>
            <wp:positionV relativeFrom="paragraph">
              <wp:posOffset>-15239</wp:posOffset>
            </wp:positionV>
            <wp:extent cx="2997835" cy="754380"/>
            <wp:effectExtent b="0" l="0" r="0" t="0"/>
            <wp:wrapSquare wrapText="bothSides" distB="0" distT="0" distL="114300" distR="114300"/>
            <wp:docPr descr="Image result for epu logo" id="319" name="image1.png"/>
            <a:graphic>
              <a:graphicData uri="http://schemas.openxmlformats.org/drawingml/2006/picture">
                <pic:pic>
                  <pic:nvPicPr>
                    <pic:cNvPr descr="Image result for epu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754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-266699</wp:posOffset>
                </wp:positionV>
                <wp:extent cx="2498090" cy="923925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1718" y="332280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Kurdistan Region Government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Ministry of Higher Education and Scientific Research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Erbil Polytechnic University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-266699</wp:posOffset>
                </wp:positionV>
                <wp:extent cx="2498090" cy="923925"/>
                <wp:effectExtent b="0" l="0" r="0" t="0"/>
                <wp:wrapNone/>
                <wp:docPr id="3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09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-3035299</wp:posOffset>
                </wp:positionH>
                <wp:positionV relativeFrom="paragraph">
                  <wp:posOffset>393700</wp:posOffset>
                </wp:positionV>
                <wp:extent cx="6198870" cy="57150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6565" y="377492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-3035299</wp:posOffset>
                </wp:positionH>
                <wp:positionV relativeFrom="paragraph">
                  <wp:posOffset>393700</wp:posOffset>
                </wp:positionV>
                <wp:extent cx="6198870" cy="57150"/>
                <wp:effectExtent b="0" l="0" r="0" t="0"/>
                <wp:wrapNone/>
                <wp:docPr id="31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87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8db3e2" w:val="clear"/>
        <w:tabs>
          <w:tab w:val="left" w:leader="none" w:pos="1200"/>
        </w:tabs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Module (Course Syllabus) Catalogue</w:t>
      </w:r>
    </w:p>
    <w:p w:rsidR="00000000" w:rsidDel="00000000" w:rsidP="00000000" w:rsidRDefault="00000000" w:rsidRPr="00000000" w14:paraId="00000005">
      <w:pPr>
        <w:shd w:fill="8db3e2" w:val="clear"/>
        <w:tabs>
          <w:tab w:val="left" w:leader="none" w:pos="1200"/>
        </w:tabs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2023-2022</w:t>
      </w:r>
    </w:p>
    <w:tbl>
      <w:tblPr>
        <w:tblStyle w:val="Table1"/>
        <w:tblW w:w="990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2534"/>
        <w:gridCol w:w="3586"/>
        <w:tblGridChange w:id="0">
          <w:tblGrid>
            <w:gridCol w:w="3780"/>
            <w:gridCol w:w="2534"/>
            <w:gridCol w:w="3586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College/ Institute 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Institute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Department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Management Information System 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Name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English for Business 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Code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233a05"/>
                <w:sz w:val="30"/>
                <w:szCs w:val="30"/>
                <w:rtl w:val="0"/>
              </w:rPr>
              <w:t xml:space="preserve">ELB402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Degree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Technical Diploma                     Bachler                  High Diploma          Master               PhD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0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266700</wp:posOffset>
                      </wp:positionV>
                      <wp:extent cx="264160" cy="211455"/>
                      <wp:effectExtent b="0" l="0" r="0" t="0"/>
                      <wp:wrapNone/>
                      <wp:docPr id="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266700</wp:posOffset>
                      </wp:positionV>
                      <wp:extent cx="264160" cy="211455"/>
                      <wp:effectExtent b="0" l="0" r="0" t="0"/>
                      <wp:wrapNone/>
                      <wp:docPr id="31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177800</wp:posOffset>
                      </wp:positionV>
                      <wp:extent cx="306705" cy="337185"/>
                      <wp:effectExtent b="0" l="0" r="0" t="0"/>
                      <wp:wrapNone/>
                      <wp:docPr id="3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97410" y="3616170"/>
                                <a:ext cx="2971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0"/>
                                      <w:highlight w:val="yellow"/>
                                      <w:vertAlign w:val="baseline"/>
                                    </w:rPr>
                                    <w:t xml:space="preserve">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177800</wp:posOffset>
                      </wp:positionV>
                      <wp:extent cx="306705" cy="337185"/>
                      <wp:effectExtent b="0" l="0" r="0" t="0"/>
                      <wp:wrapNone/>
                      <wp:docPr id="3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6705" cy="3371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266700</wp:posOffset>
                      </wp:positionV>
                      <wp:extent cx="263525" cy="211455"/>
                      <wp:effectExtent b="0" l="0" r="0" t="0"/>
                      <wp:wrapNone/>
                      <wp:docPr id="3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19000" y="3679035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266700</wp:posOffset>
                      </wp:positionV>
                      <wp:extent cx="263525" cy="211455"/>
                      <wp:effectExtent b="0" l="0" r="0" t="0"/>
                      <wp:wrapNone/>
                      <wp:docPr id="31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525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Semester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Second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Qualification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English language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Scientific Title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Assistant Lecturer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ECTS (Credits)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20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Module type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Prerequisite           Core             Assist.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0</wp:posOffset>
                      </wp:positionV>
                      <wp:extent cx="264160" cy="211455"/>
                      <wp:effectExtent b="0" l="0" r="0" t="0"/>
                      <wp:wrapNone/>
                      <wp:docPr id="3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0</wp:posOffset>
                      </wp:positionV>
                      <wp:extent cx="264160" cy="211455"/>
                      <wp:effectExtent b="0" l="0" r="0" t="0"/>
                      <wp:wrapNone/>
                      <wp:docPr id="31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-50799</wp:posOffset>
                      </wp:positionV>
                      <wp:extent cx="276225" cy="280035"/>
                      <wp:effectExtent b="0" l="0" r="0" t="0"/>
                      <wp:wrapNone/>
                      <wp:docPr id="3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12650" y="3644745"/>
                                <a:ext cx="2667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4"/>
                                      <w:vertAlign w:val="baseline"/>
                                    </w:rPr>
                                    <w:t xml:space="preserve">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-50799</wp:posOffset>
                      </wp:positionV>
                      <wp:extent cx="276225" cy="280035"/>
                      <wp:effectExtent b="0" l="0" r="0" t="0"/>
                      <wp:wrapNone/>
                      <wp:docPr id="3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80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8683" y="3679035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</wp:posOffset>
                      </wp:positionV>
                      <wp:extent cx="264160" cy="211455"/>
                      <wp:effectExtent b="0" l="0" r="0" t="0"/>
                      <wp:wrapNone/>
                      <wp:docPr id="31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1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 (Theory)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4     )hr Class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)Total hrs Workload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Weekly hours (Practical)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  )hr Class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     )Total hrs Workload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Number of Weeks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Lecturer (Theory)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 &amp; Mobile NO.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Shahla.ismail@epu.edu.iq/07517231780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Lecturer (Practical)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E-Mail &amp; Mobile NO.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Websites </w:t>
            </w:r>
          </w:p>
        </w:tc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1200"/>
              </w:tabs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1200"/>
        </w:tabs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200"/>
        </w:tabs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200"/>
        </w:tabs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Course Book</w:t>
      </w:r>
      <w:r w:rsidDel="00000000" w:rsidR="00000000" w:rsidRPr="00000000">
        <w:rPr>
          <w:rtl w:val="0"/>
        </w:rPr>
      </w:r>
    </w:p>
    <w:tbl>
      <w:tblPr>
        <w:tblStyle w:val="Table2"/>
        <w:tblW w:w="10656.0" w:type="dxa"/>
        <w:jc w:val="left"/>
        <w:tblInd w:w="-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8"/>
        <w:gridCol w:w="808"/>
        <w:gridCol w:w="2130"/>
        <w:gridCol w:w="1601"/>
        <w:gridCol w:w="315"/>
        <w:gridCol w:w="1440"/>
        <w:gridCol w:w="1478"/>
        <w:gridCol w:w="1106"/>
        <w:tblGridChange w:id="0">
          <w:tblGrid>
            <w:gridCol w:w="1778"/>
            <w:gridCol w:w="808"/>
            <w:gridCol w:w="2130"/>
            <w:gridCol w:w="1601"/>
            <w:gridCol w:w="315"/>
            <w:gridCol w:w="1440"/>
            <w:gridCol w:w="1478"/>
            <w:gridCol w:w="1106"/>
          </w:tblGrid>
        </w:tblGridChange>
      </w:tblGrid>
      <w:tr>
        <w:trPr>
          <w:cantSplit w:val="0"/>
          <w:trHeight w:val="1688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Description</w:t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Is a teacher learner centered approach to teach English language as an additional language in a business field.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concentrate on developing and enhancing communicative skill, writing, reading in a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business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discipline.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Encourage the students to learn the language that they will need it after the graduate.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 objectives</w:t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designed to enhance workplace communication skills by supplying different kind of activities in Business.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aims to help learners to enhance their productive proficiency in speaking skill.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This course provide a self-study environment.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Student’s obligation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Students will be evaluated on their attendance and participation both in the course and by the Moudle course website.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 Reading materials and performance on the final course projects.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Presenting a seminar on one of the topics from the book.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1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Writing a paper which include 2-3 pages about one of the unite.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81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Writing a report.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Required Learning Materials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(Business English Global Leader).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Moodle assignments and activities.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Evaluation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‌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7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Weight (Marks)</w:t>
            </w:r>
          </w:p>
        </w:tc>
        <w:tc>
          <w:tcPr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3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Due Week</w:t>
            </w:r>
          </w:p>
        </w:tc>
        <w:tc>
          <w:tcPr>
            <w:tcBorders>
              <w:lef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Learning Outcome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Paper Review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Style w:val="Heading4"/>
              <w:shd w:fill="ffffff" w:val="clear"/>
              <w:spacing w:after="225" w:before="225" w:lineRule="auto"/>
              <w:rPr>
                <w:rFonts w:ascii="Arial" w:cs="Arial" w:eastAsia="Arial" w:hAnsi="Arial"/>
                <w:b w:val="0"/>
                <w:color w:val="16181a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6181a"/>
                <w:sz w:val="21"/>
                <w:szCs w:val="21"/>
                <w:rtl w:val="0"/>
              </w:rPr>
              <w:t xml:space="preserve">Cognitive strategy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Assignments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Homework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Class Activity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Seminar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  <w:t xml:space="preserve">After each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Essay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6-5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Lab.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/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/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Midterm Exam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1"/>
                <w:szCs w:val="21"/>
                <w:rtl w:val="0"/>
              </w:rPr>
              <w:t xml:space="preserve">Cognitive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Final Exam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Specific  learning outcome: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 the end of the course the student will be able to search and find a meaningful business task and different synonyms and antynomy of the business field.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 the end of the course the student will be able how to act and be of the etiquettes tips of how to get job and the job interview.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course provide different kind of topics that can be fruitful for the students’ future.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References‌: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Asean, German, South American Biotech Network 2008 ―Argentina: Cultural Tips‖ [online] retrieved from: http://asag-biotech.net/Data/Countries/Argentina/Tips/ AtoZ World Travel Web Series by World Trade Press, 2010. ―Guatemala: Business Culture/Business Framework‖ [online] retrieved from: http://www.atozworldtravel.com/worldtravel2_country.asp?nid=13.03&amp;next_nid=13.04&amp;cid=58 &amp;parent=Business%20Culture ―Basics of Corporate Culture‖ 2007 [online] retrieved from: http://www.iile.ru/library/meth/m559.rtf. Baduel , Alison 2006. ―Business Communications‖ [online] retrieved from: http://www.pcukraine.org/materials/downloads/1149149493_BUSCOMMBOOK_by_Alison_B aduel.doc. BBC News, 2006. ―Business Stress Levels ‗Double‘‖ [online] retrieved from: http://news.bbc.co.uk/2/hi/business/4720684.stm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gridSpan w:val="4"/>
            <w:tcBorders>
              <w:bottom w:color="000000" w:space="0" w:sz="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topics (Theory)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Week</w:t>
            </w:r>
          </w:p>
        </w:tc>
        <w:tc>
          <w:tcPr>
            <w:gridSpan w:val="2"/>
            <w:shd w:fill="8db3e2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Outcome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tabs>
                <w:tab w:val="center" w:leader="none" w:pos="3185"/>
              </w:tabs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Careers</w:t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Organization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Business morality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verbal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Managing people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Leadership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5--7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cognitive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Money management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16181a"/>
                <w:sz w:val="25"/>
                <w:szCs w:val="25"/>
                <w:rtl w:val="0"/>
              </w:rPr>
              <w:t xml:space="preserve">Intellectual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8db3e2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Questions Example Design</w:t>
            </w:r>
          </w:p>
          <w:p w:rsidR="00000000" w:rsidDel="00000000" w:rsidP="00000000" w:rsidRDefault="00000000" w:rsidRPr="00000000" w14:paraId="00000140">
            <w:pPr>
              <w:pStyle w:val="Heading4"/>
              <w:shd w:fill="ffffff" w:val="clear"/>
              <w:rPr>
                <w:color w:val="212529"/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Q. </w:t>
            </w:r>
            <w:r w:rsidDel="00000000" w:rsidR="00000000" w:rsidRPr="00000000">
              <w:rPr>
                <w:color w:val="212529"/>
                <w:sz w:val="26"/>
                <w:szCs w:val="26"/>
                <w:rtl w:val="0"/>
              </w:rPr>
              <w:t xml:space="preserve">Put the </w:t>
            </w:r>
            <w:r w:rsidDel="00000000" w:rsidR="00000000" w:rsidRPr="00000000">
              <w:rPr>
                <w:color w:val="212529"/>
                <w:sz w:val="26"/>
                <w:szCs w:val="26"/>
                <w:u w:val="single"/>
                <w:rtl w:val="0"/>
              </w:rPr>
              <w:t xml:space="preserve">verbs</w:t>
            </w:r>
            <w:r w:rsidDel="00000000" w:rsidR="00000000" w:rsidRPr="00000000">
              <w:rPr>
                <w:color w:val="212529"/>
                <w:sz w:val="26"/>
                <w:szCs w:val="26"/>
                <w:rtl w:val="0"/>
              </w:rPr>
              <w:t xml:space="preserve"> into the </w:t>
            </w:r>
            <w:r w:rsidDel="00000000" w:rsidR="00000000" w:rsidRPr="00000000">
              <w:rPr>
                <w:color w:val="212529"/>
                <w:sz w:val="26"/>
                <w:szCs w:val="26"/>
                <w:u w:val="single"/>
                <w:rtl w:val="0"/>
              </w:rPr>
              <w:t xml:space="preserve">simple past</w:t>
            </w:r>
            <w:r w:rsidDel="00000000" w:rsidR="00000000" w:rsidRPr="00000000">
              <w:rPr>
                <w:color w:val="212529"/>
                <w:sz w:val="26"/>
                <w:szCs w:val="26"/>
                <w:rtl w:val="0"/>
              </w:rPr>
              <w:t xml:space="preserve">:                                                                         </w:t>
            </w:r>
          </w:p>
          <w:p w:rsidR="00000000" w:rsidDel="00000000" w:rsidP="00000000" w:rsidRDefault="00000000" w:rsidRPr="00000000" w14:paraId="00000141">
            <w:pPr>
              <w:pStyle w:val="Heading4"/>
              <w:numPr>
                <w:ilvl w:val="0"/>
                <w:numId w:val="5"/>
              </w:numPr>
              <w:shd w:fill="ffffff" w:val="clear"/>
              <w:ind w:left="720" w:hanging="360"/>
              <w:rPr>
                <w:b w:val="0"/>
                <w:color w:val="212529"/>
                <w:highlight w:val="white"/>
              </w:rPr>
            </w:pPr>
            <w:r w:rsidDel="00000000" w:rsidR="00000000" w:rsidRPr="00000000">
              <w:rPr>
                <w:b w:val="0"/>
                <w:color w:val="212529"/>
                <w:highlight w:val="white"/>
                <w:rtl w:val="0"/>
              </w:rPr>
              <w:t xml:space="preserve">Last year I (go).</w:t>
            </w:r>
          </w:p>
          <w:p w:rsidR="00000000" w:rsidDel="00000000" w:rsidP="00000000" w:rsidRDefault="00000000" w:rsidRPr="00000000" w14:paraId="00000142">
            <w:pPr>
              <w:pStyle w:val="Heading4"/>
              <w:numPr>
                <w:ilvl w:val="0"/>
                <w:numId w:val="5"/>
              </w:numPr>
              <w:shd w:fill="ffffff" w:val="clear"/>
              <w:ind w:left="720" w:hanging="360"/>
              <w:rPr>
                <w:b w:val="0"/>
                <w:color w:val="212529"/>
                <w:highlight w:val="white"/>
              </w:rPr>
            </w:pPr>
            <w:r w:rsidDel="00000000" w:rsidR="00000000" w:rsidRPr="00000000">
              <w:rPr>
                <w:b w:val="0"/>
                <w:color w:val="212529"/>
                <w:highlight w:val="white"/>
                <w:rtl w:val="0"/>
              </w:rPr>
              <w:t xml:space="preserve">It (be) fantastic.</w:t>
            </w:r>
          </w:p>
          <w:p w:rsidR="00000000" w:rsidDel="00000000" w:rsidP="00000000" w:rsidRDefault="00000000" w:rsidRPr="00000000" w14:paraId="00000143">
            <w:pPr>
              <w:pStyle w:val="Heading4"/>
              <w:numPr>
                <w:ilvl w:val="0"/>
                <w:numId w:val="5"/>
              </w:numPr>
              <w:shd w:fill="ffffff" w:val="clear"/>
              <w:ind w:left="720" w:hanging="360"/>
              <w:rPr>
                <w:b w:val="0"/>
                <w:color w:val="212529"/>
                <w:highlight w:val="white"/>
              </w:rPr>
            </w:pPr>
            <w:r w:rsidDel="00000000" w:rsidR="00000000" w:rsidRPr="00000000">
              <w:rPr>
                <w:b w:val="0"/>
                <w:color w:val="212529"/>
                <w:highlight w:val="white"/>
                <w:rtl w:val="0"/>
              </w:rPr>
              <w:t xml:space="preserve">I (visit) lots of interesting places.</w:t>
            </w:r>
          </w:p>
          <w:p w:rsidR="00000000" w:rsidDel="00000000" w:rsidP="00000000" w:rsidRDefault="00000000" w:rsidRPr="00000000" w14:paraId="00000144">
            <w:pPr>
              <w:pStyle w:val="Heading4"/>
              <w:numPr>
                <w:ilvl w:val="0"/>
                <w:numId w:val="5"/>
              </w:numPr>
              <w:shd w:fill="ffffff" w:val="clear"/>
              <w:ind w:left="720" w:hanging="360"/>
              <w:rPr>
                <w:b w:val="0"/>
                <w:color w:val="212529"/>
                <w:highlight w:val="white"/>
              </w:rPr>
            </w:pPr>
            <w:r w:rsidDel="00000000" w:rsidR="00000000" w:rsidRPr="00000000">
              <w:rPr>
                <w:b w:val="0"/>
                <w:color w:val="212529"/>
                <w:highlight w:val="white"/>
                <w:rtl w:val="0"/>
              </w:rPr>
              <w:t xml:space="preserve">I (be) with two friends of mine.</w:t>
            </w:r>
          </w:p>
          <w:p w:rsidR="00000000" w:rsidDel="00000000" w:rsidP="00000000" w:rsidRDefault="00000000" w:rsidRPr="00000000" w14:paraId="00000145">
            <w:pPr>
              <w:pStyle w:val="Heading4"/>
              <w:numPr>
                <w:ilvl w:val="0"/>
                <w:numId w:val="5"/>
              </w:numPr>
              <w:shd w:fill="ffffff" w:val="clear"/>
              <w:ind w:left="720" w:hanging="360"/>
              <w:rPr>
                <w:b w:val="0"/>
                <w:color w:val="212529"/>
                <w:highlight w:val="white"/>
              </w:rPr>
            </w:pPr>
            <w:r w:rsidDel="00000000" w:rsidR="00000000" w:rsidRPr="00000000">
              <w:rPr>
                <w:b w:val="0"/>
                <w:color w:val="212529"/>
                <w:highlight w:val="white"/>
                <w:rtl w:val="0"/>
              </w:rPr>
              <w:t xml:space="preserve">But we (see) some beautiful rainbows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2295"/>
              </w:tabs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Q. Select the proper word from the box to complete the following interview: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342900</wp:posOffset>
                      </wp:positionV>
                      <wp:extent cx="3364670" cy="339285"/>
                      <wp:effectExtent b="0" l="0" r="0" t="0"/>
                      <wp:wrapNone/>
                      <wp:docPr id="3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3668428" y="3615120"/>
                                <a:ext cx="3355145" cy="32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48.00000190734863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six     jobs       go       changed     earn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342900</wp:posOffset>
                      </wp:positionV>
                      <wp:extent cx="3364670" cy="339285"/>
                      <wp:effectExtent b="0" l="0" r="0" t="0"/>
                      <wp:wrapNone/>
                      <wp:docPr id="31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4670" cy="339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2295"/>
              </w:tabs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2295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2295"/>
              </w:tabs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Interviewer: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How many ………..have you had since leaving university?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Candidate: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I've worked for …….companies. 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Interviewer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Why have you ………..jobs so often?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I wanted to…….. more money, and would  like  …….. to start new work.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229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229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Q. Write down no less than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50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words about one of the following topics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select A or B: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you know about the etiquettes or tips for a successful interview?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you think is the purpose of a business? Is it just to make money?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e5b9b7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Extra notes: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 each class the student have to complete the activities or the homework till the next class. Besides they have to find some of the activities which related to the topic.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Ko;…,;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8"/>
            <w:shd w:fill="d7e3bc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External Evaluator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the end of the course teacher can evaluate the students and conduct the information through the interview or make a groups of the students to see what they gain from the course.</w:t>
            </w:r>
          </w:p>
        </w:tc>
      </w:tr>
    </w:tbl>
    <w:p w:rsidR="00000000" w:rsidDel="00000000" w:rsidP="00000000" w:rsidRDefault="00000000" w:rsidRPr="00000000" w14:paraId="0000017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20" w:type="default"/>
      <w:pgSz w:h="15840" w:w="12240" w:orient="portrait"/>
      <w:pgMar w:bottom="1440" w:top="903" w:left="1800" w:right="180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Directorate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Quality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Assurance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and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Accreditation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ڕێوه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رایه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تی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دڵنیایی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جۆری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و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متمانه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به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‌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خشین</w:t>
    </w:r>
  </w:p>
  <w:p w:rsidR="00000000" w:rsidDel="00000000" w:rsidP="00000000" w:rsidRDefault="00000000" w:rsidRPr="00000000" w14:paraId="000001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4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46A4"/>
    <w:rPr>
      <w:rFonts w:ascii="Calibri" w:cs="Arial" w:hAnsi="Calibri"/>
      <w:lang w:val="en-GB"/>
    </w:rPr>
  </w:style>
  <w:style w:type="paragraph" w:styleId="Heading4">
    <w:name w:val="heading 4"/>
    <w:basedOn w:val="Normal"/>
    <w:link w:val="Heading4Char"/>
    <w:uiPriority w:val="9"/>
    <w:qFormat w:val="1"/>
    <w:rsid w:val="006A7041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60FC"/>
    <w:pPr>
      <w:ind w:left="720"/>
      <w:contextualSpacing w:val="1"/>
    </w:pPr>
  </w:style>
  <w:style w:type="character" w:styleId="Hyperlink">
    <w:name w:val="Hyperlink"/>
    <w:rsid w:val="008D46A4"/>
    <w:rPr>
      <w:color w:val="0000ff"/>
      <w:u w:val="single"/>
    </w:rPr>
  </w:style>
  <w:style w:type="character" w:styleId="data1" w:customStyle="1">
    <w:name w:val="data1"/>
    <w:rsid w:val="008D46A4"/>
    <w:rPr>
      <w:rFonts w:ascii="Arial" w:cs="Arial" w:hAnsi="Arial" w:hint="default"/>
      <w:b w:val="0"/>
      <w:bCs w:val="0"/>
      <w:sz w:val="18"/>
      <w:szCs w:val="18"/>
      <w:bdr w:color="auto" w:frame="1" w:space="0" w:sz="0" w:val="none"/>
      <w:shd w:color="auto" w:fill="ffffff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46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46A4"/>
    <w:rPr>
      <w:rFonts w:ascii="Tahoma" w:cs="Tahoma" w:hAnsi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DD0"/>
    <w:rPr>
      <w:rFonts w:ascii="Calibri" w:cs="Arial" w:hAnsi="Calibri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DD0"/>
    <w:rPr>
      <w:rFonts w:ascii="Calibri" w:cs="Arial" w:hAnsi="Calibri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4939DD"/>
    <w:rPr>
      <w:b w:val="1"/>
      <w:bCs w:val="1"/>
    </w:rPr>
  </w:style>
  <w:style w:type="paragraph" w:styleId="TableParagraph" w:customStyle="1">
    <w:name w:val="Table Paragraph"/>
    <w:basedOn w:val="Normal"/>
    <w:uiPriority w:val="1"/>
    <w:qFormat w:val="1"/>
    <w:rsid w:val="00B07C39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6A7041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8.png"/><Relationship Id="rId10" Type="http://schemas.openxmlformats.org/officeDocument/2006/relationships/image" Target="media/image10.png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zDqD3X3y1ASQ2ENa/WjJTPvrA==">CgMxLjAyCGguZ2pkZ3hzOAByITE1RnpkTHpJVHFPLXI3Vi1xTjItRWxvNGJDT1ZXUXlMRA==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2021-06-11T06:29:00Z</dcterms:created>
  <dc:creator>sherwan</dc:creator>
</cp:coreProperties>
</file>