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B4" w:rsidRPr="00B52164" w:rsidRDefault="00CD28B4">
      <w:pPr>
        <w:pStyle w:val="BodyText"/>
        <w:spacing w:before="11"/>
        <w:rPr>
          <w:rFonts w:asciiTheme="majorBidi" w:hAnsiTheme="majorBidi" w:cstheme="majorBidi"/>
        </w:rPr>
      </w:pPr>
    </w:p>
    <w:p w:rsidR="00CD28B4" w:rsidRPr="00B52164" w:rsidRDefault="007A61E6">
      <w:pPr>
        <w:pStyle w:val="BodyText"/>
        <w:spacing w:before="89"/>
        <w:ind w:left="5166" w:right="2701"/>
        <w:jc w:val="center"/>
        <w:rPr>
          <w:rFonts w:asciiTheme="majorBidi" w:hAnsiTheme="majorBidi" w:cstheme="majorBidi"/>
        </w:rPr>
      </w:pPr>
      <w:r w:rsidRPr="00B52164">
        <w:rPr>
          <w:rFonts w:asciiTheme="majorBidi" w:hAnsiTheme="majorBidi" w:cstheme="majorBidi"/>
          <w:noProof/>
        </w:rPr>
        <w:drawing>
          <wp:anchor distT="0" distB="0" distL="0" distR="0" simplePos="0" relativeHeight="15730176" behindDoc="0" locked="0" layoutInCell="1" allowOverlap="1">
            <wp:simplePos x="0" y="0"/>
            <wp:positionH relativeFrom="page">
              <wp:posOffset>5901132</wp:posOffset>
            </wp:positionH>
            <wp:positionV relativeFrom="paragraph">
              <wp:posOffset>-104785</wp:posOffset>
            </wp:positionV>
            <wp:extent cx="1439326" cy="11442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9326" cy="1144246"/>
                    </a:xfrm>
                    <a:prstGeom prst="rect">
                      <a:avLst/>
                    </a:prstGeom>
                  </pic:spPr>
                </pic:pic>
              </a:graphicData>
            </a:graphic>
          </wp:anchor>
        </w:drawing>
      </w:r>
      <w:r w:rsidRPr="00B52164">
        <w:rPr>
          <w:rFonts w:asciiTheme="majorBidi" w:hAnsiTheme="majorBidi" w:cstheme="majorBidi"/>
          <w:noProof/>
        </w:rPr>
        <w:drawing>
          <wp:anchor distT="0" distB="0" distL="0" distR="0" simplePos="0" relativeHeight="15730688" behindDoc="0" locked="0" layoutInCell="1" allowOverlap="1">
            <wp:simplePos x="0" y="0"/>
            <wp:positionH relativeFrom="page">
              <wp:posOffset>304118</wp:posOffset>
            </wp:positionH>
            <wp:positionV relativeFrom="paragraph">
              <wp:posOffset>186128</wp:posOffset>
            </wp:positionV>
            <wp:extent cx="2939705" cy="725365"/>
            <wp:effectExtent l="0" t="0" r="0" b="0"/>
            <wp:wrapNone/>
            <wp:docPr id="3" name="image2.png"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939705" cy="725365"/>
                    </a:xfrm>
                    <a:prstGeom prst="rect">
                      <a:avLst/>
                    </a:prstGeom>
                  </pic:spPr>
                </pic:pic>
              </a:graphicData>
            </a:graphic>
          </wp:anchor>
        </w:drawing>
      </w:r>
      <w:r w:rsidRPr="00B52164">
        <w:rPr>
          <w:rFonts w:asciiTheme="majorBidi" w:hAnsiTheme="majorBidi" w:cstheme="majorBidi"/>
        </w:rPr>
        <w:t>Kurdistan Region Government Ministry of Higher Education and Scientific Research</w:t>
      </w:r>
    </w:p>
    <w:p w:rsidR="00CD28B4" w:rsidRPr="00B52164" w:rsidRDefault="007A61E6">
      <w:pPr>
        <w:pStyle w:val="BodyText"/>
        <w:spacing w:line="321" w:lineRule="exact"/>
        <w:ind w:left="5166" w:right="2701"/>
        <w:jc w:val="center"/>
        <w:rPr>
          <w:rFonts w:asciiTheme="majorBidi" w:hAnsiTheme="majorBidi" w:cstheme="majorBidi"/>
        </w:rPr>
      </w:pPr>
      <w:r w:rsidRPr="00B52164">
        <w:rPr>
          <w:rFonts w:asciiTheme="majorBidi" w:hAnsiTheme="majorBidi" w:cstheme="majorBidi"/>
        </w:rPr>
        <w:t>Erbil Polytechnic University</w:t>
      </w:r>
    </w:p>
    <w:p w:rsidR="00CD28B4" w:rsidRPr="00B52164" w:rsidRDefault="00A82CD6">
      <w:pPr>
        <w:pStyle w:val="BodyText"/>
        <w:spacing w:before="1"/>
        <w:rPr>
          <w:rFonts w:asciiTheme="majorBidi" w:hAnsiTheme="majorBidi" w:cstheme="majorBidi"/>
        </w:rPr>
      </w:pPr>
      <w:r w:rsidRPr="00B52164">
        <w:rPr>
          <w:rFonts w:asciiTheme="majorBidi" w:hAnsiTheme="majorBidi" w:cstheme="majorBidi"/>
          <w:noProof/>
        </w:rPr>
        <mc:AlternateContent>
          <mc:Choice Requires="wps">
            <w:drawing>
              <wp:anchor distT="0" distB="0" distL="0" distR="0" simplePos="0" relativeHeight="487587840" behindDoc="1" locked="0" layoutInCell="1" allowOverlap="1">
                <wp:simplePos x="0" y="0"/>
                <wp:positionH relativeFrom="page">
                  <wp:posOffset>307975</wp:posOffset>
                </wp:positionH>
                <wp:positionV relativeFrom="paragraph">
                  <wp:posOffset>258445</wp:posOffset>
                </wp:positionV>
                <wp:extent cx="6198870" cy="1016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line">
                          <a:avLst/>
                        </a:prstGeom>
                        <a:noFill/>
                        <a:ln w="571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F724" id="Line 3"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25pt,20.35pt" to="512.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" strokecolor="#4f81bc" strokeweight="4.5pt">
                <w10:wrap type="topAndBottom" anchorx="page"/>
              </v:line>
            </w:pict>
          </mc:Fallback>
        </mc:AlternateContent>
      </w:r>
    </w:p>
    <w:p w:rsidR="00CD28B4" w:rsidRPr="00B52164" w:rsidRDefault="00CD28B4">
      <w:pPr>
        <w:pStyle w:val="BodyText"/>
        <w:rPr>
          <w:rFonts w:asciiTheme="majorBidi" w:hAnsiTheme="majorBidi" w:cstheme="majorBidi"/>
        </w:rPr>
      </w:pPr>
    </w:p>
    <w:p w:rsidR="00CD28B4" w:rsidRPr="00B52164" w:rsidRDefault="00CD28B4">
      <w:pPr>
        <w:pStyle w:val="BodyText"/>
        <w:rPr>
          <w:rFonts w:asciiTheme="majorBidi" w:hAnsiTheme="majorBidi" w:cstheme="majorBidi"/>
        </w:rPr>
      </w:pPr>
    </w:p>
    <w:p w:rsidR="00CD28B4" w:rsidRPr="00B52164" w:rsidRDefault="00CD28B4">
      <w:pPr>
        <w:pStyle w:val="BodyText"/>
        <w:rPr>
          <w:rFonts w:asciiTheme="majorBidi" w:hAnsiTheme="majorBidi" w:cstheme="majorBidi"/>
        </w:rPr>
      </w:pPr>
    </w:p>
    <w:p w:rsidR="00CD28B4" w:rsidRPr="00B52164" w:rsidRDefault="00A82CD6">
      <w:pPr>
        <w:pStyle w:val="BodyText"/>
        <w:spacing w:before="6"/>
        <w:rPr>
          <w:rFonts w:asciiTheme="majorBidi" w:hAnsiTheme="majorBidi" w:cstheme="majorBidi"/>
        </w:rPr>
      </w:pPr>
      <w:r w:rsidRPr="00B52164">
        <w:rPr>
          <w:rFonts w:asciiTheme="majorBidi" w:hAnsiTheme="majorBidi" w:cstheme="majorBidi"/>
          <w:noProof/>
        </w:rPr>
        <mc:AlternateContent>
          <mc:Choice Requires="wps">
            <w:drawing>
              <wp:anchor distT="0" distB="0" distL="0" distR="0" simplePos="0" relativeHeight="487588352" behindDoc="1" locked="0" layoutInCell="1" allowOverlap="1">
                <wp:simplePos x="0" y="0"/>
                <wp:positionH relativeFrom="page">
                  <wp:posOffset>1125220</wp:posOffset>
                </wp:positionH>
                <wp:positionV relativeFrom="paragraph">
                  <wp:posOffset>114300</wp:posOffset>
                </wp:positionV>
                <wp:extent cx="5523865" cy="81153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811530"/>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8B4" w:rsidRDefault="007A61E6">
                            <w:pPr>
                              <w:spacing w:before="1"/>
                              <w:ind w:left="1036" w:right="1039"/>
                              <w:jc w:val="center"/>
                              <w:rPr>
                                <w:b/>
                                <w:sz w:val="44"/>
                              </w:rPr>
                            </w:pPr>
                            <w:r>
                              <w:rPr>
                                <w:b/>
                                <w:sz w:val="44"/>
                              </w:rPr>
                              <w:t>Module (Course Syllabus) Catalogue</w:t>
                            </w:r>
                          </w:p>
                          <w:p w:rsidR="00CD28B4" w:rsidRDefault="007A61E6">
                            <w:pPr>
                              <w:spacing w:before="200"/>
                              <w:ind w:left="1036" w:right="1036"/>
                              <w:jc w:val="center"/>
                              <w:rPr>
                                <w:b/>
                                <w:sz w:val="44"/>
                              </w:rPr>
                            </w:pPr>
                            <w:r>
                              <w:rPr>
                                <w:b/>
                                <w:sz w:val="44"/>
                              </w:rPr>
                              <w:t>2020-2021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6pt;margin-top:9pt;width:434.95pt;height:63.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" fillcolor="#8db3e1" stroked="f">
                <v:textbox inset="0,0,0,0">
                  <w:txbxContent>
                    <w:p w:rsidR="00CD28B4" w:rsidRDefault="007A61E6">
                      <w:pPr>
                        <w:spacing w:before="1"/>
                        <w:ind w:left="1036" w:right="1039"/>
                        <w:jc w:val="center"/>
                        <w:rPr>
                          <w:b/>
                          <w:sz w:val="44"/>
                        </w:rPr>
                      </w:pPr>
                      <w:r>
                        <w:rPr>
                          <w:b/>
                          <w:sz w:val="44"/>
                        </w:rPr>
                        <w:t>Module (Course Syllabus) Catalogue</w:t>
                      </w:r>
                    </w:p>
                    <w:p w:rsidR="00CD28B4" w:rsidRDefault="007A61E6">
                      <w:pPr>
                        <w:spacing w:before="200"/>
                        <w:ind w:left="1036" w:right="1036"/>
                        <w:jc w:val="center"/>
                        <w:rPr>
                          <w:b/>
                          <w:sz w:val="44"/>
                        </w:rPr>
                      </w:pPr>
                      <w:r>
                        <w:rPr>
                          <w:b/>
                          <w:sz w:val="44"/>
                        </w:rPr>
                        <w:t>2020-2021</w:t>
                      </w:r>
                    </w:p>
                  </w:txbxContent>
                </v:textbox>
                <w10:wrap type="topAndBottom" anchorx="page"/>
              </v:shape>
            </w:pict>
          </mc:Fallback>
        </mc:AlternateContent>
      </w:r>
    </w:p>
    <w:p w:rsidR="00CD28B4" w:rsidRPr="00B52164" w:rsidRDefault="00CD28B4">
      <w:pPr>
        <w:pStyle w:val="BodyText"/>
        <w:rPr>
          <w:rFonts w:asciiTheme="majorBidi" w:hAnsiTheme="majorBidi" w:cstheme="majorBidi"/>
        </w:rPr>
      </w:pP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1"/>
        <w:gridCol w:w="2535"/>
        <w:gridCol w:w="1265"/>
        <w:gridCol w:w="25"/>
        <w:gridCol w:w="25"/>
        <w:gridCol w:w="2244"/>
        <w:gridCol w:w="38"/>
      </w:tblGrid>
      <w:tr w:rsidR="00CD28B4" w:rsidRPr="00B52164" w:rsidTr="00231705">
        <w:trPr>
          <w:trHeight w:val="70"/>
        </w:trPr>
        <w:tc>
          <w:tcPr>
            <w:tcW w:w="3781" w:type="dxa"/>
            <w:shd w:val="clear" w:color="auto" w:fill="C5D9F0"/>
          </w:tcPr>
          <w:p w:rsidR="00CD28B4" w:rsidRPr="00691C21" w:rsidRDefault="007A61E6">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College/ Institute</w:t>
            </w:r>
          </w:p>
        </w:tc>
        <w:tc>
          <w:tcPr>
            <w:tcW w:w="6127" w:type="dxa"/>
            <w:gridSpan w:val="6"/>
            <w:shd w:val="clear" w:color="auto" w:fill="C5D9F0"/>
          </w:tcPr>
          <w:p w:rsidR="00CD28B4" w:rsidRPr="00691C21" w:rsidRDefault="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Erbil</w:t>
            </w:r>
            <w:r w:rsidR="007A61E6" w:rsidRPr="00691C21">
              <w:rPr>
                <w:rFonts w:asciiTheme="majorBidi" w:hAnsiTheme="majorBidi" w:cstheme="majorBidi"/>
                <w:b/>
                <w:bCs/>
                <w:sz w:val="28"/>
                <w:szCs w:val="28"/>
              </w:rPr>
              <w:t xml:space="preserve"> Technical Administrative Institute</w:t>
            </w:r>
          </w:p>
        </w:tc>
      </w:tr>
      <w:tr w:rsidR="00CD28B4" w:rsidRPr="00B52164" w:rsidTr="00231705">
        <w:trPr>
          <w:trHeight w:val="388"/>
        </w:trPr>
        <w:tc>
          <w:tcPr>
            <w:tcW w:w="3781" w:type="dxa"/>
          </w:tcPr>
          <w:p w:rsidR="00CD28B4" w:rsidRPr="00691C21" w:rsidRDefault="007A61E6">
            <w:pPr>
              <w:pStyle w:val="TableParagraph"/>
              <w:spacing w:line="368" w:lineRule="exact"/>
              <w:ind w:left="107"/>
              <w:rPr>
                <w:rFonts w:asciiTheme="majorBidi" w:hAnsiTheme="majorBidi" w:cstheme="majorBidi"/>
                <w:b/>
                <w:bCs/>
                <w:sz w:val="28"/>
                <w:szCs w:val="28"/>
              </w:rPr>
            </w:pPr>
            <w:r w:rsidRPr="00691C21">
              <w:rPr>
                <w:rFonts w:asciiTheme="majorBidi" w:hAnsiTheme="majorBidi" w:cstheme="majorBidi"/>
                <w:b/>
                <w:bCs/>
                <w:sz w:val="28"/>
                <w:szCs w:val="28"/>
              </w:rPr>
              <w:t>Department</w:t>
            </w:r>
          </w:p>
        </w:tc>
        <w:tc>
          <w:tcPr>
            <w:tcW w:w="6127" w:type="dxa"/>
            <w:gridSpan w:val="6"/>
          </w:tcPr>
          <w:p w:rsidR="00CD28B4" w:rsidRPr="00691C21" w:rsidRDefault="00B52164">
            <w:pPr>
              <w:pStyle w:val="TableParagraph"/>
              <w:spacing w:line="368" w:lineRule="exact"/>
              <w:ind w:left="107"/>
              <w:rPr>
                <w:rFonts w:asciiTheme="majorBidi" w:hAnsiTheme="majorBidi" w:cstheme="majorBidi"/>
                <w:b/>
                <w:bCs/>
                <w:sz w:val="28"/>
                <w:szCs w:val="28"/>
              </w:rPr>
            </w:pPr>
            <w:r w:rsidRPr="00691C21">
              <w:rPr>
                <w:rFonts w:asciiTheme="majorBidi" w:hAnsiTheme="majorBidi" w:cstheme="majorBidi"/>
                <w:b/>
                <w:bCs/>
                <w:sz w:val="28"/>
                <w:szCs w:val="28"/>
              </w:rPr>
              <w:t xml:space="preserve">Management Information System </w:t>
            </w:r>
          </w:p>
        </w:tc>
      </w:tr>
      <w:tr w:rsidR="00CD28B4" w:rsidRPr="00B52164" w:rsidTr="00231705">
        <w:trPr>
          <w:trHeight w:val="390"/>
        </w:trPr>
        <w:tc>
          <w:tcPr>
            <w:tcW w:w="3781" w:type="dxa"/>
            <w:shd w:val="clear" w:color="auto" w:fill="C5D9F0"/>
          </w:tcPr>
          <w:p w:rsidR="00CD28B4" w:rsidRPr="00691C21" w:rsidRDefault="007A61E6">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Module Name</w:t>
            </w:r>
          </w:p>
        </w:tc>
        <w:tc>
          <w:tcPr>
            <w:tcW w:w="6127" w:type="dxa"/>
            <w:gridSpan w:val="6"/>
            <w:shd w:val="clear" w:color="auto" w:fill="C5D9F0"/>
          </w:tcPr>
          <w:p w:rsidR="00CD28B4" w:rsidRPr="00691C21" w:rsidRDefault="007A61E6" w:rsidP="00C20228">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 xml:space="preserve">English </w:t>
            </w:r>
            <w:r w:rsidR="0018510E">
              <w:rPr>
                <w:rFonts w:asciiTheme="majorBidi" w:hAnsiTheme="majorBidi" w:cstheme="majorBidi"/>
                <w:b/>
                <w:bCs/>
                <w:sz w:val="28"/>
                <w:szCs w:val="28"/>
              </w:rPr>
              <w:t xml:space="preserve">language </w:t>
            </w:r>
            <w:r w:rsidR="00C20228">
              <w:rPr>
                <w:rFonts w:asciiTheme="majorBidi" w:hAnsiTheme="majorBidi" w:cstheme="majorBidi"/>
                <w:b/>
                <w:bCs/>
                <w:sz w:val="28"/>
                <w:szCs w:val="28"/>
              </w:rPr>
              <w:t xml:space="preserve">for business </w:t>
            </w:r>
          </w:p>
        </w:tc>
      </w:tr>
      <w:tr w:rsidR="00CD28B4" w:rsidRPr="00B52164" w:rsidTr="00231705">
        <w:trPr>
          <w:trHeight w:val="390"/>
        </w:trPr>
        <w:tc>
          <w:tcPr>
            <w:tcW w:w="3781" w:type="dxa"/>
          </w:tcPr>
          <w:p w:rsidR="00CD28B4" w:rsidRPr="00691C21" w:rsidRDefault="007A61E6">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Module Code</w:t>
            </w:r>
          </w:p>
        </w:tc>
        <w:tc>
          <w:tcPr>
            <w:tcW w:w="6127" w:type="dxa"/>
            <w:gridSpan w:val="6"/>
          </w:tcPr>
          <w:p w:rsidR="00CD28B4" w:rsidRPr="00691C21" w:rsidRDefault="007A61E6" w:rsidP="0018510E">
            <w:pPr>
              <w:pStyle w:val="TableParagraph"/>
              <w:tabs>
                <w:tab w:val="left" w:pos="3990"/>
              </w:tabs>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E</w:t>
            </w:r>
            <w:r w:rsidR="0018510E">
              <w:rPr>
                <w:rFonts w:asciiTheme="majorBidi" w:hAnsiTheme="majorBidi" w:cstheme="majorBidi"/>
                <w:b/>
                <w:bCs/>
                <w:sz w:val="28"/>
                <w:szCs w:val="28"/>
              </w:rPr>
              <w:t>L</w:t>
            </w:r>
            <w:r w:rsidR="0018510E" w:rsidRPr="001D7B42">
              <w:rPr>
                <w:rFonts w:asciiTheme="majorBidi" w:hAnsiTheme="majorBidi" w:cstheme="majorBidi"/>
                <w:b/>
                <w:bCs/>
                <w:sz w:val="28"/>
                <w:szCs w:val="28"/>
              </w:rPr>
              <w:t>B3</w:t>
            </w:r>
            <w:r w:rsidRPr="001D7B42">
              <w:rPr>
                <w:rFonts w:asciiTheme="majorBidi" w:hAnsiTheme="majorBidi" w:cstheme="majorBidi"/>
                <w:b/>
                <w:bCs/>
                <w:sz w:val="28"/>
                <w:szCs w:val="28"/>
              </w:rPr>
              <w:t>02</w:t>
            </w:r>
          </w:p>
        </w:tc>
      </w:tr>
      <w:tr w:rsidR="00B52164" w:rsidRPr="00B52164" w:rsidTr="00231705">
        <w:trPr>
          <w:trHeight w:val="431"/>
        </w:trPr>
        <w:tc>
          <w:tcPr>
            <w:tcW w:w="3781" w:type="dxa"/>
            <w:vMerge w:val="restart"/>
            <w:shd w:val="clear" w:color="auto" w:fill="C5D9F0"/>
          </w:tcPr>
          <w:p w:rsidR="00B52164" w:rsidRPr="00691C21" w:rsidRDefault="00B52164" w:rsidP="00B52164">
            <w:pPr>
              <w:pStyle w:val="TableParagraph"/>
              <w:spacing w:line="388" w:lineRule="exact"/>
              <w:ind w:left="107"/>
              <w:rPr>
                <w:rFonts w:asciiTheme="majorBidi" w:hAnsiTheme="majorBidi" w:cstheme="majorBidi"/>
                <w:b/>
                <w:bCs/>
                <w:sz w:val="28"/>
                <w:szCs w:val="28"/>
              </w:rPr>
            </w:pPr>
            <w:r w:rsidRPr="00691C21">
              <w:rPr>
                <w:rFonts w:asciiTheme="majorBidi" w:hAnsiTheme="majorBidi" w:cstheme="majorBidi"/>
                <w:b/>
                <w:bCs/>
                <w:sz w:val="28"/>
                <w:szCs w:val="28"/>
              </w:rPr>
              <w:t>Degree</w:t>
            </w:r>
          </w:p>
        </w:tc>
        <w:tc>
          <w:tcPr>
            <w:tcW w:w="3820" w:type="dxa"/>
            <w:gridSpan w:val="3"/>
            <w:tcBorders>
              <w:bottom w:val="nil"/>
              <w:right w:val="nil"/>
            </w:tcBorders>
          </w:tcPr>
          <w:p w:rsidR="00B52164" w:rsidRPr="00691C21" w:rsidRDefault="00B52164" w:rsidP="00B52164">
            <w:pPr>
              <w:pStyle w:val="TableParagraph"/>
              <w:tabs>
                <w:tab w:val="left" w:pos="2764"/>
              </w:tabs>
              <w:spacing w:line="385" w:lineRule="exact"/>
              <w:ind w:left="107"/>
              <w:rPr>
                <w:rFonts w:asciiTheme="majorBidi" w:hAnsiTheme="majorBidi" w:cstheme="majorBidi"/>
                <w:b/>
                <w:bCs/>
                <w:sz w:val="28"/>
                <w:szCs w:val="28"/>
              </w:rPr>
            </w:pPr>
            <w:r w:rsidRPr="00691C21">
              <w:rPr>
                <w:rFonts w:asciiTheme="majorBidi" w:hAnsiTheme="majorBidi" w:cstheme="majorBidi"/>
                <w:b/>
                <w:bCs/>
                <w:sz w:val="28"/>
                <w:szCs w:val="28"/>
              </w:rPr>
              <w:t>Diploma</w:t>
            </w:r>
          </w:p>
        </w:tc>
        <w:tc>
          <w:tcPr>
            <w:tcW w:w="25" w:type="dxa"/>
            <w:tcBorders>
              <w:left w:val="nil"/>
              <w:bottom w:val="nil"/>
              <w:right w:val="nil"/>
            </w:tcBorders>
          </w:tcPr>
          <w:p w:rsidR="00B52164" w:rsidRPr="00691C21" w:rsidRDefault="00B52164" w:rsidP="00B52164">
            <w:pPr>
              <w:pStyle w:val="TableParagraph"/>
              <w:spacing w:line="388" w:lineRule="exact"/>
              <w:ind w:right="19"/>
              <w:jc w:val="right"/>
              <w:rPr>
                <w:rFonts w:asciiTheme="majorBidi" w:hAnsiTheme="majorBidi" w:cstheme="majorBidi"/>
                <w:b/>
                <w:bCs/>
                <w:sz w:val="28"/>
                <w:szCs w:val="28"/>
              </w:rPr>
            </w:pPr>
          </w:p>
        </w:tc>
        <w:tc>
          <w:tcPr>
            <w:tcW w:w="2244" w:type="dxa"/>
            <w:tcBorders>
              <w:left w:val="nil"/>
              <w:right w:val="nil"/>
            </w:tcBorders>
          </w:tcPr>
          <w:p w:rsidR="00B52164" w:rsidRPr="00691C21" w:rsidRDefault="00B52164" w:rsidP="00B52164">
            <w:pPr>
              <w:pStyle w:val="TableParagraph"/>
              <w:rPr>
                <w:rFonts w:asciiTheme="majorBidi" w:hAnsiTheme="majorBidi" w:cstheme="majorBidi"/>
                <w:b/>
                <w:bCs/>
                <w:sz w:val="28"/>
                <w:szCs w:val="28"/>
              </w:rPr>
            </w:pPr>
          </w:p>
        </w:tc>
        <w:tc>
          <w:tcPr>
            <w:tcW w:w="38" w:type="dxa"/>
            <w:vMerge w:val="restart"/>
            <w:tcBorders>
              <w:left w:val="nil"/>
            </w:tcBorders>
            <w:shd w:val="clear" w:color="auto" w:fill="C5D9F0"/>
          </w:tcPr>
          <w:p w:rsidR="00B52164" w:rsidRPr="00691C21" w:rsidRDefault="00B52164" w:rsidP="00B52164">
            <w:pPr>
              <w:pStyle w:val="TableParagraph"/>
              <w:rPr>
                <w:rFonts w:asciiTheme="majorBidi" w:hAnsiTheme="majorBidi" w:cstheme="majorBidi"/>
                <w:b/>
                <w:bCs/>
                <w:sz w:val="28"/>
                <w:szCs w:val="28"/>
              </w:rPr>
            </w:pPr>
          </w:p>
        </w:tc>
      </w:tr>
      <w:tr w:rsidR="00B52164" w:rsidRPr="00B52164" w:rsidTr="00231705">
        <w:trPr>
          <w:trHeight w:val="340"/>
        </w:trPr>
        <w:tc>
          <w:tcPr>
            <w:tcW w:w="3781" w:type="dxa"/>
            <w:vMerge/>
            <w:tcBorders>
              <w:top w:val="nil"/>
            </w:tcBorders>
            <w:shd w:val="clear" w:color="auto" w:fill="C5D9F0"/>
          </w:tcPr>
          <w:p w:rsidR="00B52164" w:rsidRPr="00691C21" w:rsidRDefault="00B52164" w:rsidP="00B52164">
            <w:pPr>
              <w:rPr>
                <w:rFonts w:asciiTheme="majorBidi" w:hAnsiTheme="majorBidi" w:cstheme="majorBidi"/>
                <w:b/>
                <w:bCs/>
                <w:sz w:val="28"/>
                <w:szCs w:val="28"/>
              </w:rPr>
            </w:pPr>
          </w:p>
        </w:tc>
        <w:tc>
          <w:tcPr>
            <w:tcW w:w="3800" w:type="dxa"/>
            <w:gridSpan w:val="2"/>
            <w:tcBorders>
              <w:top w:val="nil"/>
            </w:tcBorders>
            <w:shd w:val="clear" w:color="auto" w:fill="C5D9F0"/>
          </w:tcPr>
          <w:p w:rsidR="00B52164" w:rsidRPr="00691C21" w:rsidRDefault="00B52164" w:rsidP="00B52164">
            <w:pPr>
              <w:pStyle w:val="TableParagraph"/>
              <w:spacing w:line="320" w:lineRule="exact"/>
              <w:ind w:left="107"/>
              <w:rPr>
                <w:rFonts w:asciiTheme="majorBidi" w:hAnsiTheme="majorBidi" w:cstheme="majorBidi"/>
                <w:b/>
                <w:bCs/>
                <w:sz w:val="28"/>
                <w:szCs w:val="28"/>
              </w:rPr>
            </w:pPr>
          </w:p>
        </w:tc>
        <w:tc>
          <w:tcPr>
            <w:tcW w:w="20" w:type="dxa"/>
            <w:tcBorders>
              <w:top w:val="nil"/>
              <w:right w:val="nil"/>
            </w:tcBorders>
          </w:tcPr>
          <w:p w:rsidR="00B52164" w:rsidRPr="00691C21" w:rsidRDefault="00B52164" w:rsidP="00B52164">
            <w:pPr>
              <w:pStyle w:val="TableParagraph"/>
              <w:spacing w:line="320" w:lineRule="exact"/>
              <w:ind w:left="267"/>
              <w:rPr>
                <w:rFonts w:asciiTheme="majorBidi" w:hAnsiTheme="majorBidi" w:cstheme="majorBidi"/>
                <w:b/>
                <w:bCs/>
                <w:sz w:val="28"/>
                <w:szCs w:val="28"/>
              </w:rPr>
            </w:pPr>
          </w:p>
        </w:tc>
        <w:tc>
          <w:tcPr>
            <w:tcW w:w="25" w:type="dxa"/>
            <w:tcBorders>
              <w:top w:val="nil"/>
              <w:left w:val="nil"/>
            </w:tcBorders>
          </w:tcPr>
          <w:p w:rsidR="00B52164" w:rsidRPr="00691C21" w:rsidRDefault="00B52164" w:rsidP="00B52164">
            <w:pPr>
              <w:pStyle w:val="TableParagraph"/>
              <w:spacing w:line="320" w:lineRule="exact"/>
              <w:ind w:right="40"/>
              <w:jc w:val="right"/>
              <w:rPr>
                <w:rFonts w:asciiTheme="majorBidi" w:hAnsiTheme="majorBidi" w:cstheme="majorBidi"/>
                <w:b/>
                <w:bCs/>
                <w:sz w:val="28"/>
                <w:szCs w:val="28"/>
              </w:rPr>
            </w:pPr>
          </w:p>
        </w:tc>
        <w:tc>
          <w:tcPr>
            <w:tcW w:w="2244" w:type="dxa"/>
            <w:tcBorders>
              <w:right w:val="nil"/>
            </w:tcBorders>
            <w:shd w:val="clear" w:color="auto" w:fill="FFFFFF"/>
          </w:tcPr>
          <w:p w:rsidR="00B52164" w:rsidRPr="00691C21" w:rsidRDefault="00B52164" w:rsidP="00B52164">
            <w:pPr>
              <w:pStyle w:val="TableParagraph"/>
              <w:rPr>
                <w:rFonts w:asciiTheme="majorBidi" w:hAnsiTheme="majorBidi" w:cstheme="majorBidi"/>
                <w:b/>
                <w:bCs/>
                <w:sz w:val="28"/>
                <w:szCs w:val="28"/>
              </w:rPr>
            </w:pPr>
          </w:p>
        </w:tc>
        <w:tc>
          <w:tcPr>
            <w:tcW w:w="38" w:type="dxa"/>
            <w:vMerge/>
            <w:tcBorders>
              <w:top w:val="nil"/>
              <w:left w:val="nil"/>
            </w:tcBorders>
            <w:shd w:val="clear" w:color="auto" w:fill="C5D9F0"/>
          </w:tcPr>
          <w:p w:rsidR="00B52164" w:rsidRPr="00691C21" w:rsidRDefault="00B52164" w:rsidP="00B52164">
            <w:pPr>
              <w:rPr>
                <w:rFonts w:asciiTheme="majorBidi" w:hAnsiTheme="majorBidi" w:cstheme="majorBidi"/>
                <w:b/>
                <w:bCs/>
                <w:sz w:val="28"/>
                <w:szCs w:val="28"/>
              </w:rPr>
            </w:pPr>
          </w:p>
        </w:tc>
      </w:tr>
      <w:tr w:rsidR="00B52164" w:rsidRPr="00B52164" w:rsidTr="00231705">
        <w:trPr>
          <w:trHeight w:val="391"/>
        </w:trPr>
        <w:tc>
          <w:tcPr>
            <w:tcW w:w="3781" w:type="dxa"/>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Semester</w:t>
            </w:r>
          </w:p>
        </w:tc>
        <w:tc>
          <w:tcPr>
            <w:tcW w:w="6127" w:type="dxa"/>
            <w:gridSpan w:val="6"/>
          </w:tcPr>
          <w:p w:rsidR="00B52164" w:rsidRPr="00691C21" w:rsidRDefault="00D725DF" w:rsidP="00B52164">
            <w:pPr>
              <w:pStyle w:val="TableParagraph"/>
              <w:spacing w:line="371" w:lineRule="exact"/>
              <w:ind w:left="107"/>
              <w:rPr>
                <w:rFonts w:asciiTheme="majorBidi" w:hAnsiTheme="majorBidi" w:cstheme="majorBidi"/>
                <w:b/>
                <w:bCs/>
                <w:sz w:val="28"/>
                <w:szCs w:val="28"/>
              </w:rPr>
            </w:pPr>
            <w:r>
              <w:rPr>
                <w:rFonts w:asciiTheme="majorBidi" w:hAnsiTheme="majorBidi" w:cstheme="majorBidi"/>
                <w:b/>
                <w:bCs/>
                <w:sz w:val="28"/>
                <w:szCs w:val="28"/>
              </w:rPr>
              <w:t>4</w:t>
            </w:r>
            <w:r w:rsidRPr="00D725DF">
              <w:rPr>
                <w:rFonts w:asciiTheme="majorBidi" w:hAnsiTheme="majorBidi" w:cstheme="majorBidi"/>
                <w:b/>
                <w:bCs/>
                <w:sz w:val="28"/>
                <w:szCs w:val="28"/>
                <w:vertAlign w:val="superscript"/>
              </w:rPr>
              <w:t>th</w:t>
            </w:r>
            <w:r>
              <w:rPr>
                <w:rFonts w:asciiTheme="majorBidi" w:hAnsiTheme="majorBidi" w:cstheme="majorBidi"/>
                <w:b/>
                <w:bCs/>
                <w:sz w:val="28"/>
                <w:szCs w:val="28"/>
              </w:rPr>
              <w:t xml:space="preserve"> </w:t>
            </w:r>
            <w:r w:rsidR="00B52164" w:rsidRPr="00691C21">
              <w:rPr>
                <w:rFonts w:asciiTheme="majorBidi" w:hAnsiTheme="majorBidi" w:cstheme="majorBidi"/>
                <w:b/>
                <w:bCs/>
                <w:sz w:val="28"/>
                <w:szCs w:val="28"/>
              </w:rPr>
              <w:t xml:space="preserve"> </w:t>
            </w:r>
          </w:p>
        </w:tc>
      </w:tr>
      <w:tr w:rsidR="00B52164" w:rsidRPr="00B52164" w:rsidTr="00231705">
        <w:trPr>
          <w:trHeight w:val="390"/>
        </w:trPr>
        <w:tc>
          <w:tcPr>
            <w:tcW w:w="3781" w:type="dxa"/>
            <w:shd w:val="clear" w:color="auto" w:fill="C5D9F0"/>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Qualification</w:t>
            </w:r>
          </w:p>
        </w:tc>
        <w:tc>
          <w:tcPr>
            <w:tcW w:w="6127" w:type="dxa"/>
            <w:gridSpan w:val="6"/>
            <w:shd w:val="clear" w:color="auto" w:fill="C5D9F0"/>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Master</w:t>
            </w:r>
          </w:p>
        </w:tc>
      </w:tr>
      <w:tr w:rsidR="00B52164" w:rsidRPr="00B52164" w:rsidTr="00231705">
        <w:trPr>
          <w:trHeight w:val="390"/>
        </w:trPr>
        <w:tc>
          <w:tcPr>
            <w:tcW w:w="3781" w:type="dxa"/>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Scientific Title</w:t>
            </w:r>
          </w:p>
        </w:tc>
        <w:tc>
          <w:tcPr>
            <w:tcW w:w="6127" w:type="dxa"/>
            <w:gridSpan w:val="6"/>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Assistant Lecturer</w:t>
            </w:r>
          </w:p>
        </w:tc>
      </w:tr>
      <w:tr w:rsidR="00B52164" w:rsidRPr="00B52164" w:rsidTr="00231705">
        <w:trPr>
          <w:trHeight w:val="393"/>
        </w:trPr>
        <w:tc>
          <w:tcPr>
            <w:tcW w:w="3781" w:type="dxa"/>
            <w:shd w:val="clear" w:color="auto" w:fill="C5D9F0"/>
          </w:tcPr>
          <w:p w:rsidR="00B52164" w:rsidRPr="00691C21" w:rsidRDefault="00B52164" w:rsidP="00B52164">
            <w:pPr>
              <w:pStyle w:val="TableParagraph"/>
              <w:spacing w:line="373" w:lineRule="exact"/>
              <w:ind w:left="107"/>
              <w:rPr>
                <w:rFonts w:asciiTheme="majorBidi" w:hAnsiTheme="majorBidi" w:cstheme="majorBidi"/>
                <w:b/>
                <w:bCs/>
                <w:sz w:val="28"/>
                <w:szCs w:val="28"/>
              </w:rPr>
            </w:pPr>
            <w:r w:rsidRPr="00691C21">
              <w:rPr>
                <w:rFonts w:asciiTheme="majorBidi" w:hAnsiTheme="majorBidi" w:cstheme="majorBidi"/>
                <w:b/>
                <w:bCs/>
                <w:sz w:val="28"/>
                <w:szCs w:val="28"/>
              </w:rPr>
              <w:t>ECTS (Credits)</w:t>
            </w:r>
          </w:p>
        </w:tc>
        <w:tc>
          <w:tcPr>
            <w:tcW w:w="6127" w:type="dxa"/>
            <w:gridSpan w:val="6"/>
            <w:shd w:val="clear" w:color="auto" w:fill="C5D9F0"/>
          </w:tcPr>
          <w:p w:rsidR="00B52164" w:rsidRPr="00691C21" w:rsidRDefault="00B52164" w:rsidP="00B52164">
            <w:pPr>
              <w:pStyle w:val="TableParagraph"/>
              <w:spacing w:line="341" w:lineRule="exact"/>
              <w:ind w:left="107"/>
              <w:rPr>
                <w:rFonts w:asciiTheme="majorBidi" w:hAnsiTheme="majorBidi" w:cstheme="majorBidi"/>
                <w:b/>
                <w:bCs/>
                <w:sz w:val="28"/>
                <w:szCs w:val="28"/>
              </w:rPr>
            </w:pPr>
            <w:r w:rsidRPr="001D7B42">
              <w:rPr>
                <w:rFonts w:asciiTheme="majorBidi" w:hAnsiTheme="majorBidi" w:cstheme="majorBidi"/>
                <w:b/>
                <w:bCs/>
                <w:sz w:val="28"/>
                <w:szCs w:val="28"/>
              </w:rPr>
              <w:t>6</w:t>
            </w:r>
          </w:p>
        </w:tc>
      </w:tr>
      <w:tr w:rsidR="00B52164" w:rsidRPr="00B52164" w:rsidTr="00231705">
        <w:trPr>
          <w:trHeight w:val="390"/>
        </w:trPr>
        <w:tc>
          <w:tcPr>
            <w:tcW w:w="3781" w:type="dxa"/>
            <w:shd w:val="clear" w:color="auto" w:fill="C5D9F0"/>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Weekly hours</w:t>
            </w:r>
          </w:p>
        </w:tc>
        <w:tc>
          <w:tcPr>
            <w:tcW w:w="2535" w:type="dxa"/>
            <w:shd w:val="clear" w:color="auto" w:fill="C5D9F0"/>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w w:val="99"/>
                <w:sz w:val="28"/>
                <w:szCs w:val="28"/>
              </w:rPr>
              <w:t>4</w:t>
            </w:r>
          </w:p>
        </w:tc>
        <w:tc>
          <w:tcPr>
            <w:tcW w:w="3592" w:type="dxa"/>
            <w:gridSpan w:val="5"/>
            <w:shd w:val="clear" w:color="auto" w:fill="C5D9F0"/>
          </w:tcPr>
          <w:p w:rsidR="00B52164" w:rsidRPr="00691C21" w:rsidRDefault="00B52164" w:rsidP="00B52164">
            <w:pPr>
              <w:pStyle w:val="TableParagraph"/>
              <w:rPr>
                <w:rFonts w:asciiTheme="majorBidi" w:hAnsiTheme="majorBidi" w:cstheme="majorBidi"/>
                <w:b/>
                <w:bCs/>
                <w:sz w:val="28"/>
                <w:szCs w:val="28"/>
              </w:rPr>
            </w:pPr>
          </w:p>
        </w:tc>
      </w:tr>
      <w:tr w:rsidR="00B52164" w:rsidRPr="00B52164" w:rsidTr="00231705">
        <w:trPr>
          <w:trHeight w:val="388"/>
        </w:trPr>
        <w:tc>
          <w:tcPr>
            <w:tcW w:w="3781" w:type="dxa"/>
          </w:tcPr>
          <w:p w:rsidR="00B52164" w:rsidRPr="00691C21" w:rsidRDefault="00B52164" w:rsidP="00B52164">
            <w:pPr>
              <w:pStyle w:val="TableParagraph"/>
              <w:spacing w:line="368" w:lineRule="exact"/>
              <w:ind w:left="107"/>
              <w:rPr>
                <w:rFonts w:asciiTheme="majorBidi" w:hAnsiTheme="majorBidi" w:cstheme="majorBidi"/>
                <w:b/>
                <w:bCs/>
                <w:sz w:val="28"/>
                <w:szCs w:val="28"/>
              </w:rPr>
            </w:pPr>
            <w:r w:rsidRPr="00691C21">
              <w:rPr>
                <w:rFonts w:asciiTheme="majorBidi" w:hAnsiTheme="majorBidi" w:cstheme="majorBidi"/>
                <w:b/>
                <w:bCs/>
                <w:sz w:val="28"/>
                <w:szCs w:val="28"/>
              </w:rPr>
              <w:t>Weekly hours (Theory)</w:t>
            </w:r>
          </w:p>
        </w:tc>
        <w:tc>
          <w:tcPr>
            <w:tcW w:w="2535" w:type="dxa"/>
          </w:tcPr>
          <w:p w:rsidR="00B52164" w:rsidRPr="00691C21" w:rsidRDefault="00B52164" w:rsidP="00B52164">
            <w:pPr>
              <w:pStyle w:val="TableParagraph"/>
              <w:tabs>
                <w:tab w:val="left" w:pos="496"/>
                <w:tab w:val="left" w:pos="1019"/>
              </w:tabs>
              <w:spacing w:line="368" w:lineRule="exact"/>
              <w:ind w:left="107"/>
              <w:rPr>
                <w:rFonts w:asciiTheme="majorBidi" w:hAnsiTheme="majorBidi" w:cstheme="majorBidi"/>
                <w:b/>
                <w:bCs/>
                <w:sz w:val="28"/>
                <w:szCs w:val="28"/>
              </w:rPr>
            </w:pPr>
            <w:r w:rsidRPr="00691C21">
              <w:rPr>
                <w:rFonts w:asciiTheme="majorBidi" w:hAnsiTheme="majorBidi" w:cstheme="majorBidi"/>
                <w:b/>
                <w:bCs/>
                <w:sz w:val="28"/>
                <w:szCs w:val="28"/>
              </w:rPr>
              <w:t>(</w:t>
            </w:r>
            <w:r w:rsidRPr="00691C21">
              <w:rPr>
                <w:rFonts w:asciiTheme="majorBidi" w:hAnsiTheme="majorBidi" w:cstheme="majorBidi"/>
                <w:b/>
                <w:bCs/>
                <w:sz w:val="28"/>
                <w:szCs w:val="28"/>
              </w:rPr>
              <w:tab/>
              <w:t>2</w:t>
            </w:r>
            <w:r w:rsidRPr="00691C21">
              <w:rPr>
                <w:rFonts w:asciiTheme="majorBidi" w:hAnsiTheme="majorBidi" w:cstheme="majorBidi"/>
                <w:b/>
                <w:bCs/>
                <w:sz w:val="28"/>
                <w:szCs w:val="28"/>
              </w:rPr>
              <w:tab/>
              <w:t>)</w:t>
            </w:r>
            <w:proofErr w:type="spellStart"/>
            <w:r w:rsidRPr="00691C21">
              <w:rPr>
                <w:rFonts w:asciiTheme="majorBidi" w:hAnsiTheme="majorBidi" w:cstheme="majorBidi"/>
                <w:b/>
                <w:bCs/>
                <w:sz w:val="28"/>
                <w:szCs w:val="28"/>
              </w:rPr>
              <w:t>hr</w:t>
            </w:r>
            <w:proofErr w:type="spellEnd"/>
            <w:r w:rsidRPr="00691C21">
              <w:rPr>
                <w:rFonts w:asciiTheme="majorBidi" w:hAnsiTheme="majorBidi" w:cstheme="majorBidi"/>
                <w:b/>
                <w:bCs/>
                <w:spacing w:val="-2"/>
                <w:sz w:val="28"/>
                <w:szCs w:val="28"/>
              </w:rPr>
              <w:t xml:space="preserve"> </w:t>
            </w:r>
            <w:r w:rsidRPr="00691C21">
              <w:rPr>
                <w:rFonts w:asciiTheme="majorBidi" w:hAnsiTheme="majorBidi" w:cstheme="majorBidi"/>
                <w:b/>
                <w:bCs/>
                <w:sz w:val="28"/>
                <w:szCs w:val="28"/>
              </w:rPr>
              <w:t>Class</w:t>
            </w:r>
          </w:p>
        </w:tc>
        <w:tc>
          <w:tcPr>
            <w:tcW w:w="3592" w:type="dxa"/>
            <w:gridSpan w:val="5"/>
          </w:tcPr>
          <w:p w:rsidR="00B52164" w:rsidRPr="00691C21" w:rsidRDefault="00B52164" w:rsidP="00B52164">
            <w:pPr>
              <w:pStyle w:val="TableParagraph"/>
              <w:tabs>
                <w:tab w:val="left" w:pos="712"/>
              </w:tabs>
              <w:spacing w:line="368" w:lineRule="exact"/>
              <w:ind w:left="107"/>
              <w:rPr>
                <w:rFonts w:asciiTheme="majorBidi" w:hAnsiTheme="majorBidi" w:cstheme="majorBidi"/>
                <w:b/>
                <w:bCs/>
                <w:sz w:val="28"/>
                <w:szCs w:val="28"/>
              </w:rPr>
            </w:pPr>
            <w:r w:rsidRPr="00691C21">
              <w:rPr>
                <w:rFonts w:asciiTheme="majorBidi" w:hAnsiTheme="majorBidi" w:cstheme="majorBidi"/>
                <w:b/>
                <w:bCs/>
                <w:sz w:val="28"/>
                <w:szCs w:val="28"/>
              </w:rPr>
              <w:t>(</w:t>
            </w:r>
            <w:r w:rsidRPr="00691C21">
              <w:rPr>
                <w:rFonts w:asciiTheme="majorBidi" w:hAnsiTheme="majorBidi" w:cstheme="majorBidi"/>
                <w:b/>
                <w:bCs/>
                <w:sz w:val="28"/>
                <w:szCs w:val="28"/>
              </w:rPr>
              <w:tab/>
              <w:t xml:space="preserve">)Total </w:t>
            </w:r>
            <w:proofErr w:type="spellStart"/>
            <w:r w:rsidRPr="00691C21">
              <w:rPr>
                <w:rFonts w:asciiTheme="majorBidi" w:hAnsiTheme="majorBidi" w:cstheme="majorBidi"/>
                <w:b/>
                <w:bCs/>
                <w:sz w:val="28"/>
                <w:szCs w:val="28"/>
              </w:rPr>
              <w:t>hrs</w:t>
            </w:r>
            <w:proofErr w:type="spellEnd"/>
            <w:r w:rsidRPr="00691C21">
              <w:rPr>
                <w:rFonts w:asciiTheme="majorBidi" w:hAnsiTheme="majorBidi" w:cstheme="majorBidi"/>
                <w:b/>
                <w:bCs/>
                <w:spacing w:val="-3"/>
                <w:sz w:val="28"/>
                <w:szCs w:val="28"/>
              </w:rPr>
              <w:t xml:space="preserve"> </w:t>
            </w:r>
            <w:r w:rsidRPr="00691C21">
              <w:rPr>
                <w:rFonts w:asciiTheme="majorBidi" w:hAnsiTheme="majorBidi" w:cstheme="majorBidi"/>
                <w:b/>
                <w:bCs/>
                <w:sz w:val="28"/>
                <w:szCs w:val="28"/>
              </w:rPr>
              <w:t>Workload</w:t>
            </w:r>
          </w:p>
        </w:tc>
      </w:tr>
      <w:tr w:rsidR="00B52164" w:rsidRPr="00B52164" w:rsidTr="00231705">
        <w:trPr>
          <w:trHeight w:val="391"/>
        </w:trPr>
        <w:tc>
          <w:tcPr>
            <w:tcW w:w="3781" w:type="dxa"/>
            <w:shd w:val="clear" w:color="auto" w:fill="C5D9F0"/>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Weekly hours (Practical)</w:t>
            </w:r>
          </w:p>
        </w:tc>
        <w:tc>
          <w:tcPr>
            <w:tcW w:w="2535" w:type="dxa"/>
            <w:shd w:val="clear" w:color="auto" w:fill="C5D9F0"/>
          </w:tcPr>
          <w:p w:rsidR="00B52164" w:rsidRPr="00691C21" w:rsidRDefault="00B52164" w:rsidP="00B52164">
            <w:pPr>
              <w:pStyle w:val="TableParagraph"/>
              <w:tabs>
                <w:tab w:val="left" w:pos="424"/>
                <w:tab w:val="left" w:pos="1019"/>
              </w:tabs>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w:t>
            </w:r>
            <w:r w:rsidRPr="00691C21">
              <w:rPr>
                <w:rFonts w:asciiTheme="majorBidi" w:hAnsiTheme="majorBidi" w:cstheme="majorBidi"/>
                <w:b/>
                <w:bCs/>
                <w:sz w:val="28"/>
                <w:szCs w:val="28"/>
              </w:rPr>
              <w:tab/>
            </w:r>
            <w:r w:rsidR="00691C21">
              <w:rPr>
                <w:rFonts w:asciiTheme="majorBidi" w:hAnsiTheme="majorBidi" w:cstheme="majorBidi"/>
                <w:b/>
                <w:bCs/>
                <w:sz w:val="28"/>
                <w:szCs w:val="28"/>
              </w:rPr>
              <w:t xml:space="preserve"> 2      </w:t>
            </w:r>
            <w:r w:rsidRPr="00691C21">
              <w:rPr>
                <w:rFonts w:asciiTheme="majorBidi" w:hAnsiTheme="majorBidi" w:cstheme="majorBidi"/>
                <w:b/>
                <w:bCs/>
                <w:sz w:val="28"/>
                <w:szCs w:val="28"/>
              </w:rPr>
              <w:t>)</w:t>
            </w:r>
            <w:proofErr w:type="spellStart"/>
            <w:r w:rsidRPr="00691C21">
              <w:rPr>
                <w:rFonts w:asciiTheme="majorBidi" w:hAnsiTheme="majorBidi" w:cstheme="majorBidi"/>
                <w:b/>
                <w:bCs/>
                <w:sz w:val="28"/>
                <w:szCs w:val="28"/>
              </w:rPr>
              <w:t>hr</w:t>
            </w:r>
            <w:proofErr w:type="spellEnd"/>
            <w:r w:rsidRPr="00691C21">
              <w:rPr>
                <w:rFonts w:asciiTheme="majorBidi" w:hAnsiTheme="majorBidi" w:cstheme="majorBidi"/>
                <w:b/>
                <w:bCs/>
                <w:spacing w:val="-2"/>
                <w:sz w:val="28"/>
                <w:szCs w:val="28"/>
              </w:rPr>
              <w:t xml:space="preserve"> </w:t>
            </w:r>
            <w:r w:rsidRPr="00691C21">
              <w:rPr>
                <w:rFonts w:asciiTheme="majorBidi" w:hAnsiTheme="majorBidi" w:cstheme="majorBidi"/>
                <w:b/>
                <w:bCs/>
                <w:sz w:val="28"/>
                <w:szCs w:val="28"/>
              </w:rPr>
              <w:t>Class</w:t>
            </w:r>
          </w:p>
        </w:tc>
        <w:tc>
          <w:tcPr>
            <w:tcW w:w="3592" w:type="dxa"/>
            <w:gridSpan w:val="5"/>
            <w:shd w:val="clear" w:color="auto" w:fill="C5D9F0"/>
          </w:tcPr>
          <w:p w:rsidR="00B52164" w:rsidRPr="00691C21" w:rsidRDefault="00B52164" w:rsidP="00B52164">
            <w:pPr>
              <w:pStyle w:val="TableParagraph"/>
              <w:tabs>
                <w:tab w:val="left" w:pos="712"/>
              </w:tabs>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w:t>
            </w:r>
            <w:r w:rsidRPr="00691C21">
              <w:rPr>
                <w:rFonts w:asciiTheme="majorBidi" w:hAnsiTheme="majorBidi" w:cstheme="majorBidi"/>
                <w:b/>
                <w:bCs/>
                <w:sz w:val="28"/>
                <w:szCs w:val="28"/>
              </w:rPr>
              <w:tab/>
              <w:t xml:space="preserve">)Total </w:t>
            </w:r>
            <w:proofErr w:type="spellStart"/>
            <w:r w:rsidRPr="00691C21">
              <w:rPr>
                <w:rFonts w:asciiTheme="majorBidi" w:hAnsiTheme="majorBidi" w:cstheme="majorBidi"/>
                <w:b/>
                <w:bCs/>
                <w:sz w:val="28"/>
                <w:szCs w:val="28"/>
              </w:rPr>
              <w:t>hrs</w:t>
            </w:r>
            <w:proofErr w:type="spellEnd"/>
            <w:r w:rsidRPr="00691C21">
              <w:rPr>
                <w:rFonts w:asciiTheme="majorBidi" w:hAnsiTheme="majorBidi" w:cstheme="majorBidi"/>
                <w:b/>
                <w:bCs/>
                <w:spacing w:val="-3"/>
                <w:sz w:val="28"/>
                <w:szCs w:val="28"/>
              </w:rPr>
              <w:t xml:space="preserve"> </w:t>
            </w:r>
            <w:r w:rsidRPr="00691C21">
              <w:rPr>
                <w:rFonts w:asciiTheme="majorBidi" w:hAnsiTheme="majorBidi" w:cstheme="majorBidi"/>
                <w:b/>
                <w:bCs/>
                <w:sz w:val="28"/>
                <w:szCs w:val="28"/>
              </w:rPr>
              <w:t>Workload</w:t>
            </w:r>
          </w:p>
        </w:tc>
      </w:tr>
      <w:tr w:rsidR="00B52164" w:rsidRPr="00B52164" w:rsidTr="00231705">
        <w:trPr>
          <w:trHeight w:val="390"/>
        </w:trPr>
        <w:tc>
          <w:tcPr>
            <w:tcW w:w="3781" w:type="dxa"/>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Number of Weeks</w:t>
            </w:r>
          </w:p>
        </w:tc>
        <w:tc>
          <w:tcPr>
            <w:tcW w:w="6127" w:type="dxa"/>
            <w:gridSpan w:val="6"/>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16</w:t>
            </w:r>
          </w:p>
        </w:tc>
      </w:tr>
      <w:tr w:rsidR="00B52164" w:rsidRPr="00B52164" w:rsidTr="00231705">
        <w:trPr>
          <w:trHeight w:val="390"/>
        </w:trPr>
        <w:tc>
          <w:tcPr>
            <w:tcW w:w="3781" w:type="dxa"/>
            <w:shd w:val="clear" w:color="auto" w:fill="B8CCE3"/>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Lecturer (Theory)</w:t>
            </w:r>
          </w:p>
        </w:tc>
        <w:tc>
          <w:tcPr>
            <w:tcW w:w="6127" w:type="dxa"/>
            <w:gridSpan w:val="6"/>
            <w:shd w:val="clear" w:color="auto" w:fill="B8CCE3"/>
          </w:tcPr>
          <w:p w:rsidR="00B52164" w:rsidRPr="00691C21" w:rsidRDefault="00B52164" w:rsidP="00B52164">
            <w:pPr>
              <w:pStyle w:val="TableParagraph"/>
              <w:rPr>
                <w:rFonts w:asciiTheme="majorBidi" w:hAnsiTheme="majorBidi" w:cstheme="majorBidi"/>
                <w:b/>
                <w:bCs/>
                <w:sz w:val="28"/>
                <w:szCs w:val="28"/>
              </w:rPr>
            </w:pPr>
            <w:r w:rsidRPr="00691C21">
              <w:rPr>
                <w:rFonts w:asciiTheme="majorBidi" w:hAnsiTheme="majorBidi" w:cstheme="majorBidi"/>
                <w:b/>
                <w:bCs/>
                <w:sz w:val="28"/>
                <w:szCs w:val="28"/>
              </w:rPr>
              <w:t xml:space="preserve"> </w:t>
            </w:r>
            <w:proofErr w:type="spellStart"/>
            <w:r w:rsidRPr="00691C21">
              <w:rPr>
                <w:rFonts w:asciiTheme="majorBidi" w:hAnsiTheme="majorBidi" w:cstheme="majorBidi"/>
                <w:b/>
                <w:bCs/>
                <w:sz w:val="28"/>
                <w:szCs w:val="28"/>
              </w:rPr>
              <w:t>Raed</w:t>
            </w:r>
            <w:proofErr w:type="spellEnd"/>
            <w:r w:rsidRPr="00691C21">
              <w:rPr>
                <w:rFonts w:asciiTheme="majorBidi" w:hAnsiTheme="majorBidi" w:cstheme="majorBidi"/>
                <w:b/>
                <w:bCs/>
                <w:sz w:val="28"/>
                <w:szCs w:val="28"/>
              </w:rPr>
              <w:t xml:space="preserve"> Mohammed </w:t>
            </w:r>
            <w:proofErr w:type="spellStart"/>
            <w:r w:rsidRPr="00691C21">
              <w:rPr>
                <w:rFonts w:asciiTheme="majorBidi" w:hAnsiTheme="majorBidi" w:cstheme="majorBidi"/>
                <w:b/>
                <w:bCs/>
                <w:sz w:val="28"/>
                <w:szCs w:val="28"/>
              </w:rPr>
              <w:t>Kakil</w:t>
            </w:r>
            <w:proofErr w:type="spellEnd"/>
          </w:p>
        </w:tc>
      </w:tr>
      <w:tr w:rsidR="00B52164" w:rsidRPr="00B52164" w:rsidTr="00231705">
        <w:trPr>
          <w:trHeight w:val="390"/>
        </w:trPr>
        <w:tc>
          <w:tcPr>
            <w:tcW w:w="3781" w:type="dxa"/>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E-Mail &amp; Mobile NO.</w:t>
            </w:r>
          </w:p>
        </w:tc>
        <w:tc>
          <w:tcPr>
            <w:tcW w:w="6127" w:type="dxa"/>
            <w:gridSpan w:val="6"/>
          </w:tcPr>
          <w:p w:rsidR="00B52164" w:rsidRPr="00691C21" w:rsidRDefault="00B97DFF" w:rsidP="00B52164">
            <w:pPr>
              <w:pStyle w:val="TableParagraph"/>
              <w:spacing w:line="371" w:lineRule="exact"/>
              <w:ind w:left="107"/>
              <w:rPr>
                <w:rFonts w:asciiTheme="majorBidi" w:hAnsiTheme="majorBidi" w:cstheme="majorBidi"/>
                <w:b/>
                <w:bCs/>
                <w:sz w:val="28"/>
                <w:szCs w:val="28"/>
              </w:rPr>
            </w:pPr>
            <w:hyperlink r:id="rId9" w:history="1">
              <w:r w:rsidR="00B52164" w:rsidRPr="00691C21">
                <w:rPr>
                  <w:rStyle w:val="Hyperlink"/>
                  <w:rFonts w:asciiTheme="majorBidi" w:hAnsiTheme="majorBidi" w:cstheme="majorBidi"/>
                  <w:b/>
                  <w:bCs/>
                  <w:sz w:val="28"/>
                  <w:szCs w:val="28"/>
                </w:rPr>
                <w:t>raed.kakil@epu.edu.iq</w:t>
              </w:r>
            </w:hyperlink>
            <w:r w:rsidR="00B52164" w:rsidRPr="00691C21">
              <w:rPr>
                <w:rFonts w:asciiTheme="majorBidi" w:hAnsiTheme="majorBidi" w:cstheme="majorBidi"/>
                <w:b/>
                <w:bCs/>
                <w:sz w:val="28"/>
                <w:szCs w:val="28"/>
              </w:rPr>
              <w:t xml:space="preserve">    -     07504464041</w:t>
            </w:r>
          </w:p>
        </w:tc>
      </w:tr>
      <w:tr w:rsidR="00B52164" w:rsidRPr="00B52164" w:rsidTr="00231705">
        <w:trPr>
          <w:trHeight w:val="390"/>
        </w:trPr>
        <w:tc>
          <w:tcPr>
            <w:tcW w:w="3781" w:type="dxa"/>
            <w:shd w:val="clear" w:color="auto" w:fill="B8CCE3"/>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Lecturer (Practical)</w:t>
            </w:r>
          </w:p>
        </w:tc>
        <w:tc>
          <w:tcPr>
            <w:tcW w:w="6127" w:type="dxa"/>
            <w:gridSpan w:val="6"/>
            <w:shd w:val="clear" w:color="auto" w:fill="B8CCE3"/>
          </w:tcPr>
          <w:p w:rsidR="00B52164" w:rsidRPr="00691C21" w:rsidRDefault="00691C21" w:rsidP="00B52164">
            <w:pPr>
              <w:pStyle w:val="TableParagraph"/>
              <w:rPr>
                <w:rFonts w:asciiTheme="majorBidi" w:hAnsiTheme="majorBidi" w:cstheme="majorBidi"/>
                <w:b/>
                <w:bCs/>
                <w:sz w:val="28"/>
                <w:szCs w:val="28"/>
              </w:rPr>
            </w:pPr>
            <w:r>
              <w:rPr>
                <w:rFonts w:asciiTheme="majorBidi" w:hAnsiTheme="majorBidi" w:cstheme="majorBidi"/>
                <w:b/>
                <w:bCs/>
                <w:sz w:val="28"/>
                <w:szCs w:val="28"/>
              </w:rPr>
              <w:t xml:space="preserve"> </w:t>
            </w:r>
            <w:proofErr w:type="spellStart"/>
            <w:r w:rsidR="00B52164" w:rsidRPr="00691C21">
              <w:rPr>
                <w:rFonts w:asciiTheme="majorBidi" w:hAnsiTheme="majorBidi" w:cstheme="majorBidi"/>
                <w:b/>
                <w:bCs/>
                <w:sz w:val="28"/>
                <w:szCs w:val="28"/>
              </w:rPr>
              <w:t>Raed</w:t>
            </w:r>
            <w:proofErr w:type="spellEnd"/>
            <w:r w:rsidR="00B52164" w:rsidRPr="00691C21">
              <w:rPr>
                <w:rFonts w:asciiTheme="majorBidi" w:hAnsiTheme="majorBidi" w:cstheme="majorBidi"/>
                <w:b/>
                <w:bCs/>
                <w:sz w:val="28"/>
                <w:szCs w:val="28"/>
              </w:rPr>
              <w:t xml:space="preserve"> Mohammed </w:t>
            </w:r>
            <w:proofErr w:type="spellStart"/>
            <w:r w:rsidR="00B52164" w:rsidRPr="00691C21">
              <w:rPr>
                <w:rFonts w:asciiTheme="majorBidi" w:hAnsiTheme="majorBidi" w:cstheme="majorBidi"/>
                <w:b/>
                <w:bCs/>
                <w:sz w:val="28"/>
                <w:szCs w:val="28"/>
              </w:rPr>
              <w:t>Kakil</w:t>
            </w:r>
            <w:proofErr w:type="spellEnd"/>
          </w:p>
        </w:tc>
      </w:tr>
      <w:tr w:rsidR="00B52164" w:rsidRPr="00B52164" w:rsidTr="00231705">
        <w:trPr>
          <w:trHeight w:val="390"/>
        </w:trPr>
        <w:tc>
          <w:tcPr>
            <w:tcW w:w="3781" w:type="dxa"/>
          </w:tcPr>
          <w:p w:rsidR="00B52164" w:rsidRPr="00691C21" w:rsidRDefault="00B52164" w:rsidP="00B52164">
            <w:pPr>
              <w:pStyle w:val="TableParagraph"/>
              <w:spacing w:line="371" w:lineRule="exact"/>
              <w:ind w:left="107"/>
              <w:rPr>
                <w:rFonts w:asciiTheme="majorBidi" w:hAnsiTheme="majorBidi" w:cstheme="majorBidi"/>
                <w:b/>
                <w:bCs/>
                <w:sz w:val="28"/>
                <w:szCs w:val="28"/>
              </w:rPr>
            </w:pPr>
            <w:r w:rsidRPr="00691C21">
              <w:rPr>
                <w:rFonts w:asciiTheme="majorBidi" w:hAnsiTheme="majorBidi" w:cstheme="majorBidi"/>
                <w:b/>
                <w:bCs/>
                <w:sz w:val="28"/>
                <w:szCs w:val="28"/>
              </w:rPr>
              <w:t>E-Mail &amp; Mobile NO.</w:t>
            </w:r>
          </w:p>
        </w:tc>
        <w:tc>
          <w:tcPr>
            <w:tcW w:w="6127" w:type="dxa"/>
            <w:gridSpan w:val="6"/>
          </w:tcPr>
          <w:p w:rsidR="00B52164" w:rsidRPr="00691C21" w:rsidRDefault="00B97DFF" w:rsidP="00B52164">
            <w:pPr>
              <w:pStyle w:val="TableParagraph"/>
              <w:spacing w:line="371" w:lineRule="exact"/>
              <w:ind w:left="107"/>
              <w:rPr>
                <w:rFonts w:asciiTheme="majorBidi" w:hAnsiTheme="majorBidi" w:cstheme="majorBidi"/>
                <w:b/>
                <w:bCs/>
                <w:sz w:val="28"/>
                <w:szCs w:val="28"/>
              </w:rPr>
            </w:pPr>
            <w:hyperlink r:id="rId10" w:history="1">
              <w:r w:rsidR="00B52164" w:rsidRPr="00691C21">
                <w:rPr>
                  <w:rStyle w:val="Hyperlink"/>
                  <w:rFonts w:asciiTheme="majorBidi" w:hAnsiTheme="majorBidi" w:cstheme="majorBidi"/>
                  <w:b/>
                  <w:bCs/>
                  <w:sz w:val="28"/>
                  <w:szCs w:val="28"/>
                </w:rPr>
                <w:t>raed.kakil@epu.edu.iq</w:t>
              </w:r>
            </w:hyperlink>
            <w:r w:rsidR="00B52164" w:rsidRPr="00691C21">
              <w:rPr>
                <w:rFonts w:asciiTheme="majorBidi" w:hAnsiTheme="majorBidi" w:cstheme="majorBidi"/>
                <w:b/>
                <w:bCs/>
                <w:sz w:val="28"/>
                <w:szCs w:val="28"/>
              </w:rPr>
              <w:t xml:space="preserve">    -     07504464041</w:t>
            </w:r>
          </w:p>
        </w:tc>
      </w:tr>
      <w:tr w:rsidR="00B52164" w:rsidRPr="00B52164" w:rsidTr="00231705">
        <w:trPr>
          <w:trHeight w:val="390"/>
        </w:trPr>
        <w:tc>
          <w:tcPr>
            <w:tcW w:w="3781" w:type="dxa"/>
            <w:shd w:val="clear" w:color="auto" w:fill="B8CCE3"/>
          </w:tcPr>
          <w:p w:rsidR="00B52164" w:rsidRPr="00691C21" w:rsidRDefault="00B52164" w:rsidP="00B52164">
            <w:pPr>
              <w:pStyle w:val="TableParagraph"/>
              <w:spacing w:line="371" w:lineRule="exact"/>
              <w:rPr>
                <w:rFonts w:asciiTheme="majorBidi" w:hAnsiTheme="majorBidi" w:cstheme="majorBidi"/>
                <w:b/>
                <w:bCs/>
                <w:sz w:val="28"/>
                <w:szCs w:val="28"/>
              </w:rPr>
            </w:pPr>
          </w:p>
        </w:tc>
        <w:tc>
          <w:tcPr>
            <w:tcW w:w="6127" w:type="dxa"/>
            <w:gridSpan w:val="6"/>
            <w:shd w:val="clear" w:color="auto" w:fill="B8CCE3"/>
          </w:tcPr>
          <w:p w:rsidR="00B52164" w:rsidRPr="00691C21" w:rsidRDefault="00B52164" w:rsidP="00B52164">
            <w:pPr>
              <w:pStyle w:val="TableParagraph"/>
              <w:rPr>
                <w:rFonts w:asciiTheme="majorBidi" w:hAnsiTheme="majorBidi" w:cstheme="majorBidi"/>
                <w:b/>
                <w:bCs/>
                <w:sz w:val="28"/>
                <w:szCs w:val="28"/>
              </w:rPr>
            </w:pPr>
          </w:p>
        </w:tc>
      </w:tr>
    </w:tbl>
    <w:p w:rsidR="00CD28B4" w:rsidRPr="00B52164" w:rsidRDefault="00CD28B4">
      <w:pPr>
        <w:rPr>
          <w:rFonts w:asciiTheme="majorBidi" w:hAnsiTheme="majorBidi" w:cstheme="majorBidi"/>
          <w:sz w:val="28"/>
          <w:szCs w:val="28"/>
        </w:rPr>
        <w:sectPr w:rsidR="00CD28B4" w:rsidRPr="00B52164">
          <w:footerReference w:type="default" r:id="rId11"/>
          <w:type w:val="continuous"/>
          <w:pgSz w:w="12240" w:h="15840"/>
          <w:pgMar w:top="440" w:right="580" w:bottom="1160" w:left="340" w:header="720" w:footer="969" w:gutter="0"/>
          <w:cols w:space="720"/>
        </w:sectPr>
      </w:pPr>
    </w:p>
    <w:p w:rsidR="00CD28B4" w:rsidRPr="00B52164" w:rsidRDefault="007A61E6">
      <w:pPr>
        <w:pStyle w:val="Heading1"/>
        <w:spacing w:line="518" w:lineRule="exact"/>
        <w:ind w:left="2939" w:right="2701"/>
        <w:rPr>
          <w:rFonts w:asciiTheme="majorBidi" w:hAnsiTheme="majorBidi" w:cstheme="majorBidi"/>
          <w:b w:val="0"/>
          <w:bCs w:val="0"/>
          <w:sz w:val="28"/>
          <w:szCs w:val="28"/>
        </w:rPr>
      </w:pPr>
      <w:r w:rsidRPr="00B52164">
        <w:rPr>
          <w:rFonts w:asciiTheme="majorBidi" w:hAnsiTheme="majorBidi" w:cstheme="majorBidi"/>
          <w:b w:val="0"/>
          <w:bCs w:val="0"/>
          <w:sz w:val="28"/>
          <w:szCs w:val="28"/>
        </w:rPr>
        <w:lastRenderedPageBreak/>
        <w:t>Course Book</w:t>
      </w:r>
    </w:p>
    <w:p w:rsidR="00CD28B4" w:rsidRPr="00B52164" w:rsidRDefault="00CD28B4">
      <w:pPr>
        <w:spacing w:before="2"/>
        <w:rPr>
          <w:rFonts w:asciiTheme="majorBidi" w:hAnsiTheme="majorBidi" w:cstheme="majorBidi"/>
          <w:sz w:val="28"/>
          <w:szCs w:val="28"/>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7417"/>
      </w:tblGrid>
      <w:tr w:rsidR="00CD28B4" w:rsidRPr="00B52164" w:rsidTr="00B52164">
        <w:trPr>
          <w:trHeight w:val="4911"/>
        </w:trPr>
        <w:tc>
          <w:tcPr>
            <w:tcW w:w="2936" w:type="dxa"/>
            <w:shd w:val="clear" w:color="auto" w:fill="8DB3E1"/>
          </w:tcPr>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spacing w:before="4"/>
              <w:rPr>
                <w:rFonts w:asciiTheme="majorBidi" w:hAnsiTheme="majorBidi" w:cstheme="majorBidi"/>
                <w:sz w:val="28"/>
                <w:szCs w:val="28"/>
              </w:rPr>
            </w:pPr>
          </w:p>
          <w:p w:rsidR="00CD28B4" w:rsidRPr="00B52164" w:rsidRDefault="007A61E6">
            <w:pPr>
              <w:pStyle w:val="TableParagraph"/>
              <w:ind w:left="347" w:right="342"/>
              <w:jc w:val="center"/>
              <w:rPr>
                <w:rFonts w:asciiTheme="majorBidi" w:hAnsiTheme="majorBidi" w:cstheme="majorBidi"/>
                <w:sz w:val="28"/>
                <w:szCs w:val="28"/>
              </w:rPr>
            </w:pPr>
            <w:r w:rsidRPr="00B52164">
              <w:rPr>
                <w:rFonts w:asciiTheme="majorBidi" w:hAnsiTheme="majorBidi" w:cstheme="majorBidi"/>
                <w:sz w:val="28"/>
                <w:szCs w:val="28"/>
              </w:rPr>
              <w:t>Course Description</w:t>
            </w:r>
          </w:p>
        </w:tc>
        <w:tc>
          <w:tcPr>
            <w:tcW w:w="7417" w:type="dxa"/>
          </w:tcPr>
          <w:p w:rsidR="00CD28B4" w:rsidRPr="00B52164" w:rsidRDefault="007A61E6">
            <w:pPr>
              <w:pStyle w:val="TableParagraph"/>
              <w:spacing w:line="276" w:lineRule="auto"/>
              <w:ind w:left="108" w:right="240"/>
              <w:rPr>
                <w:rFonts w:asciiTheme="majorBidi" w:hAnsiTheme="majorBidi" w:cstheme="majorBidi"/>
                <w:sz w:val="28"/>
                <w:szCs w:val="28"/>
              </w:rPr>
            </w:pPr>
            <w:r w:rsidRPr="00B52164">
              <w:rPr>
                <w:rFonts w:asciiTheme="majorBidi" w:hAnsiTheme="majorBidi" w:cstheme="majorBidi"/>
                <w:sz w:val="28"/>
                <w:szCs w:val="28"/>
              </w:rPr>
              <w:t>This is an undergraduate course over two semesters throughout one academic year. The syllabus is arranged into 12 units containing different sections about four English skills; listening, reading, writing and speaking.</w:t>
            </w:r>
          </w:p>
          <w:p w:rsidR="00CD28B4" w:rsidRPr="00B52164" w:rsidRDefault="007A61E6" w:rsidP="00B52164">
            <w:pPr>
              <w:pStyle w:val="TableParagraph"/>
              <w:spacing w:before="201" w:line="276" w:lineRule="auto"/>
              <w:ind w:left="108" w:right="235" w:firstLine="62"/>
              <w:rPr>
                <w:rFonts w:asciiTheme="majorBidi" w:hAnsiTheme="majorBidi" w:cstheme="majorBidi"/>
                <w:sz w:val="28"/>
                <w:szCs w:val="28"/>
              </w:rPr>
            </w:pPr>
            <w:r w:rsidRPr="00B52164">
              <w:rPr>
                <w:rFonts w:asciiTheme="majorBidi" w:hAnsiTheme="majorBidi" w:cstheme="majorBidi"/>
                <w:sz w:val="28"/>
                <w:szCs w:val="28"/>
              </w:rPr>
              <w:t>The course is professionally designed to be taught to beginners to enable them to develop their language skills so that they could be able to make meaningful sentences as well as communicate on every day subjects. It provides a great variety of new vocabularies, concepts, expressions, pronunciation tips which guides the students to communicate fluently and be able to write meaningful and grammatical sentences in English Language.</w:t>
            </w:r>
          </w:p>
        </w:tc>
      </w:tr>
      <w:tr w:rsidR="00CD28B4" w:rsidRPr="00B52164" w:rsidTr="00B52164">
        <w:trPr>
          <w:trHeight w:val="6477"/>
        </w:trPr>
        <w:tc>
          <w:tcPr>
            <w:tcW w:w="2936" w:type="dxa"/>
            <w:shd w:val="clear" w:color="auto" w:fill="8DB3E1"/>
          </w:tcPr>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spacing w:before="2"/>
              <w:rPr>
                <w:rFonts w:asciiTheme="majorBidi" w:hAnsiTheme="majorBidi" w:cstheme="majorBidi"/>
                <w:sz w:val="28"/>
                <w:szCs w:val="28"/>
              </w:rPr>
            </w:pPr>
          </w:p>
          <w:p w:rsidR="00CD28B4" w:rsidRPr="00B52164" w:rsidRDefault="007A61E6">
            <w:pPr>
              <w:pStyle w:val="TableParagraph"/>
              <w:ind w:left="347" w:right="342"/>
              <w:jc w:val="center"/>
              <w:rPr>
                <w:rFonts w:asciiTheme="majorBidi" w:hAnsiTheme="majorBidi" w:cstheme="majorBidi"/>
                <w:sz w:val="28"/>
                <w:szCs w:val="28"/>
              </w:rPr>
            </w:pPr>
            <w:r w:rsidRPr="00B52164">
              <w:rPr>
                <w:rFonts w:asciiTheme="majorBidi" w:hAnsiTheme="majorBidi" w:cstheme="majorBidi"/>
                <w:sz w:val="28"/>
                <w:szCs w:val="28"/>
              </w:rPr>
              <w:t>Course objectives</w:t>
            </w:r>
          </w:p>
        </w:tc>
        <w:tc>
          <w:tcPr>
            <w:tcW w:w="7417" w:type="dxa"/>
          </w:tcPr>
          <w:p w:rsidR="00CD28B4" w:rsidRPr="00B52164" w:rsidRDefault="007A61E6">
            <w:pPr>
              <w:pStyle w:val="TableParagraph"/>
              <w:spacing w:before="4"/>
              <w:ind w:left="108"/>
              <w:rPr>
                <w:rFonts w:asciiTheme="majorBidi" w:hAnsiTheme="majorBidi" w:cstheme="majorBidi"/>
                <w:sz w:val="28"/>
                <w:szCs w:val="28"/>
              </w:rPr>
            </w:pPr>
            <w:r w:rsidRPr="00B52164">
              <w:rPr>
                <w:rFonts w:asciiTheme="majorBidi" w:hAnsiTheme="majorBidi" w:cstheme="majorBidi"/>
                <w:sz w:val="28"/>
                <w:szCs w:val="28"/>
                <w:u w:val="single"/>
              </w:rPr>
              <w:t>The objective of this course can be as follow:</w:t>
            </w:r>
          </w:p>
          <w:p w:rsidR="00CD28B4" w:rsidRPr="00B52164" w:rsidRDefault="007A61E6">
            <w:pPr>
              <w:pStyle w:val="TableParagraph"/>
              <w:numPr>
                <w:ilvl w:val="0"/>
                <w:numId w:val="8"/>
              </w:numPr>
              <w:tabs>
                <w:tab w:val="left" w:pos="385"/>
              </w:tabs>
              <w:spacing w:before="249" w:line="276" w:lineRule="auto"/>
              <w:ind w:right="371" w:firstLine="0"/>
              <w:rPr>
                <w:rFonts w:asciiTheme="majorBidi" w:hAnsiTheme="majorBidi" w:cstheme="majorBidi"/>
                <w:sz w:val="28"/>
                <w:szCs w:val="28"/>
              </w:rPr>
            </w:pPr>
            <w:r w:rsidRPr="00B52164">
              <w:rPr>
                <w:rFonts w:asciiTheme="majorBidi" w:hAnsiTheme="majorBidi" w:cstheme="majorBidi"/>
                <w:sz w:val="28"/>
                <w:szCs w:val="28"/>
                <w:u w:val="single"/>
              </w:rPr>
              <w:t>To improve language skills in order to use them in real life situations, listening to others correctly, speaking confidently, writing sentences and paragraphs academically and reading any piece of writing</w:t>
            </w:r>
            <w:r w:rsidRPr="00B52164">
              <w:rPr>
                <w:rFonts w:asciiTheme="majorBidi" w:hAnsiTheme="majorBidi" w:cstheme="majorBidi"/>
                <w:spacing w:val="-5"/>
                <w:sz w:val="28"/>
                <w:szCs w:val="28"/>
                <w:u w:val="single"/>
              </w:rPr>
              <w:t xml:space="preserve"> </w:t>
            </w:r>
            <w:r w:rsidRPr="00B52164">
              <w:rPr>
                <w:rFonts w:asciiTheme="majorBidi" w:hAnsiTheme="majorBidi" w:cstheme="majorBidi"/>
                <w:sz w:val="28"/>
                <w:szCs w:val="28"/>
                <w:u w:val="single"/>
              </w:rPr>
              <w:t>confidently.</w:t>
            </w:r>
          </w:p>
          <w:p w:rsidR="00CD28B4" w:rsidRPr="00B52164" w:rsidRDefault="007A61E6">
            <w:pPr>
              <w:pStyle w:val="TableParagraph"/>
              <w:numPr>
                <w:ilvl w:val="0"/>
                <w:numId w:val="8"/>
              </w:numPr>
              <w:tabs>
                <w:tab w:val="left" w:pos="322"/>
              </w:tabs>
              <w:spacing w:before="199" w:line="278" w:lineRule="auto"/>
              <w:ind w:right="1465" w:firstLine="0"/>
              <w:rPr>
                <w:rFonts w:asciiTheme="majorBidi" w:hAnsiTheme="majorBidi" w:cstheme="majorBidi"/>
                <w:sz w:val="28"/>
                <w:szCs w:val="28"/>
              </w:rPr>
            </w:pPr>
            <w:r w:rsidRPr="00B52164">
              <w:rPr>
                <w:rFonts w:asciiTheme="majorBidi" w:hAnsiTheme="majorBidi" w:cstheme="majorBidi"/>
                <w:sz w:val="28"/>
                <w:szCs w:val="28"/>
                <w:u w:val="single"/>
              </w:rPr>
              <w:t>To obtain a great variety of new vocabularies and expressions.</w:t>
            </w:r>
          </w:p>
          <w:p w:rsidR="00CD28B4" w:rsidRPr="00B52164" w:rsidRDefault="007A61E6">
            <w:pPr>
              <w:pStyle w:val="TableParagraph"/>
              <w:numPr>
                <w:ilvl w:val="0"/>
                <w:numId w:val="8"/>
              </w:numPr>
              <w:tabs>
                <w:tab w:val="left" w:pos="385"/>
              </w:tabs>
              <w:spacing w:before="194" w:line="278" w:lineRule="auto"/>
              <w:ind w:right="193" w:firstLine="0"/>
              <w:rPr>
                <w:rFonts w:asciiTheme="majorBidi" w:hAnsiTheme="majorBidi" w:cstheme="majorBidi"/>
                <w:sz w:val="28"/>
                <w:szCs w:val="28"/>
              </w:rPr>
            </w:pPr>
            <w:r w:rsidRPr="00B52164">
              <w:rPr>
                <w:rFonts w:asciiTheme="majorBidi" w:hAnsiTheme="majorBidi" w:cstheme="majorBidi"/>
                <w:sz w:val="28"/>
                <w:szCs w:val="28"/>
                <w:u w:val="single"/>
              </w:rPr>
              <w:t>To enable the students to make meaningful and grammatical sentences to use them in every day</w:t>
            </w:r>
            <w:r w:rsidRPr="00B52164">
              <w:rPr>
                <w:rFonts w:asciiTheme="majorBidi" w:hAnsiTheme="majorBidi" w:cstheme="majorBidi"/>
                <w:spacing w:val="-25"/>
                <w:sz w:val="28"/>
                <w:szCs w:val="28"/>
                <w:u w:val="single"/>
              </w:rPr>
              <w:t xml:space="preserve"> </w:t>
            </w:r>
            <w:r w:rsidRPr="00B52164">
              <w:rPr>
                <w:rFonts w:asciiTheme="majorBidi" w:hAnsiTheme="majorBidi" w:cstheme="majorBidi"/>
                <w:sz w:val="28"/>
                <w:szCs w:val="28"/>
                <w:u w:val="single"/>
              </w:rPr>
              <w:t>conversation.</w:t>
            </w:r>
          </w:p>
          <w:p w:rsidR="00CD28B4" w:rsidRPr="00B52164" w:rsidRDefault="007A61E6">
            <w:pPr>
              <w:pStyle w:val="TableParagraph"/>
              <w:numPr>
                <w:ilvl w:val="0"/>
                <w:numId w:val="8"/>
              </w:numPr>
              <w:tabs>
                <w:tab w:val="left" w:pos="385"/>
              </w:tabs>
              <w:spacing w:before="193" w:line="278" w:lineRule="auto"/>
              <w:ind w:right="195" w:firstLine="0"/>
              <w:rPr>
                <w:rFonts w:asciiTheme="majorBidi" w:hAnsiTheme="majorBidi" w:cstheme="majorBidi"/>
                <w:sz w:val="28"/>
                <w:szCs w:val="28"/>
              </w:rPr>
            </w:pPr>
            <w:r w:rsidRPr="00B52164">
              <w:rPr>
                <w:rFonts w:asciiTheme="majorBidi" w:hAnsiTheme="majorBidi" w:cstheme="majorBidi"/>
                <w:sz w:val="28"/>
                <w:szCs w:val="28"/>
                <w:u w:val="single"/>
              </w:rPr>
              <w:t>To be able to communicate and convey messages easily and clearly in every day</w:t>
            </w:r>
            <w:r w:rsidRPr="00B52164">
              <w:rPr>
                <w:rFonts w:asciiTheme="majorBidi" w:hAnsiTheme="majorBidi" w:cstheme="majorBidi"/>
                <w:spacing w:val="-5"/>
                <w:sz w:val="28"/>
                <w:szCs w:val="28"/>
                <w:u w:val="single"/>
              </w:rPr>
              <w:t xml:space="preserve"> </w:t>
            </w:r>
            <w:r w:rsidRPr="00B52164">
              <w:rPr>
                <w:rFonts w:asciiTheme="majorBidi" w:hAnsiTheme="majorBidi" w:cstheme="majorBidi"/>
                <w:sz w:val="28"/>
                <w:szCs w:val="28"/>
                <w:u w:val="single"/>
              </w:rPr>
              <w:t>conversation</w:t>
            </w:r>
          </w:p>
          <w:p w:rsidR="00CD28B4" w:rsidRPr="00B52164" w:rsidRDefault="007A61E6">
            <w:pPr>
              <w:pStyle w:val="TableParagraph"/>
              <w:numPr>
                <w:ilvl w:val="0"/>
                <w:numId w:val="8"/>
              </w:numPr>
              <w:tabs>
                <w:tab w:val="left" w:pos="385"/>
              </w:tabs>
              <w:spacing w:before="194"/>
              <w:ind w:left="384"/>
              <w:rPr>
                <w:rFonts w:asciiTheme="majorBidi" w:hAnsiTheme="majorBidi" w:cstheme="majorBidi"/>
                <w:sz w:val="28"/>
                <w:szCs w:val="28"/>
              </w:rPr>
            </w:pPr>
            <w:r w:rsidRPr="00B52164">
              <w:rPr>
                <w:rFonts w:asciiTheme="majorBidi" w:hAnsiTheme="majorBidi" w:cstheme="majorBidi"/>
                <w:sz w:val="28"/>
                <w:szCs w:val="28"/>
                <w:u w:val="single"/>
              </w:rPr>
              <w:t>To lead the learners to some other academic learning</w:t>
            </w:r>
            <w:r w:rsidRPr="00B52164">
              <w:rPr>
                <w:rFonts w:asciiTheme="majorBidi" w:hAnsiTheme="majorBidi" w:cstheme="majorBidi"/>
                <w:spacing w:val="-16"/>
                <w:sz w:val="28"/>
                <w:szCs w:val="28"/>
                <w:u w:val="single"/>
              </w:rPr>
              <w:t xml:space="preserve"> </w:t>
            </w:r>
            <w:r w:rsidRPr="00B52164">
              <w:rPr>
                <w:rFonts w:asciiTheme="majorBidi" w:hAnsiTheme="majorBidi" w:cstheme="majorBidi"/>
                <w:sz w:val="28"/>
                <w:szCs w:val="28"/>
                <w:u w:val="single"/>
              </w:rPr>
              <w:t>in</w:t>
            </w:r>
            <w:r w:rsidR="00B52164">
              <w:rPr>
                <w:rFonts w:asciiTheme="majorBidi" w:hAnsiTheme="majorBidi" w:cstheme="majorBidi"/>
                <w:sz w:val="28"/>
                <w:szCs w:val="28"/>
                <w:u w:val="single"/>
              </w:rPr>
              <w:t xml:space="preserve"> </w:t>
            </w:r>
            <w:r w:rsidR="00B52164" w:rsidRPr="00B52164">
              <w:rPr>
                <w:rFonts w:asciiTheme="majorBidi" w:hAnsiTheme="majorBidi" w:cstheme="majorBidi"/>
                <w:sz w:val="28"/>
                <w:szCs w:val="28"/>
                <w:u w:val="single"/>
              </w:rPr>
              <w:t>their own field of study.</w:t>
            </w:r>
          </w:p>
        </w:tc>
      </w:tr>
    </w:tbl>
    <w:p w:rsidR="00CD28B4" w:rsidRPr="00B52164" w:rsidRDefault="00CD28B4">
      <w:pPr>
        <w:rPr>
          <w:rFonts w:asciiTheme="majorBidi" w:hAnsiTheme="majorBidi" w:cstheme="majorBidi"/>
          <w:sz w:val="28"/>
          <w:szCs w:val="28"/>
        </w:rPr>
        <w:sectPr w:rsidR="00CD28B4" w:rsidRPr="00B52164">
          <w:pgSz w:w="12240" w:h="15840"/>
          <w:pgMar w:top="920" w:right="580" w:bottom="1260" w:left="340" w:header="0" w:footer="969"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593"/>
        <w:gridCol w:w="1834"/>
        <w:gridCol w:w="1560"/>
        <w:gridCol w:w="1457"/>
        <w:gridCol w:w="1973"/>
      </w:tblGrid>
      <w:tr w:rsidR="00CD28B4" w:rsidRPr="00B52164" w:rsidTr="00691C21">
        <w:trPr>
          <w:trHeight w:val="170"/>
        </w:trPr>
        <w:tc>
          <w:tcPr>
            <w:tcW w:w="2936" w:type="dxa"/>
            <w:shd w:val="clear" w:color="auto" w:fill="8DB3E1"/>
          </w:tcPr>
          <w:p w:rsidR="00CD28B4" w:rsidRPr="00B52164" w:rsidRDefault="00CD28B4">
            <w:pPr>
              <w:pStyle w:val="TableParagraph"/>
              <w:rPr>
                <w:rFonts w:asciiTheme="majorBidi" w:hAnsiTheme="majorBidi" w:cstheme="majorBidi"/>
                <w:sz w:val="28"/>
                <w:szCs w:val="28"/>
              </w:rPr>
            </w:pPr>
          </w:p>
        </w:tc>
        <w:tc>
          <w:tcPr>
            <w:tcW w:w="7417" w:type="dxa"/>
            <w:gridSpan w:val="5"/>
          </w:tcPr>
          <w:p w:rsidR="00CD28B4" w:rsidRPr="00B52164" w:rsidRDefault="00CD28B4" w:rsidP="00B52164">
            <w:pPr>
              <w:pStyle w:val="TableParagraph"/>
              <w:spacing w:before="2"/>
              <w:rPr>
                <w:rFonts w:asciiTheme="majorBidi" w:hAnsiTheme="majorBidi" w:cstheme="majorBidi"/>
                <w:sz w:val="28"/>
                <w:szCs w:val="28"/>
              </w:rPr>
            </w:pPr>
          </w:p>
        </w:tc>
      </w:tr>
      <w:tr w:rsidR="00CD28B4" w:rsidRPr="00B52164">
        <w:trPr>
          <w:trHeight w:val="3028"/>
        </w:trPr>
        <w:tc>
          <w:tcPr>
            <w:tcW w:w="2936" w:type="dxa"/>
            <w:shd w:val="clear" w:color="auto" w:fill="8DB3E1"/>
          </w:tcPr>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spacing w:before="10"/>
              <w:rPr>
                <w:rFonts w:asciiTheme="majorBidi" w:hAnsiTheme="majorBidi" w:cstheme="majorBidi"/>
                <w:sz w:val="28"/>
                <w:szCs w:val="28"/>
              </w:rPr>
            </w:pPr>
          </w:p>
          <w:p w:rsidR="00CD28B4" w:rsidRPr="00B52164" w:rsidRDefault="007A61E6">
            <w:pPr>
              <w:pStyle w:val="TableParagraph"/>
              <w:spacing w:before="1"/>
              <w:ind w:left="297"/>
              <w:rPr>
                <w:rFonts w:asciiTheme="majorBidi" w:hAnsiTheme="majorBidi" w:cstheme="majorBidi"/>
                <w:sz w:val="28"/>
                <w:szCs w:val="28"/>
              </w:rPr>
            </w:pPr>
            <w:r w:rsidRPr="00B52164">
              <w:rPr>
                <w:rFonts w:asciiTheme="majorBidi" w:hAnsiTheme="majorBidi" w:cstheme="majorBidi"/>
                <w:sz w:val="28"/>
                <w:szCs w:val="28"/>
              </w:rPr>
              <w:t>Student's obligation</w:t>
            </w:r>
          </w:p>
        </w:tc>
        <w:tc>
          <w:tcPr>
            <w:tcW w:w="7417" w:type="dxa"/>
            <w:gridSpan w:val="5"/>
          </w:tcPr>
          <w:p w:rsidR="00CD28B4" w:rsidRPr="00B52164" w:rsidRDefault="007A61E6">
            <w:pPr>
              <w:pStyle w:val="TableParagraph"/>
              <w:numPr>
                <w:ilvl w:val="0"/>
                <w:numId w:val="7"/>
              </w:numPr>
              <w:tabs>
                <w:tab w:val="left" w:pos="385"/>
              </w:tabs>
              <w:spacing w:line="341" w:lineRule="exact"/>
              <w:rPr>
                <w:rFonts w:asciiTheme="majorBidi" w:hAnsiTheme="majorBidi" w:cstheme="majorBidi"/>
                <w:sz w:val="28"/>
                <w:szCs w:val="28"/>
              </w:rPr>
            </w:pPr>
            <w:r w:rsidRPr="00B52164">
              <w:rPr>
                <w:rFonts w:asciiTheme="majorBidi" w:hAnsiTheme="majorBidi" w:cstheme="majorBidi"/>
                <w:sz w:val="28"/>
                <w:szCs w:val="28"/>
              </w:rPr>
              <w:t>Class</w:t>
            </w:r>
            <w:r w:rsidRPr="00B52164">
              <w:rPr>
                <w:rFonts w:asciiTheme="majorBidi" w:hAnsiTheme="majorBidi" w:cstheme="majorBidi"/>
                <w:spacing w:val="-1"/>
                <w:sz w:val="28"/>
                <w:szCs w:val="28"/>
              </w:rPr>
              <w:t xml:space="preserve"> </w:t>
            </w:r>
            <w:r w:rsidRPr="00B52164">
              <w:rPr>
                <w:rFonts w:asciiTheme="majorBidi" w:hAnsiTheme="majorBidi" w:cstheme="majorBidi"/>
                <w:sz w:val="28"/>
                <w:szCs w:val="28"/>
              </w:rPr>
              <w:t>Attendance</w:t>
            </w:r>
          </w:p>
          <w:p w:rsidR="00CD28B4" w:rsidRPr="00B52164" w:rsidRDefault="007A61E6">
            <w:pPr>
              <w:pStyle w:val="TableParagraph"/>
              <w:numPr>
                <w:ilvl w:val="0"/>
                <w:numId w:val="7"/>
              </w:numPr>
              <w:tabs>
                <w:tab w:val="left" w:pos="385"/>
              </w:tabs>
              <w:spacing w:before="1" w:line="341" w:lineRule="exact"/>
              <w:rPr>
                <w:rFonts w:asciiTheme="majorBidi" w:hAnsiTheme="majorBidi" w:cstheme="majorBidi"/>
                <w:sz w:val="28"/>
                <w:szCs w:val="28"/>
              </w:rPr>
            </w:pPr>
            <w:r w:rsidRPr="00B52164">
              <w:rPr>
                <w:rFonts w:asciiTheme="majorBidi" w:hAnsiTheme="majorBidi" w:cstheme="majorBidi"/>
                <w:sz w:val="28"/>
                <w:szCs w:val="28"/>
              </w:rPr>
              <w:t>Online class attendance if</w:t>
            </w:r>
            <w:r w:rsidRPr="00B52164">
              <w:rPr>
                <w:rFonts w:asciiTheme="majorBidi" w:hAnsiTheme="majorBidi" w:cstheme="majorBidi"/>
                <w:spacing w:val="-6"/>
                <w:sz w:val="28"/>
                <w:szCs w:val="28"/>
              </w:rPr>
              <w:t xml:space="preserve"> </w:t>
            </w:r>
            <w:r w:rsidRPr="00B52164">
              <w:rPr>
                <w:rFonts w:asciiTheme="majorBidi" w:hAnsiTheme="majorBidi" w:cstheme="majorBidi"/>
                <w:sz w:val="28"/>
                <w:szCs w:val="28"/>
              </w:rPr>
              <w:t>required</w:t>
            </w:r>
          </w:p>
          <w:p w:rsidR="00CD28B4" w:rsidRPr="00B52164" w:rsidRDefault="007A61E6">
            <w:pPr>
              <w:pStyle w:val="TableParagraph"/>
              <w:numPr>
                <w:ilvl w:val="0"/>
                <w:numId w:val="7"/>
              </w:numPr>
              <w:tabs>
                <w:tab w:val="left" w:pos="385"/>
              </w:tabs>
              <w:spacing w:line="341" w:lineRule="exact"/>
              <w:rPr>
                <w:rFonts w:asciiTheme="majorBidi" w:hAnsiTheme="majorBidi" w:cstheme="majorBidi"/>
                <w:sz w:val="28"/>
                <w:szCs w:val="28"/>
              </w:rPr>
            </w:pPr>
            <w:r w:rsidRPr="00B52164">
              <w:rPr>
                <w:rFonts w:asciiTheme="majorBidi" w:hAnsiTheme="majorBidi" w:cstheme="majorBidi"/>
                <w:sz w:val="28"/>
                <w:szCs w:val="28"/>
              </w:rPr>
              <w:t>Reports</w:t>
            </w:r>
          </w:p>
          <w:p w:rsidR="00CD28B4" w:rsidRPr="00B52164" w:rsidRDefault="007A61E6">
            <w:pPr>
              <w:pStyle w:val="TableParagraph"/>
              <w:numPr>
                <w:ilvl w:val="0"/>
                <w:numId w:val="6"/>
              </w:numPr>
              <w:tabs>
                <w:tab w:val="left" w:pos="447"/>
              </w:tabs>
              <w:spacing w:before="2" w:line="341" w:lineRule="exact"/>
              <w:rPr>
                <w:rFonts w:asciiTheme="majorBidi" w:hAnsiTheme="majorBidi" w:cstheme="majorBidi"/>
                <w:sz w:val="28"/>
                <w:szCs w:val="28"/>
              </w:rPr>
            </w:pPr>
            <w:r w:rsidRPr="00B52164">
              <w:rPr>
                <w:rFonts w:asciiTheme="majorBidi" w:hAnsiTheme="majorBidi" w:cstheme="majorBidi"/>
                <w:sz w:val="28"/>
                <w:szCs w:val="28"/>
              </w:rPr>
              <w:t>Seminars</w:t>
            </w:r>
          </w:p>
          <w:p w:rsidR="00CD28B4" w:rsidRPr="00B52164" w:rsidRDefault="007A61E6">
            <w:pPr>
              <w:pStyle w:val="TableParagraph"/>
              <w:numPr>
                <w:ilvl w:val="0"/>
                <w:numId w:val="6"/>
              </w:numPr>
              <w:tabs>
                <w:tab w:val="left" w:pos="384"/>
              </w:tabs>
              <w:spacing w:line="341" w:lineRule="exact"/>
              <w:ind w:left="384" w:hanging="276"/>
              <w:rPr>
                <w:rFonts w:asciiTheme="majorBidi" w:hAnsiTheme="majorBidi" w:cstheme="majorBidi"/>
                <w:sz w:val="28"/>
                <w:szCs w:val="28"/>
              </w:rPr>
            </w:pPr>
            <w:r w:rsidRPr="00B52164">
              <w:rPr>
                <w:rFonts w:asciiTheme="majorBidi" w:hAnsiTheme="majorBidi" w:cstheme="majorBidi"/>
                <w:sz w:val="28"/>
                <w:szCs w:val="28"/>
              </w:rPr>
              <w:t>Home</w:t>
            </w:r>
            <w:r w:rsidRPr="00B52164">
              <w:rPr>
                <w:rFonts w:asciiTheme="majorBidi" w:hAnsiTheme="majorBidi" w:cstheme="majorBidi"/>
                <w:spacing w:val="-2"/>
                <w:sz w:val="28"/>
                <w:szCs w:val="28"/>
              </w:rPr>
              <w:t xml:space="preserve"> </w:t>
            </w:r>
            <w:r w:rsidRPr="00B52164">
              <w:rPr>
                <w:rFonts w:asciiTheme="majorBidi" w:hAnsiTheme="majorBidi" w:cstheme="majorBidi"/>
                <w:sz w:val="28"/>
                <w:szCs w:val="28"/>
              </w:rPr>
              <w:t>work</w:t>
            </w:r>
          </w:p>
          <w:p w:rsidR="00CD28B4" w:rsidRPr="00B52164" w:rsidRDefault="007A61E6">
            <w:pPr>
              <w:pStyle w:val="TableParagraph"/>
              <w:numPr>
                <w:ilvl w:val="0"/>
                <w:numId w:val="6"/>
              </w:numPr>
              <w:tabs>
                <w:tab w:val="left" w:pos="385"/>
              </w:tabs>
              <w:spacing w:before="1" w:line="342" w:lineRule="exact"/>
              <w:ind w:left="384" w:hanging="277"/>
              <w:rPr>
                <w:rFonts w:asciiTheme="majorBidi" w:hAnsiTheme="majorBidi" w:cstheme="majorBidi"/>
                <w:sz w:val="28"/>
                <w:szCs w:val="28"/>
              </w:rPr>
            </w:pPr>
            <w:r w:rsidRPr="00B52164">
              <w:rPr>
                <w:rFonts w:asciiTheme="majorBidi" w:hAnsiTheme="majorBidi" w:cstheme="majorBidi"/>
                <w:sz w:val="28"/>
                <w:szCs w:val="28"/>
              </w:rPr>
              <w:t>Quizzes</w:t>
            </w:r>
          </w:p>
          <w:p w:rsidR="00CD28B4" w:rsidRPr="00B52164" w:rsidRDefault="007A61E6">
            <w:pPr>
              <w:pStyle w:val="TableParagraph"/>
              <w:numPr>
                <w:ilvl w:val="0"/>
                <w:numId w:val="6"/>
              </w:numPr>
              <w:tabs>
                <w:tab w:val="left" w:pos="447"/>
              </w:tabs>
              <w:spacing w:line="341" w:lineRule="exact"/>
              <w:rPr>
                <w:rFonts w:asciiTheme="majorBidi" w:hAnsiTheme="majorBidi" w:cstheme="majorBidi"/>
                <w:sz w:val="28"/>
                <w:szCs w:val="28"/>
              </w:rPr>
            </w:pPr>
            <w:r w:rsidRPr="00B52164">
              <w:rPr>
                <w:rFonts w:asciiTheme="majorBidi" w:hAnsiTheme="majorBidi" w:cstheme="majorBidi"/>
                <w:sz w:val="28"/>
                <w:szCs w:val="28"/>
              </w:rPr>
              <w:t>Class activity</w:t>
            </w:r>
          </w:p>
          <w:p w:rsidR="00CD28B4" w:rsidRPr="00B52164" w:rsidRDefault="007A61E6">
            <w:pPr>
              <w:pStyle w:val="TableParagraph"/>
              <w:numPr>
                <w:ilvl w:val="0"/>
                <w:numId w:val="6"/>
              </w:numPr>
              <w:tabs>
                <w:tab w:val="left" w:pos="385"/>
              </w:tabs>
              <w:spacing w:line="341" w:lineRule="exact"/>
              <w:ind w:left="384" w:hanging="277"/>
              <w:rPr>
                <w:rFonts w:asciiTheme="majorBidi" w:hAnsiTheme="majorBidi" w:cstheme="majorBidi"/>
                <w:sz w:val="28"/>
                <w:szCs w:val="28"/>
              </w:rPr>
            </w:pPr>
            <w:r w:rsidRPr="00B52164">
              <w:rPr>
                <w:rFonts w:asciiTheme="majorBidi" w:hAnsiTheme="majorBidi" w:cstheme="majorBidi"/>
                <w:sz w:val="28"/>
                <w:szCs w:val="28"/>
              </w:rPr>
              <w:t>Exam</w:t>
            </w:r>
          </w:p>
        </w:tc>
      </w:tr>
      <w:tr w:rsidR="00CD28B4" w:rsidRPr="00B52164">
        <w:trPr>
          <w:trHeight w:val="1984"/>
        </w:trPr>
        <w:tc>
          <w:tcPr>
            <w:tcW w:w="2936" w:type="dxa"/>
            <w:shd w:val="clear" w:color="auto" w:fill="8DB3E1"/>
          </w:tcPr>
          <w:p w:rsidR="00CD28B4" w:rsidRPr="00B52164" w:rsidRDefault="007A61E6">
            <w:pPr>
              <w:pStyle w:val="TableParagraph"/>
              <w:ind w:left="909" w:right="382" w:hanging="507"/>
              <w:rPr>
                <w:rFonts w:asciiTheme="majorBidi" w:hAnsiTheme="majorBidi" w:cstheme="majorBidi"/>
                <w:sz w:val="28"/>
                <w:szCs w:val="28"/>
              </w:rPr>
            </w:pPr>
            <w:r w:rsidRPr="00B52164">
              <w:rPr>
                <w:rFonts w:asciiTheme="majorBidi" w:hAnsiTheme="majorBidi" w:cstheme="majorBidi"/>
                <w:sz w:val="28"/>
                <w:szCs w:val="28"/>
              </w:rPr>
              <w:t>Required Learning Materials</w:t>
            </w:r>
          </w:p>
        </w:tc>
        <w:tc>
          <w:tcPr>
            <w:tcW w:w="7417" w:type="dxa"/>
            <w:gridSpan w:val="5"/>
          </w:tcPr>
          <w:p w:rsidR="00CD28B4" w:rsidRPr="00B52164" w:rsidRDefault="007A61E6" w:rsidP="00C20228">
            <w:pPr>
              <w:pStyle w:val="TableParagraph"/>
              <w:numPr>
                <w:ilvl w:val="0"/>
                <w:numId w:val="5"/>
              </w:numPr>
              <w:tabs>
                <w:tab w:val="left" w:pos="323"/>
              </w:tabs>
              <w:spacing w:line="341" w:lineRule="exact"/>
              <w:rPr>
                <w:rFonts w:asciiTheme="majorBidi" w:hAnsiTheme="majorBidi" w:cstheme="majorBidi"/>
                <w:sz w:val="28"/>
                <w:szCs w:val="28"/>
              </w:rPr>
            </w:pPr>
            <w:r w:rsidRPr="00B52164">
              <w:rPr>
                <w:rFonts w:asciiTheme="majorBidi" w:hAnsiTheme="majorBidi" w:cstheme="majorBidi"/>
                <w:sz w:val="28"/>
                <w:szCs w:val="28"/>
              </w:rPr>
              <w:t xml:space="preserve">Text book: </w:t>
            </w:r>
            <w:r w:rsidR="00C20228">
              <w:rPr>
                <w:rFonts w:asciiTheme="majorBidi" w:hAnsiTheme="majorBidi" w:cstheme="majorBidi"/>
                <w:sz w:val="28"/>
                <w:szCs w:val="28"/>
              </w:rPr>
              <w:t xml:space="preserve">English for business </w:t>
            </w:r>
          </w:p>
          <w:p w:rsidR="00CD28B4" w:rsidRPr="00B52164" w:rsidRDefault="007A61E6">
            <w:pPr>
              <w:pStyle w:val="TableParagraph"/>
              <w:numPr>
                <w:ilvl w:val="0"/>
                <w:numId w:val="5"/>
              </w:numPr>
              <w:tabs>
                <w:tab w:val="left" w:pos="384"/>
              </w:tabs>
              <w:spacing w:line="341" w:lineRule="exact"/>
              <w:ind w:left="384" w:hanging="276"/>
              <w:rPr>
                <w:rFonts w:asciiTheme="majorBidi" w:hAnsiTheme="majorBidi" w:cstheme="majorBidi"/>
                <w:sz w:val="28"/>
                <w:szCs w:val="28"/>
              </w:rPr>
            </w:pPr>
            <w:r w:rsidRPr="00B52164">
              <w:rPr>
                <w:rFonts w:asciiTheme="majorBidi" w:hAnsiTheme="majorBidi" w:cstheme="majorBidi"/>
                <w:sz w:val="28"/>
                <w:szCs w:val="28"/>
              </w:rPr>
              <w:t>whiteboard</w:t>
            </w:r>
          </w:p>
          <w:p w:rsidR="00CD28B4" w:rsidRPr="00B52164" w:rsidRDefault="007A61E6">
            <w:pPr>
              <w:pStyle w:val="TableParagraph"/>
              <w:numPr>
                <w:ilvl w:val="0"/>
                <w:numId w:val="5"/>
              </w:numPr>
              <w:tabs>
                <w:tab w:val="left" w:pos="385"/>
              </w:tabs>
              <w:spacing w:before="1" w:line="341" w:lineRule="exact"/>
              <w:ind w:left="384" w:hanging="277"/>
              <w:rPr>
                <w:rFonts w:asciiTheme="majorBidi" w:hAnsiTheme="majorBidi" w:cstheme="majorBidi"/>
                <w:sz w:val="28"/>
                <w:szCs w:val="28"/>
              </w:rPr>
            </w:pPr>
            <w:r w:rsidRPr="00B52164">
              <w:rPr>
                <w:rFonts w:asciiTheme="majorBidi" w:hAnsiTheme="majorBidi" w:cstheme="majorBidi"/>
                <w:sz w:val="28"/>
                <w:szCs w:val="28"/>
              </w:rPr>
              <w:t>Projector</w:t>
            </w:r>
          </w:p>
          <w:p w:rsidR="00CD28B4" w:rsidRPr="00B52164" w:rsidRDefault="007A61E6">
            <w:pPr>
              <w:pStyle w:val="TableParagraph"/>
              <w:numPr>
                <w:ilvl w:val="0"/>
                <w:numId w:val="5"/>
              </w:numPr>
              <w:tabs>
                <w:tab w:val="left" w:pos="385"/>
              </w:tabs>
              <w:spacing w:line="341" w:lineRule="exact"/>
              <w:ind w:left="384" w:hanging="277"/>
              <w:rPr>
                <w:rFonts w:asciiTheme="majorBidi" w:hAnsiTheme="majorBidi" w:cstheme="majorBidi"/>
                <w:sz w:val="28"/>
                <w:szCs w:val="28"/>
              </w:rPr>
            </w:pPr>
            <w:r w:rsidRPr="00B52164">
              <w:rPr>
                <w:rFonts w:asciiTheme="majorBidi" w:hAnsiTheme="majorBidi" w:cstheme="majorBidi"/>
                <w:sz w:val="28"/>
                <w:szCs w:val="28"/>
              </w:rPr>
              <w:t>Speaker</w:t>
            </w:r>
          </w:p>
          <w:p w:rsidR="00CD28B4" w:rsidRPr="00B52164" w:rsidRDefault="007A61E6">
            <w:pPr>
              <w:pStyle w:val="TableParagraph"/>
              <w:numPr>
                <w:ilvl w:val="0"/>
                <w:numId w:val="5"/>
              </w:numPr>
              <w:tabs>
                <w:tab w:val="left" w:pos="385"/>
              </w:tabs>
              <w:spacing w:before="2"/>
              <w:ind w:left="384" w:hanging="277"/>
              <w:rPr>
                <w:rFonts w:asciiTheme="majorBidi" w:hAnsiTheme="majorBidi" w:cstheme="majorBidi"/>
                <w:sz w:val="28"/>
                <w:szCs w:val="28"/>
              </w:rPr>
            </w:pPr>
            <w:r w:rsidRPr="00B52164">
              <w:rPr>
                <w:rFonts w:asciiTheme="majorBidi" w:hAnsiTheme="majorBidi" w:cstheme="majorBidi"/>
                <w:sz w:val="28"/>
                <w:szCs w:val="28"/>
              </w:rPr>
              <w:t>CD</w:t>
            </w:r>
            <w:r w:rsidRPr="00B52164">
              <w:rPr>
                <w:rFonts w:asciiTheme="majorBidi" w:hAnsiTheme="majorBidi" w:cstheme="majorBidi"/>
                <w:spacing w:val="-3"/>
                <w:sz w:val="28"/>
                <w:szCs w:val="28"/>
              </w:rPr>
              <w:t xml:space="preserve"> </w:t>
            </w:r>
            <w:r w:rsidRPr="00B52164">
              <w:rPr>
                <w:rFonts w:asciiTheme="majorBidi" w:hAnsiTheme="majorBidi" w:cstheme="majorBidi"/>
                <w:sz w:val="28"/>
                <w:szCs w:val="28"/>
              </w:rPr>
              <w:t>player</w:t>
            </w:r>
          </w:p>
        </w:tc>
      </w:tr>
      <w:tr w:rsidR="00CD28B4" w:rsidRPr="00B52164">
        <w:trPr>
          <w:trHeight w:val="624"/>
        </w:trPr>
        <w:tc>
          <w:tcPr>
            <w:tcW w:w="2936" w:type="dxa"/>
            <w:vMerge w:val="restart"/>
            <w:shd w:val="clear" w:color="auto" w:fill="8DB3E1"/>
          </w:tcPr>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spacing w:before="1"/>
              <w:rPr>
                <w:rFonts w:asciiTheme="majorBidi" w:hAnsiTheme="majorBidi" w:cstheme="majorBidi"/>
                <w:sz w:val="28"/>
                <w:szCs w:val="28"/>
              </w:rPr>
            </w:pPr>
          </w:p>
          <w:p w:rsidR="00CD28B4" w:rsidRPr="00B52164" w:rsidRDefault="007A61E6">
            <w:pPr>
              <w:pStyle w:val="TableParagraph"/>
              <w:ind w:left="818"/>
              <w:rPr>
                <w:rFonts w:asciiTheme="majorBidi" w:hAnsiTheme="majorBidi" w:cstheme="majorBidi"/>
                <w:sz w:val="28"/>
                <w:szCs w:val="28"/>
              </w:rPr>
            </w:pPr>
            <w:r w:rsidRPr="00B52164">
              <w:rPr>
                <w:rFonts w:asciiTheme="majorBidi" w:hAnsiTheme="majorBidi" w:cstheme="majorBidi"/>
                <w:sz w:val="28"/>
                <w:szCs w:val="28"/>
              </w:rPr>
              <w:t>Evaluation</w:t>
            </w:r>
          </w:p>
        </w:tc>
        <w:tc>
          <w:tcPr>
            <w:tcW w:w="2427" w:type="dxa"/>
            <w:gridSpan w:val="2"/>
            <w:shd w:val="clear" w:color="auto" w:fill="94B3D6"/>
          </w:tcPr>
          <w:p w:rsidR="00CD28B4" w:rsidRPr="00B52164" w:rsidRDefault="00691C21">
            <w:pPr>
              <w:pStyle w:val="TableParagraph"/>
              <w:spacing w:before="50"/>
              <w:ind w:left="1020" w:right="870"/>
              <w:jc w:val="center"/>
              <w:rPr>
                <w:rFonts w:asciiTheme="majorBidi" w:hAnsiTheme="majorBidi" w:cstheme="majorBidi"/>
                <w:sz w:val="28"/>
                <w:szCs w:val="28"/>
              </w:rPr>
            </w:pPr>
            <w:r>
              <w:rPr>
                <w:rFonts w:asciiTheme="majorBidi" w:hAnsiTheme="majorBidi" w:cstheme="majorBidi"/>
                <w:sz w:val="28"/>
                <w:szCs w:val="28"/>
              </w:rPr>
              <w:t>Tas</w:t>
            </w:r>
            <w:r w:rsidR="007A61E6" w:rsidRPr="00B52164">
              <w:rPr>
                <w:rFonts w:asciiTheme="majorBidi" w:hAnsiTheme="majorBidi" w:cstheme="majorBidi"/>
                <w:sz w:val="28"/>
                <w:szCs w:val="28"/>
              </w:rPr>
              <w:t>k</w:t>
            </w:r>
          </w:p>
        </w:tc>
        <w:tc>
          <w:tcPr>
            <w:tcW w:w="1560" w:type="dxa"/>
            <w:shd w:val="clear" w:color="auto" w:fill="94B3D6"/>
          </w:tcPr>
          <w:p w:rsidR="00CD28B4" w:rsidRPr="00B52164" w:rsidRDefault="007A61E6">
            <w:pPr>
              <w:pStyle w:val="TableParagraph"/>
              <w:spacing w:before="25" w:line="300" w:lineRule="atLeast"/>
              <w:ind w:left="415" w:firstLine="50"/>
              <w:rPr>
                <w:rFonts w:asciiTheme="majorBidi" w:hAnsiTheme="majorBidi" w:cstheme="majorBidi"/>
                <w:sz w:val="28"/>
                <w:szCs w:val="28"/>
              </w:rPr>
            </w:pPr>
            <w:r w:rsidRPr="00B52164">
              <w:rPr>
                <w:rFonts w:asciiTheme="majorBidi" w:hAnsiTheme="majorBidi" w:cstheme="majorBidi"/>
                <w:sz w:val="28"/>
                <w:szCs w:val="28"/>
              </w:rPr>
              <w:t xml:space="preserve">Weight </w:t>
            </w:r>
            <w:r w:rsidRPr="00B52164">
              <w:rPr>
                <w:rFonts w:asciiTheme="majorBidi" w:hAnsiTheme="majorBidi" w:cstheme="majorBidi"/>
                <w:w w:val="95"/>
                <w:sz w:val="28"/>
                <w:szCs w:val="28"/>
              </w:rPr>
              <w:t>(Marks)</w:t>
            </w:r>
          </w:p>
        </w:tc>
        <w:tc>
          <w:tcPr>
            <w:tcW w:w="1457" w:type="dxa"/>
            <w:shd w:val="clear" w:color="auto" w:fill="94B3D6"/>
          </w:tcPr>
          <w:p w:rsidR="00CD28B4" w:rsidRPr="00B52164" w:rsidRDefault="007A61E6">
            <w:pPr>
              <w:pStyle w:val="TableParagraph"/>
              <w:spacing w:before="25" w:line="300" w:lineRule="atLeast"/>
              <w:ind w:left="480" w:firstLine="93"/>
              <w:rPr>
                <w:rFonts w:asciiTheme="majorBidi" w:hAnsiTheme="majorBidi" w:cstheme="majorBidi"/>
                <w:sz w:val="28"/>
                <w:szCs w:val="28"/>
              </w:rPr>
            </w:pPr>
            <w:r w:rsidRPr="00B52164">
              <w:rPr>
                <w:rFonts w:asciiTheme="majorBidi" w:hAnsiTheme="majorBidi" w:cstheme="majorBidi"/>
                <w:sz w:val="28"/>
                <w:szCs w:val="28"/>
              </w:rPr>
              <w:t xml:space="preserve">Due </w:t>
            </w:r>
            <w:r w:rsidRPr="00B52164">
              <w:rPr>
                <w:rFonts w:asciiTheme="majorBidi" w:hAnsiTheme="majorBidi" w:cstheme="majorBidi"/>
                <w:w w:val="95"/>
                <w:sz w:val="28"/>
                <w:szCs w:val="28"/>
              </w:rPr>
              <w:t>Week</w:t>
            </w:r>
          </w:p>
        </w:tc>
        <w:tc>
          <w:tcPr>
            <w:tcW w:w="1973" w:type="dxa"/>
            <w:shd w:val="clear" w:color="auto" w:fill="94B3D6"/>
          </w:tcPr>
          <w:p w:rsidR="00CD28B4" w:rsidRPr="00B52164" w:rsidRDefault="007A61E6">
            <w:pPr>
              <w:pStyle w:val="TableParagraph"/>
              <w:spacing w:before="44"/>
              <w:ind w:left="559" w:right="82" w:hanging="452"/>
              <w:rPr>
                <w:rFonts w:asciiTheme="majorBidi" w:hAnsiTheme="majorBidi" w:cstheme="majorBidi"/>
                <w:sz w:val="28"/>
                <w:szCs w:val="28"/>
              </w:rPr>
            </w:pPr>
            <w:r w:rsidRPr="00B52164">
              <w:rPr>
                <w:rFonts w:asciiTheme="majorBidi" w:hAnsiTheme="majorBidi" w:cstheme="majorBidi"/>
                <w:sz w:val="28"/>
                <w:szCs w:val="28"/>
              </w:rPr>
              <w:t>Relevant Learning Outcome</w:t>
            </w:r>
          </w:p>
        </w:tc>
      </w:tr>
      <w:tr w:rsidR="00CD28B4" w:rsidRPr="00B52164">
        <w:trPr>
          <w:trHeight w:val="368"/>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7A61E6">
            <w:pPr>
              <w:pStyle w:val="TableParagraph"/>
              <w:spacing w:before="32"/>
              <w:ind w:left="487"/>
              <w:rPr>
                <w:rFonts w:asciiTheme="majorBidi" w:hAnsiTheme="majorBidi" w:cstheme="majorBidi"/>
                <w:sz w:val="28"/>
                <w:szCs w:val="28"/>
              </w:rPr>
            </w:pPr>
            <w:r w:rsidRPr="00B52164">
              <w:rPr>
                <w:rFonts w:asciiTheme="majorBidi" w:hAnsiTheme="majorBidi" w:cstheme="majorBidi"/>
                <w:sz w:val="28"/>
                <w:szCs w:val="28"/>
              </w:rPr>
              <w:t>Paper Review</w:t>
            </w:r>
          </w:p>
        </w:tc>
        <w:tc>
          <w:tcPr>
            <w:tcW w:w="1560" w:type="dxa"/>
          </w:tcPr>
          <w:p w:rsidR="00CD28B4" w:rsidRPr="00B52164" w:rsidRDefault="00CD28B4">
            <w:pPr>
              <w:pStyle w:val="TableParagraph"/>
              <w:rPr>
                <w:rFonts w:asciiTheme="majorBidi" w:hAnsiTheme="majorBidi" w:cstheme="majorBidi"/>
                <w:sz w:val="28"/>
                <w:szCs w:val="28"/>
              </w:rPr>
            </w:pP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val="restart"/>
            <w:textDirection w:val="tbRl"/>
          </w:tcPr>
          <w:p w:rsidR="00CD28B4" w:rsidRPr="00B52164" w:rsidRDefault="007A61E6">
            <w:pPr>
              <w:pStyle w:val="TableParagraph"/>
              <w:spacing w:before="136"/>
              <w:ind w:left="436"/>
              <w:rPr>
                <w:rFonts w:asciiTheme="majorBidi" w:hAnsiTheme="majorBidi" w:cstheme="majorBidi"/>
                <w:sz w:val="28"/>
                <w:szCs w:val="28"/>
              </w:rPr>
            </w:pPr>
            <w:r w:rsidRPr="00B52164">
              <w:rPr>
                <w:rFonts w:asciiTheme="majorBidi" w:hAnsiTheme="majorBidi" w:cstheme="majorBidi"/>
                <w:sz w:val="28"/>
                <w:szCs w:val="28"/>
              </w:rPr>
              <w:t>Assignments</w:t>
            </w:r>
          </w:p>
        </w:tc>
        <w:tc>
          <w:tcPr>
            <w:tcW w:w="1834" w:type="dxa"/>
          </w:tcPr>
          <w:p w:rsidR="00CD28B4" w:rsidRPr="00B52164" w:rsidRDefault="007A61E6">
            <w:pPr>
              <w:pStyle w:val="TableParagraph"/>
              <w:spacing w:before="33"/>
              <w:ind w:left="150" w:right="147"/>
              <w:jc w:val="center"/>
              <w:rPr>
                <w:rFonts w:asciiTheme="majorBidi" w:hAnsiTheme="majorBidi" w:cstheme="majorBidi"/>
                <w:sz w:val="28"/>
                <w:szCs w:val="28"/>
              </w:rPr>
            </w:pPr>
            <w:r w:rsidRPr="00B52164">
              <w:rPr>
                <w:rFonts w:asciiTheme="majorBidi" w:hAnsiTheme="majorBidi" w:cstheme="majorBidi"/>
                <w:sz w:val="28"/>
                <w:szCs w:val="28"/>
              </w:rPr>
              <w:t>Homework</w:t>
            </w:r>
          </w:p>
        </w:tc>
        <w:tc>
          <w:tcPr>
            <w:tcW w:w="1560" w:type="dxa"/>
          </w:tcPr>
          <w:p w:rsidR="00CD28B4" w:rsidRPr="00B52164" w:rsidRDefault="007A61E6">
            <w:pPr>
              <w:pStyle w:val="TableParagraph"/>
              <w:spacing w:line="371" w:lineRule="exact"/>
              <w:ind w:left="107"/>
              <w:rPr>
                <w:rFonts w:asciiTheme="majorBidi" w:hAnsiTheme="majorBidi" w:cstheme="majorBidi"/>
                <w:sz w:val="28"/>
                <w:szCs w:val="28"/>
              </w:rPr>
            </w:pPr>
            <w:r w:rsidRPr="00B52164">
              <w:rPr>
                <w:rFonts w:asciiTheme="majorBidi" w:hAnsiTheme="majorBidi" w:cstheme="majorBidi"/>
                <w:sz w:val="28"/>
                <w:szCs w:val="28"/>
              </w:rPr>
              <w:t>10%</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tcBorders>
              <w:top w:val="nil"/>
            </w:tcBorders>
            <w:textDirection w:val="tbRl"/>
          </w:tcPr>
          <w:p w:rsidR="00CD28B4" w:rsidRPr="00B52164" w:rsidRDefault="00CD28B4">
            <w:pPr>
              <w:rPr>
                <w:rFonts w:asciiTheme="majorBidi" w:hAnsiTheme="majorBidi" w:cstheme="majorBidi"/>
                <w:sz w:val="28"/>
                <w:szCs w:val="28"/>
              </w:rPr>
            </w:pPr>
          </w:p>
        </w:tc>
        <w:tc>
          <w:tcPr>
            <w:tcW w:w="1834" w:type="dxa"/>
          </w:tcPr>
          <w:p w:rsidR="00CD28B4" w:rsidRPr="00B52164" w:rsidRDefault="007A61E6">
            <w:pPr>
              <w:pStyle w:val="TableParagraph"/>
              <w:spacing w:before="33"/>
              <w:ind w:left="155" w:right="147"/>
              <w:jc w:val="center"/>
              <w:rPr>
                <w:rFonts w:asciiTheme="majorBidi" w:hAnsiTheme="majorBidi" w:cstheme="majorBidi"/>
                <w:sz w:val="28"/>
                <w:szCs w:val="28"/>
              </w:rPr>
            </w:pPr>
            <w:r w:rsidRPr="00B52164">
              <w:rPr>
                <w:rFonts w:asciiTheme="majorBidi" w:hAnsiTheme="majorBidi" w:cstheme="majorBidi"/>
                <w:sz w:val="28"/>
                <w:szCs w:val="28"/>
              </w:rPr>
              <w:t>Class Activity</w:t>
            </w:r>
          </w:p>
        </w:tc>
        <w:tc>
          <w:tcPr>
            <w:tcW w:w="1560" w:type="dxa"/>
          </w:tcPr>
          <w:p w:rsidR="00CD28B4" w:rsidRPr="00B52164" w:rsidRDefault="007A61E6">
            <w:pPr>
              <w:pStyle w:val="TableParagraph"/>
              <w:spacing w:line="371" w:lineRule="exact"/>
              <w:ind w:left="107"/>
              <w:rPr>
                <w:rFonts w:asciiTheme="majorBidi" w:hAnsiTheme="majorBidi" w:cstheme="majorBidi"/>
                <w:sz w:val="28"/>
                <w:szCs w:val="28"/>
              </w:rPr>
            </w:pPr>
            <w:r w:rsidRPr="00B52164">
              <w:rPr>
                <w:rFonts w:asciiTheme="majorBidi" w:hAnsiTheme="majorBidi" w:cstheme="majorBidi"/>
                <w:sz w:val="28"/>
                <w:szCs w:val="28"/>
              </w:rPr>
              <w:t>2%</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66"/>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tcBorders>
              <w:top w:val="nil"/>
            </w:tcBorders>
            <w:textDirection w:val="tbRl"/>
          </w:tcPr>
          <w:p w:rsidR="00CD28B4" w:rsidRPr="00B52164" w:rsidRDefault="00CD28B4">
            <w:pPr>
              <w:rPr>
                <w:rFonts w:asciiTheme="majorBidi" w:hAnsiTheme="majorBidi" w:cstheme="majorBidi"/>
                <w:sz w:val="28"/>
                <w:szCs w:val="28"/>
              </w:rPr>
            </w:pPr>
          </w:p>
        </w:tc>
        <w:tc>
          <w:tcPr>
            <w:tcW w:w="1834" w:type="dxa"/>
          </w:tcPr>
          <w:p w:rsidR="00CD28B4" w:rsidRPr="00B52164" w:rsidRDefault="007A61E6">
            <w:pPr>
              <w:pStyle w:val="TableParagraph"/>
              <w:spacing w:before="33"/>
              <w:ind w:left="151" w:right="147"/>
              <w:jc w:val="center"/>
              <w:rPr>
                <w:rFonts w:asciiTheme="majorBidi" w:hAnsiTheme="majorBidi" w:cstheme="majorBidi"/>
                <w:sz w:val="28"/>
                <w:szCs w:val="28"/>
              </w:rPr>
            </w:pPr>
            <w:r w:rsidRPr="00B52164">
              <w:rPr>
                <w:rFonts w:asciiTheme="majorBidi" w:hAnsiTheme="majorBidi" w:cstheme="majorBidi"/>
                <w:sz w:val="28"/>
                <w:szCs w:val="28"/>
              </w:rPr>
              <w:t>Report</w:t>
            </w:r>
          </w:p>
        </w:tc>
        <w:tc>
          <w:tcPr>
            <w:tcW w:w="1560" w:type="dxa"/>
          </w:tcPr>
          <w:p w:rsidR="00CD28B4" w:rsidRPr="00B52164" w:rsidRDefault="004617EB">
            <w:pPr>
              <w:pStyle w:val="TableParagraph"/>
              <w:rPr>
                <w:rFonts w:asciiTheme="majorBidi" w:hAnsiTheme="majorBidi" w:cstheme="majorBidi"/>
                <w:sz w:val="28"/>
                <w:szCs w:val="28"/>
              </w:rPr>
            </w:pPr>
            <w:r>
              <w:rPr>
                <w:rFonts w:asciiTheme="majorBidi" w:hAnsiTheme="majorBidi" w:cstheme="majorBidi"/>
                <w:sz w:val="28"/>
                <w:szCs w:val="28"/>
              </w:rPr>
              <w:t xml:space="preserve">  8</w:t>
            </w:r>
            <w:r w:rsidR="00B52164">
              <w:rPr>
                <w:rFonts w:asciiTheme="majorBidi" w:hAnsiTheme="majorBidi" w:cstheme="majorBidi"/>
                <w:sz w:val="28"/>
                <w:szCs w:val="28"/>
              </w:rPr>
              <w:t>%</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tcBorders>
              <w:top w:val="nil"/>
            </w:tcBorders>
            <w:textDirection w:val="tbRl"/>
          </w:tcPr>
          <w:p w:rsidR="00CD28B4" w:rsidRPr="00B52164" w:rsidRDefault="00CD28B4">
            <w:pPr>
              <w:rPr>
                <w:rFonts w:asciiTheme="majorBidi" w:hAnsiTheme="majorBidi" w:cstheme="majorBidi"/>
                <w:sz w:val="28"/>
                <w:szCs w:val="28"/>
              </w:rPr>
            </w:pPr>
          </w:p>
        </w:tc>
        <w:tc>
          <w:tcPr>
            <w:tcW w:w="1834" w:type="dxa"/>
          </w:tcPr>
          <w:p w:rsidR="00CD28B4" w:rsidRPr="00B52164" w:rsidRDefault="007A61E6">
            <w:pPr>
              <w:pStyle w:val="TableParagraph"/>
              <w:spacing w:before="33"/>
              <w:ind w:left="151" w:right="147"/>
              <w:jc w:val="center"/>
              <w:rPr>
                <w:rFonts w:asciiTheme="majorBidi" w:hAnsiTheme="majorBidi" w:cstheme="majorBidi"/>
                <w:sz w:val="28"/>
                <w:szCs w:val="28"/>
              </w:rPr>
            </w:pPr>
            <w:r w:rsidRPr="00B52164">
              <w:rPr>
                <w:rFonts w:asciiTheme="majorBidi" w:hAnsiTheme="majorBidi" w:cstheme="majorBidi"/>
                <w:sz w:val="28"/>
                <w:szCs w:val="28"/>
              </w:rPr>
              <w:t>Seminar</w:t>
            </w:r>
          </w:p>
        </w:tc>
        <w:tc>
          <w:tcPr>
            <w:tcW w:w="1560" w:type="dxa"/>
          </w:tcPr>
          <w:p w:rsidR="00CD28B4" w:rsidRPr="00B52164" w:rsidRDefault="004617EB">
            <w:pPr>
              <w:pStyle w:val="TableParagraph"/>
              <w:spacing w:line="371" w:lineRule="exact"/>
              <w:ind w:left="107"/>
              <w:rPr>
                <w:rFonts w:asciiTheme="majorBidi" w:hAnsiTheme="majorBidi" w:cstheme="majorBidi"/>
                <w:sz w:val="28"/>
                <w:szCs w:val="28"/>
              </w:rPr>
            </w:pPr>
            <w:r>
              <w:rPr>
                <w:rFonts w:asciiTheme="majorBidi" w:hAnsiTheme="majorBidi" w:cstheme="majorBidi"/>
                <w:sz w:val="28"/>
                <w:szCs w:val="28"/>
              </w:rPr>
              <w:t>8</w:t>
            </w:r>
            <w:r w:rsidR="007A61E6" w:rsidRPr="00B52164">
              <w:rPr>
                <w:rFonts w:asciiTheme="majorBidi" w:hAnsiTheme="majorBidi" w:cstheme="majorBidi"/>
                <w:sz w:val="28"/>
                <w:szCs w:val="28"/>
              </w:rPr>
              <w:t>%</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66"/>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tcBorders>
              <w:top w:val="nil"/>
            </w:tcBorders>
            <w:textDirection w:val="tbRl"/>
          </w:tcPr>
          <w:p w:rsidR="00CD28B4" w:rsidRPr="00B52164" w:rsidRDefault="00CD28B4">
            <w:pPr>
              <w:rPr>
                <w:rFonts w:asciiTheme="majorBidi" w:hAnsiTheme="majorBidi" w:cstheme="majorBidi"/>
                <w:sz w:val="28"/>
                <w:szCs w:val="28"/>
              </w:rPr>
            </w:pPr>
          </w:p>
        </w:tc>
        <w:tc>
          <w:tcPr>
            <w:tcW w:w="1834" w:type="dxa"/>
          </w:tcPr>
          <w:p w:rsidR="00CD28B4" w:rsidRPr="00B52164" w:rsidRDefault="007A61E6">
            <w:pPr>
              <w:pStyle w:val="TableParagraph"/>
              <w:spacing w:before="33"/>
              <w:ind w:left="155" w:right="147"/>
              <w:jc w:val="center"/>
              <w:rPr>
                <w:rFonts w:asciiTheme="majorBidi" w:hAnsiTheme="majorBidi" w:cstheme="majorBidi"/>
                <w:sz w:val="28"/>
                <w:szCs w:val="28"/>
              </w:rPr>
            </w:pPr>
            <w:r w:rsidRPr="00B52164">
              <w:rPr>
                <w:rFonts w:asciiTheme="majorBidi" w:hAnsiTheme="majorBidi" w:cstheme="majorBidi"/>
                <w:sz w:val="28"/>
                <w:szCs w:val="28"/>
              </w:rPr>
              <w:t>Essay</w:t>
            </w:r>
          </w:p>
        </w:tc>
        <w:tc>
          <w:tcPr>
            <w:tcW w:w="1560" w:type="dxa"/>
          </w:tcPr>
          <w:p w:rsidR="00CD28B4" w:rsidRPr="00B52164" w:rsidRDefault="00CD28B4">
            <w:pPr>
              <w:pStyle w:val="TableParagraph"/>
              <w:rPr>
                <w:rFonts w:asciiTheme="majorBidi" w:hAnsiTheme="majorBidi" w:cstheme="majorBidi"/>
                <w:sz w:val="28"/>
                <w:szCs w:val="28"/>
              </w:rPr>
            </w:pP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69"/>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593" w:type="dxa"/>
            <w:vMerge/>
            <w:tcBorders>
              <w:top w:val="nil"/>
            </w:tcBorders>
            <w:textDirection w:val="tbRl"/>
          </w:tcPr>
          <w:p w:rsidR="00CD28B4" w:rsidRPr="00B52164" w:rsidRDefault="00CD28B4">
            <w:pPr>
              <w:rPr>
                <w:rFonts w:asciiTheme="majorBidi" w:hAnsiTheme="majorBidi" w:cstheme="majorBidi"/>
                <w:sz w:val="28"/>
                <w:szCs w:val="28"/>
              </w:rPr>
            </w:pPr>
          </w:p>
        </w:tc>
        <w:tc>
          <w:tcPr>
            <w:tcW w:w="1834" w:type="dxa"/>
          </w:tcPr>
          <w:p w:rsidR="00CD28B4" w:rsidRPr="00B52164" w:rsidRDefault="007A61E6">
            <w:pPr>
              <w:pStyle w:val="TableParagraph"/>
              <w:spacing w:before="36"/>
              <w:ind w:left="151" w:right="147"/>
              <w:jc w:val="center"/>
              <w:rPr>
                <w:rFonts w:asciiTheme="majorBidi" w:hAnsiTheme="majorBidi" w:cstheme="majorBidi"/>
                <w:sz w:val="28"/>
                <w:szCs w:val="28"/>
              </w:rPr>
            </w:pPr>
            <w:r w:rsidRPr="00B52164">
              <w:rPr>
                <w:rFonts w:asciiTheme="majorBidi" w:hAnsiTheme="majorBidi" w:cstheme="majorBidi"/>
                <w:sz w:val="28"/>
                <w:szCs w:val="28"/>
              </w:rPr>
              <w:t>Project</w:t>
            </w:r>
          </w:p>
        </w:tc>
        <w:tc>
          <w:tcPr>
            <w:tcW w:w="1560" w:type="dxa"/>
          </w:tcPr>
          <w:p w:rsidR="00CD28B4" w:rsidRPr="00B52164" w:rsidRDefault="00CD28B4">
            <w:pPr>
              <w:pStyle w:val="TableParagraph"/>
              <w:rPr>
                <w:rFonts w:asciiTheme="majorBidi" w:hAnsiTheme="majorBidi" w:cstheme="majorBidi"/>
                <w:sz w:val="28"/>
                <w:szCs w:val="28"/>
              </w:rPr>
            </w:pP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7A61E6">
            <w:pPr>
              <w:pStyle w:val="TableParagraph"/>
              <w:spacing w:before="18"/>
              <w:ind w:left="216"/>
              <w:rPr>
                <w:rFonts w:asciiTheme="majorBidi" w:hAnsiTheme="majorBidi" w:cstheme="majorBidi"/>
                <w:sz w:val="28"/>
                <w:szCs w:val="28"/>
              </w:rPr>
            </w:pPr>
            <w:r w:rsidRPr="00B52164">
              <w:rPr>
                <w:rFonts w:asciiTheme="majorBidi" w:hAnsiTheme="majorBidi" w:cstheme="majorBidi"/>
                <w:sz w:val="28"/>
                <w:szCs w:val="28"/>
              </w:rPr>
              <w:t>Quiz</w:t>
            </w:r>
          </w:p>
        </w:tc>
        <w:tc>
          <w:tcPr>
            <w:tcW w:w="1560" w:type="dxa"/>
          </w:tcPr>
          <w:p w:rsidR="00CD28B4" w:rsidRPr="00B52164" w:rsidRDefault="004617EB">
            <w:pPr>
              <w:pStyle w:val="TableParagraph"/>
              <w:spacing w:line="371" w:lineRule="exact"/>
              <w:ind w:left="107"/>
              <w:rPr>
                <w:rFonts w:asciiTheme="majorBidi" w:hAnsiTheme="majorBidi" w:cstheme="majorBidi"/>
                <w:sz w:val="28"/>
                <w:szCs w:val="28"/>
              </w:rPr>
            </w:pPr>
            <w:r>
              <w:rPr>
                <w:rFonts w:asciiTheme="majorBidi" w:hAnsiTheme="majorBidi" w:cstheme="majorBidi"/>
                <w:sz w:val="28"/>
                <w:szCs w:val="28"/>
              </w:rPr>
              <w:t>8</w:t>
            </w:r>
            <w:bookmarkStart w:id="0" w:name="_GoBack"/>
            <w:bookmarkEnd w:id="0"/>
            <w:r w:rsidR="007A61E6" w:rsidRPr="00B52164">
              <w:rPr>
                <w:rFonts w:asciiTheme="majorBidi" w:hAnsiTheme="majorBidi" w:cstheme="majorBidi"/>
                <w:sz w:val="28"/>
                <w:szCs w:val="28"/>
              </w:rPr>
              <w:t>%</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CD28B4">
            <w:pPr>
              <w:pStyle w:val="TableParagraph"/>
              <w:spacing w:before="18"/>
              <w:ind w:left="216"/>
              <w:rPr>
                <w:rFonts w:asciiTheme="majorBidi" w:hAnsiTheme="majorBidi" w:cstheme="majorBidi"/>
                <w:sz w:val="28"/>
                <w:szCs w:val="28"/>
              </w:rPr>
            </w:pPr>
          </w:p>
        </w:tc>
        <w:tc>
          <w:tcPr>
            <w:tcW w:w="1560" w:type="dxa"/>
          </w:tcPr>
          <w:p w:rsidR="00CD28B4" w:rsidRPr="00B52164" w:rsidRDefault="00CD28B4">
            <w:pPr>
              <w:pStyle w:val="TableParagraph"/>
              <w:spacing w:line="371" w:lineRule="exact"/>
              <w:ind w:left="107"/>
              <w:rPr>
                <w:rFonts w:asciiTheme="majorBidi" w:hAnsiTheme="majorBidi" w:cstheme="majorBidi"/>
                <w:sz w:val="28"/>
                <w:szCs w:val="28"/>
              </w:rPr>
            </w:pP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7A61E6">
            <w:pPr>
              <w:pStyle w:val="TableParagraph"/>
              <w:spacing w:before="18"/>
              <w:ind w:left="216"/>
              <w:rPr>
                <w:rFonts w:asciiTheme="majorBidi" w:hAnsiTheme="majorBidi" w:cstheme="majorBidi"/>
                <w:sz w:val="28"/>
                <w:szCs w:val="28"/>
              </w:rPr>
            </w:pPr>
            <w:r w:rsidRPr="00B52164">
              <w:rPr>
                <w:rFonts w:asciiTheme="majorBidi" w:hAnsiTheme="majorBidi" w:cstheme="majorBidi"/>
                <w:sz w:val="28"/>
                <w:szCs w:val="28"/>
              </w:rPr>
              <w:t>Midterm Exam</w:t>
            </w:r>
          </w:p>
        </w:tc>
        <w:tc>
          <w:tcPr>
            <w:tcW w:w="1560" w:type="dxa"/>
          </w:tcPr>
          <w:p w:rsidR="00CD28B4" w:rsidRPr="00B52164" w:rsidRDefault="00B52164">
            <w:pPr>
              <w:pStyle w:val="TableParagraph"/>
              <w:spacing w:line="371" w:lineRule="exact"/>
              <w:ind w:left="107"/>
              <w:rPr>
                <w:rFonts w:asciiTheme="majorBidi" w:hAnsiTheme="majorBidi" w:cstheme="majorBidi"/>
                <w:sz w:val="28"/>
                <w:szCs w:val="28"/>
              </w:rPr>
            </w:pPr>
            <w:r>
              <w:rPr>
                <w:rFonts w:asciiTheme="majorBidi" w:hAnsiTheme="majorBidi" w:cstheme="majorBidi"/>
                <w:sz w:val="28"/>
                <w:szCs w:val="28"/>
              </w:rPr>
              <w:t>24</w:t>
            </w:r>
            <w:r w:rsidR="007A61E6" w:rsidRPr="00B52164">
              <w:rPr>
                <w:rFonts w:asciiTheme="majorBidi" w:hAnsiTheme="majorBidi" w:cstheme="majorBidi"/>
                <w:sz w:val="28"/>
                <w:szCs w:val="28"/>
              </w:rPr>
              <w:t>%</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7A61E6">
            <w:pPr>
              <w:pStyle w:val="TableParagraph"/>
              <w:spacing w:before="18"/>
              <w:ind w:left="216"/>
              <w:rPr>
                <w:rFonts w:asciiTheme="majorBidi" w:hAnsiTheme="majorBidi" w:cstheme="majorBidi"/>
                <w:sz w:val="28"/>
                <w:szCs w:val="28"/>
              </w:rPr>
            </w:pPr>
            <w:r w:rsidRPr="00B52164">
              <w:rPr>
                <w:rFonts w:asciiTheme="majorBidi" w:hAnsiTheme="majorBidi" w:cstheme="majorBidi"/>
                <w:sz w:val="28"/>
                <w:szCs w:val="28"/>
              </w:rPr>
              <w:t>Final Exam</w:t>
            </w:r>
          </w:p>
        </w:tc>
        <w:tc>
          <w:tcPr>
            <w:tcW w:w="1560" w:type="dxa"/>
          </w:tcPr>
          <w:p w:rsidR="00CD28B4" w:rsidRPr="00B52164" w:rsidRDefault="007A61E6">
            <w:pPr>
              <w:pStyle w:val="TableParagraph"/>
              <w:spacing w:line="371" w:lineRule="exact"/>
              <w:ind w:left="107"/>
              <w:rPr>
                <w:rFonts w:asciiTheme="majorBidi" w:hAnsiTheme="majorBidi" w:cstheme="majorBidi"/>
                <w:sz w:val="28"/>
                <w:szCs w:val="28"/>
              </w:rPr>
            </w:pPr>
            <w:r w:rsidRPr="00B52164">
              <w:rPr>
                <w:rFonts w:asciiTheme="majorBidi" w:hAnsiTheme="majorBidi" w:cstheme="majorBidi"/>
                <w:sz w:val="28"/>
                <w:szCs w:val="28"/>
              </w:rPr>
              <w:t>40%</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trPr>
          <w:trHeight w:val="390"/>
        </w:trPr>
        <w:tc>
          <w:tcPr>
            <w:tcW w:w="2936" w:type="dxa"/>
            <w:vMerge/>
            <w:tcBorders>
              <w:top w:val="nil"/>
            </w:tcBorders>
            <w:shd w:val="clear" w:color="auto" w:fill="8DB3E1"/>
          </w:tcPr>
          <w:p w:rsidR="00CD28B4" w:rsidRPr="00B52164" w:rsidRDefault="00CD28B4">
            <w:pPr>
              <w:rPr>
                <w:rFonts w:asciiTheme="majorBidi" w:hAnsiTheme="majorBidi" w:cstheme="majorBidi"/>
                <w:sz w:val="28"/>
                <w:szCs w:val="28"/>
              </w:rPr>
            </w:pPr>
          </w:p>
        </w:tc>
        <w:tc>
          <w:tcPr>
            <w:tcW w:w="2427" w:type="dxa"/>
            <w:gridSpan w:val="2"/>
          </w:tcPr>
          <w:p w:rsidR="00CD28B4" w:rsidRPr="00B52164" w:rsidRDefault="007A61E6">
            <w:pPr>
              <w:pStyle w:val="TableParagraph"/>
              <w:spacing w:before="18"/>
              <w:ind w:left="216"/>
              <w:rPr>
                <w:rFonts w:asciiTheme="majorBidi" w:hAnsiTheme="majorBidi" w:cstheme="majorBidi"/>
                <w:sz w:val="28"/>
                <w:szCs w:val="28"/>
              </w:rPr>
            </w:pPr>
            <w:r w:rsidRPr="00B52164">
              <w:rPr>
                <w:rFonts w:asciiTheme="majorBidi" w:hAnsiTheme="majorBidi" w:cstheme="majorBidi"/>
                <w:sz w:val="28"/>
                <w:szCs w:val="28"/>
              </w:rPr>
              <w:t>Total</w:t>
            </w:r>
          </w:p>
        </w:tc>
        <w:tc>
          <w:tcPr>
            <w:tcW w:w="1560" w:type="dxa"/>
          </w:tcPr>
          <w:p w:rsidR="00CD28B4" w:rsidRPr="00B52164" w:rsidRDefault="007A61E6">
            <w:pPr>
              <w:pStyle w:val="TableParagraph"/>
              <w:spacing w:line="371" w:lineRule="exact"/>
              <w:ind w:left="107"/>
              <w:rPr>
                <w:rFonts w:asciiTheme="majorBidi" w:hAnsiTheme="majorBidi" w:cstheme="majorBidi"/>
                <w:sz w:val="28"/>
                <w:szCs w:val="28"/>
              </w:rPr>
            </w:pPr>
            <w:r w:rsidRPr="00B52164">
              <w:rPr>
                <w:rFonts w:asciiTheme="majorBidi" w:hAnsiTheme="majorBidi" w:cstheme="majorBidi"/>
                <w:sz w:val="28"/>
                <w:szCs w:val="28"/>
              </w:rPr>
              <w:t>100%</w:t>
            </w:r>
          </w:p>
        </w:tc>
        <w:tc>
          <w:tcPr>
            <w:tcW w:w="1457" w:type="dxa"/>
          </w:tcPr>
          <w:p w:rsidR="00CD28B4" w:rsidRPr="00B52164" w:rsidRDefault="00CD28B4">
            <w:pPr>
              <w:pStyle w:val="TableParagraph"/>
              <w:rPr>
                <w:rFonts w:asciiTheme="majorBidi" w:hAnsiTheme="majorBidi" w:cstheme="majorBidi"/>
                <w:sz w:val="28"/>
                <w:szCs w:val="28"/>
              </w:rPr>
            </w:pPr>
          </w:p>
        </w:tc>
        <w:tc>
          <w:tcPr>
            <w:tcW w:w="1973" w:type="dxa"/>
          </w:tcPr>
          <w:p w:rsidR="00CD28B4" w:rsidRPr="00B52164" w:rsidRDefault="00CD28B4">
            <w:pPr>
              <w:pStyle w:val="TableParagraph"/>
              <w:rPr>
                <w:rFonts w:asciiTheme="majorBidi" w:hAnsiTheme="majorBidi" w:cstheme="majorBidi"/>
                <w:sz w:val="28"/>
                <w:szCs w:val="28"/>
              </w:rPr>
            </w:pPr>
          </w:p>
        </w:tc>
      </w:tr>
      <w:tr w:rsidR="00CD28B4" w:rsidRPr="00B52164" w:rsidTr="00B52164">
        <w:trPr>
          <w:trHeight w:val="3860"/>
        </w:trPr>
        <w:tc>
          <w:tcPr>
            <w:tcW w:w="2936" w:type="dxa"/>
            <w:shd w:val="clear" w:color="auto" w:fill="8DB3E1"/>
          </w:tcPr>
          <w:p w:rsidR="00CD28B4" w:rsidRPr="00B52164" w:rsidRDefault="007A61E6">
            <w:pPr>
              <w:pStyle w:val="TableParagraph"/>
              <w:spacing w:before="129"/>
              <w:ind w:left="107"/>
              <w:rPr>
                <w:rFonts w:asciiTheme="majorBidi" w:hAnsiTheme="majorBidi" w:cstheme="majorBidi"/>
                <w:sz w:val="28"/>
                <w:szCs w:val="28"/>
              </w:rPr>
            </w:pPr>
            <w:r w:rsidRPr="00B52164">
              <w:rPr>
                <w:rFonts w:asciiTheme="majorBidi" w:hAnsiTheme="majorBidi" w:cstheme="majorBidi"/>
                <w:sz w:val="28"/>
                <w:szCs w:val="28"/>
              </w:rPr>
              <w:lastRenderedPageBreak/>
              <w:t>Specific learning outcome:</w:t>
            </w:r>
          </w:p>
        </w:tc>
        <w:tc>
          <w:tcPr>
            <w:tcW w:w="7417" w:type="dxa"/>
            <w:gridSpan w:val="5"/>
          </w:tcPr>
          <w:p w:rsidR="00CD28B4" w:rsidRPr="00B52164" w:rsidRDefault="00C20228" w:rsidP="00C20228">
            <w:pPr>
              <w:pStyle w:val="TableParagraph"/>
              <w:numPr>
                <w:ilvl w:val="0"/>
                <w:numId w:val="4"/>
              </w:numPr>
              <w:tabs>
                <w:tab w:val="left" w:pos="399"/>
              </w:tabs>
              <w:spacing w:line="341" w:lineRule="exact"/>
              <w:rPr>
                <w:rFonts w:asciiTheme="majorBidi" w:hAnsiTheme="majorBidi" w:cstheme="majorBidi"/>
                <w:sz w:val="28"/>
                <w:szCs w:val="28"/>
              </w:rPr>
            </w:pPr>
            <w:r>
              <w:rPr>
                <w:rFonts w:asciiTheme="majorBidi" w:hAnsiTheme="majorBidi" w:cstheme="majorBidi"/>
                <w:sz w:val="28"/>
                <w:szCs w:val="28"/>
              </w:rPr>
              <w:t>To improve business ability in E</w:t>
            </w:r>
            <w:r w:rsidRPr="00B52164">
              <w:rPr>
                <w:rFonts w:asciiTheme="majorBidi" w:hAnsiTheme="majorBidi" w:cstheme="majorBidi"/>
                <w:sz w:val="28"/>
                <w:szCs w:val="28"/>
              </w:rPr>
              <w:t>nglish</w:t>
            </w:r>
            <w:r w:rsidR="007A61E6" w:rsidRPr="00B52164">
              <w:rPr>
                <w:rFonts w:asciiTheme="majorBidi" w:hAnsiTheme="majorBidi" w:cstheme="majorBidi"/>
                <w:spacing w:val="-8"/>
                <w:sz w:val="28"/>
                <w:szCs w:val="28"/>
              </w:rPr>
              <w:t xml:space="preserve"> </w:t>
            </w:r>
            <w:r>
              <w:rPr>
                <w:rFonts w:asciiTheme="majorBidi" w:hAnsiTheme="majorBidi" w:cstheme="majorBidi"/>
                <w:sz w:val="28"/>
                <w:szCs w:val="28"/>
              </w:rPr>
              <w:t xml:space="preserve"> </w:t>
            </w:r>
          </w:p>
          <w:p w:rsidR="00CD28B4" w:rsidRPr="00B52164" w:rsidRDefault="007A61E6">
            <w:pPr>
              <w:pStyle w:val="TableParagraph"/>
              <w:numPr>
                <w:ilvl w:val="0"/>
                <w:numId w:val="4"/>
              </w:numPr>
              <w:tabs>
                <w:tab w:val="left" w:pos="399"/>
              </w:tabs>
              <w:ind w:left="108" w:right="993" w:firstLine="0"/>
              <w:rPr>
                <w:rFonts w:asciiTheme="majorBidi" w:hAnsiTheme="majorBidi" w:cstheme="majorBidi"/>
                <w:sz w:val="28"/>
                <w:szCs w:val="28"/>
              </w:rPr>
            </w:pPr>
            <w:r w:rsidRPr="00B52164">
              <w:rPr>
                <w:rFonts w:asciiTheme="majorBidi" w:hAnsiTheme="majorBidi" w:cstheme="majorBidi"/>
                <w:sz w:val="28"/>
                <w:szCs w:val="28"/>
              </w:rPr>
              <w:t>Enrich a great variety of new words and vocabularies 3- To make meaningful sentences and</w:t>
            </w:r>
            <w:r w:rsidRPr="00B52164">
              <w:rPr>
                <w:rFonts w:asciiTheme="majorBidi" w:hAnsiTheme="majorBidi" w:cstheme="majorBidi"/>
                <w:spacing w:val="-13"/>
                <w:sz w:val="28"/>
                <w:szCs w:val="28"/>
              </w:rPr>
              <w:t xml:space="preserve"> </w:t>
            </w:r>
            <w:r w:rsidRPr="00B52164">
              <w:rPr>
                <w:rFonts w:asciiTheme="majorBidi" w:hAnsiTheme="majorBidi" w:cstheme="majorBidi"/>
                <w:sz w:val="28"/>
                <w:szCs w:val="28"/>
              </w:rPr>
              <w:t>paragraphs</w:t>
            </w:r>
          </w:p>
          <w:p w:rsidR="00CD28B4" w:rsidRDefault="007A61E6">
            <w:pPr>
              <w:pStyle w:val="TableParagraph"/>
              <w:spacing w:line="323" w:lineRule="exact"/>
              <w:ind w:left="108"/>
              <w:rPr>
                <w:rFonts w:asciiTheme="majorBidi" w:hAnsiTheme="majorBidi" w:cstheme="majorBidi"/>
                <w:sz w:val="28"/>
                <w:szCs w:val="28"/>
              </w:rPr>
            </w:pPr>
            <w:r w:rsidRPr="00B52164">
              <w:rPr>
                <w:rFonts w:asciiTheme="majorBidi" w:hAnsiTheme="majorBidi" w:cstheme="majorBidi"/>
                <w:sz w:val="28"/>
                <w:szCs w:val="28"/>
              </w:rPr>
              <w:t>4- To convey messages and communicate effectively</w:t>
            </w:r>
            <w:r w:rsidR="00C20228">
              <w:rPr>
                <w:rFonts w:asciiTheme="majorBidi" w:hAnsiTheme="majorBidi" w:cstheme="majorBidi"/>
                <w:sz w:val="28"/>
                <w:szCs w:val="28"/>
              </w:rPr>
              <w:t xml:space="preserve"> in business  </w:t>
            </w:r>
          </w:p>
          <w:p w:rsidR="00B52164" w:rsidRPr="00B52164" w:rsidRDefault="00B52164" w:rsidP="00C20228">
            <w:pPr>
              <w:pStyle w:val="TableParagraph"/>
              <w:numPr>
                <w:ilvl w:val="0"/>
                <w:numId w:val="3"/>
              </w:numPr>
              <w:tabs>
                <w:tab w:val="left" w:pos="399"/>
              </w:tabs>
              <w:spacing w:line="341" w:lineRule="exact"/>
              <w:rPr>
                <w:rFonts w:asciiTheme="majorBidi" w:hAnsiTheme="majorBidi" w:cstheme="majorBidi"/>
                <w:sz w:val="28"/>
                <w:szCs w:val="28"/>
              </w:rPr>
            </w:pPr>
            <w:r w:rsidRPr="00B52164">
              <w:rPr>
                <w:rFonts w:asciiTheme="majorBidi" w:hAnsiTheme="majorBidi" w:cstheme="majorBidi"/>
                <w:sz w:val="28"/>
                <w:szCs w:val="28"/>
              </w:rPr>
              <w:t>To improve</w:t>
            </w:r>
            <w:r w:rsidRPr="00B52164">
              <w:rPr>
                <w:rFonts w:asciiTheme="majorBidi" w:hAnsiTheme="majorBidi" w:cstheme="majorBidi"/>
                <w:spacing w:val="-4"/>
                <w:sz w:val="28"/>
                <w:szCs w:val="28"/>
              </w:rPr>
              <w:t xml:space="preserve"> </w:t>
            </w:r>
            <w:r w:rsidR="00C20228">
              <w:rPr>
                <w:rFonts w:asciiTheme="majorBidi" w:hAnsiTheme="majorBidi" w:cstheme="majorBidi"/>
                <w:sz w:val="28"/>
                <w:szCs w:val="28"/>
              </w:rPr>
              <w:t xml:space="preserve">business ability communication </w:t>
            </w:r>
          </w:p>
          <w:p w:rsidR="00B52164" w:rsidRPr="00B52164" w:rsidRDefault="00B52164" w:rsidP="00C20228">
            <w:pPr>
              <w:pStyle w:val="TableParagraph"/>
              <w:numPr>
                <w:ilvl w:val="0"/>
                <w:numId w:val="3"/>
              </w:numPr>
              <w:spacing w:line="323" w:lineRule="exact"/>
              <w:rPr>
                <w:rFonts w:asciiTheme="majorBidi" w:hAnsiTheme="majorBidi" w:cstheme="majorBidi"/>
                <w:sz w:val="28"/>
                <w:szCs w:val="28"/>
              </w:rPr>
            </w:pPr>
            <w:r w:rsidRPr="00B52164">
              <w:rPr>
                <w:rFonts w:asciiTheme="majorBidi" w:hAnsiTheme="majorBidi" w:cstheme="majorBidi"/>
                <w:sz w:val="28"/>
                <w:szCs w:val="28"/>
              </w:rPr>
              <w:t>To understand basic English</w:t>
            </w:r>
            <w:r w:rsidRPr="00B52164">
              <w:rPr>
                <w:rFonts w:asciiTheme="majorBidi" w:hAnsiTheme="majorBidi" w:cstheme="majorBidi"/>
                <w:spacing w:val="-6"/>
                <w:sz w:val="28"/>
                <w:szCs w:val="28"/>
              </w:rPr>
              <w:t xml:space="preserve"> </w:t>
            </w:r>
            <w:r w:rsidR="00C20228">
              <w:rPr>
                <w:rFonts w:asciiTheme="majorBidi" w:hAnsiTheme="majorBidi" w:cstheme="majorBidi"/>
                <w:spacing w:val="-6"/>
                <w:sz w:val="28"/>
                <w:szCs w:val="28"/>
              </w:rPr>
              <w:t xml:space="preserve">for business </w:t>
            </w:r>
          </w:p>
        </w:tc>
      </w:tr>
    </w:tbl>
    <w:p w:rsidR="00CD28B4" w:rsidRPr="00B52164" w:rsidRDefault="00CD28B4">
      <w:pPr>
        <w:spacing w:line="323" w:lineRule="exact"/>
        <w:rPr>
          <w:rFonts w:asciiTheme="majorBidi" w:hAnsiTheme="majorBidi" w:cstheme="majorBidi"/>
          <w:sz w:val="28"/>
          <w:szCs w:val="28"/>
        </w:rPr>
        <w:sectPr w:rsidR="00CD28B4" w:rsidRPr="00B52164">
          <w:pgSz w:w="12240" w:h="15840"/>
          <w:pgMar w:top="900" w:right="580" w:bottom="1160" w:left="340" w:header="0" w:footer="969"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3653"/>
        <w:gridCol w:w="1791"/>
        <w:gridCol w:w="1973"/>
      </w:tblGrid>
      <w:tr w:rsidR="00CD28B4" w:rsidRPr="00B52164" w:rsidTr="00B52164">
        <w:trPr>
          <w:trHeight w:val="2690"/>
        </w:trPr>
        <w:tc>
          <w:tcPr>
            <w:tcW w:w="2936" w:type="dxa"/>
            <w:shd w:val="clear" w:color="auto" w:fill="8DB3E1"/>
          </w:tcPr>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rPr>
                <w:rFonts w:asciiTheme="majorBidi" w:hAnsiTheme="majorBidi" w:cstheme="majorBidi"/>
                <w:sz w:val="28"/>
                <w:szCs w:val="28"/>
              </w:rPr>
            </w:pPr>
          </w:p>
          <w:p w:rsidR="00CD28B4" w:rsidRPr="00B52164" w:rsidRDefault="00CD28B4">
            <w:pPr>
              <w:pStyle w:val="TableParagraph"/>
              <w:spacing w:before="6"/>
              <w:rPr>
                <w:rFonts w:asciiTheme="majorBidi" w:hAnsiTheme="majorBidi" w:cstheme="majorBidi"/>
                <w:sz w:val="28"/>
                <w:szCs w:val="28"/>
              </w:rPr>
            </w:pPr>
          </w:p>
          <w:p w:rsidR="00CD28B4" w:rsidRPr="00B52164" w:rsidRDefault="007A61E6">
            <w:pPr>
              <w:pStyle w:val="TableParagraph"/>
              <w:ind w:left="107"/>
              <w:rPr>
                <w:rFonts w:asciiTheme="majorBidi" w:hAnsiTheme="majorBidi" w:cstheme="majorBidi"/>
                <w:sz w:val="28"/>
                <w:szCs w:val="28"/>
              </w:rPr>
            </w:pPr>
            <w:r w:rsidRPr="00B52164">
              <w:rPr>
                <w:rFonts w:asciiTheme="majorBidi" w:hAnsiTheme="majorBidi" w:cstheme="majorBidi"/>
                <w:sz w:val="28"/>
                <w:szCs w:val="28"/>
              </w:rPr>
              <w:t>Course References:</w:t>
            </w:r>
          </w:p>
        </w:tc>
        <w:tc>
          <w:tcPr>
            <w:tcW w:w="7417" w:type="dxa"/>
            <w:gridSpan w:val="3"/>
          </w:tcPr>
          <w:p w:rsidR="00CD28B4" w:rsidRPr="00B52164" w:rsidRDefault="00CD28B4">
            <w:pPr>
              <w:pStyle w:val="TableParagraph"/>
              <w:rPr>
                <w:rFonts w:asciiTheme="majorBidi" w:hAnsiTheme="majorBidi" w:cstheme="majorBidi"/>
                <w:sz w:val="28"/>
                <w:szCs w:val="28"/>
              </w:rPr>
            </w:pPr>
          </w:p>
          <w:p w:rsidR="00CD28B4" w:rsidRPr="00B52164" w:rsidRDefault="00C20228" w:rsidP="00C20228">
            <w:pPr>
              <w:pStyle w:val="TableParagraph"/>
              <w:numPr>
                <w:ilvl w:val="0"/>
                <w:numId w:val="2"/>
              </w:numPr>
              <w:tabs>
                <w:tab w:val="left" w:pos="384"/>
              </w:tabs>
              <w:spacing w:before="250" w:line="278" w:lineRule="auto"/>
              <w:ind w:right="267" w:firstLine="0"/>
              <w:rPr>
                <w:rFonts w:asciiTheme="majorBidi" w:hAnsiTheme="majorBidi" w:cstheme="majorBidi"/>
                <w:sz w:val="28"/>
                <w:szCs w:val="28"/>
              </w:rPr>
            </w:pPr>
            <w:r>
              <w:rPr>
                <w:rFonts w:asciiTheme="majorBidi" w:hAnsiTheme="majorBidi" w:cstheme="majorBidi"/>
                <w:sz w:val="28"/>
                <w:szCs w:val="28"/>
              </w:rPr>
              <w:t xml:space="preserve">    Business basic 1 book </w:t>
            </w:r>
          </w:p>
          <w:p w:rsidR="00CD28B4" w:rsidRPr="00B52164" w:rsidRDefault="007A61E6">
            <w:pPr>
              <w:pStyle w:val="TableParagraph"/>
              <w:numPr>
                <w:ilvl w:val="0"/>
                <w:numId w:val="2"/>
              </w:numPr>
              <w:tabs>
                <w:tab w:val="left" w:pos="322"/>
              </w:tabs>
              <w:spacing w:before="193"/>
              <w:ind w:left="321" w:hanging="214"/>
              <w:rPr>
                <w:rFonts w:asciiTheme="majorBidi" w:hAnsiTheme="majorBidi" w:cstheme="majorBidi"/>
                <w:sz w:val="28"/>
                <w:szCs w:val="28"/>
              </w:rPr>
            </w:pPr>
            <w:r w:rsidRPr="00B52164">
              <w:rPr>
                <w:rFonts w:asciiTheme="majorBidi" w:hAnsiTheme="majorBidi" w:cstheme="majorBidi"/>
                <w:sz w:val="28"/>
                <w:szCs w:val="28"/>
              </w:rPr>
              <w:t>Lecture</w:t>
            </w:r>
            <w:r w:rsidRPr="00B52164">
              <w:rPr>
                <w:rFonts w:asciiTheme="majorBidi" w:hAnsiTheme="majorBidi" w:cstheme="majorBidi"/>
                <w:spacing w:val="-3"/>
                <w:sz w:val="28"/>
                <w:szCs w:val="28"/>
              </w:rPr>
              <w:t xml:space="preserve"> </w:t>
            </w:r>
            <w:r w:rsidRPr="00B52164">
              <w:rPr>
                <w:rFonts w:asciiTheme="majorBidi" w:hAnsiTheme="majorBidi" w:cstheme="majorBidi"/>
                <w:sz w:val="28"/>
                <w:szCs w:val="28"/>
              </w:rPr>
              <w:t>notes</w:t>
            </w:r>
          </w:p>
        </w:tc>
      </w:tr>
      <w:tr w:rsidR="00CD28B4" w:rsidRPr="00B52164">
        <w:trPr>
          <w:trHeight w:val="645"/>
        </w:trPr>
        <w:tc>
          <w:tcPr>
            <w:tcW w:w="6589" w:type="dxa"/>
            <w:gridSpan w:val="2"/>
            <w:tcBorders>
              <w:bottom w:val="single" w:sz="8" w:space="0" w:color="000000"/>
            </w:tcBorders>
            <w:shd w:val="clear" w:color="auto" w:fill="8DB3E1"/>
          </w:tcPr>
          <w:p w:rsidR="00CD28B4" w:rsidRPr="00B52164" w:rsidRDefault="007A61E6">
            <w:pPr>
              <w:pStyle w:val="TableParagraph"/>
              <w:spacing w:before="138"/>
              <w:ind w:left="107"/>
              <w:rPr>
                <w:rFonts w:asciiTheme="majorBidi" w:hAnsiTheme="majorBidi" w:cstheme="majorBidi"/>
                <w:sz w:val="28"/>
                <w:szCs w:val="28"/>
              </w:rPr>
            </w:pPr>
            <w:r w:rsidRPr="00B52164">
              <w:rPr>
                <w:rFonts w:asciiTheme="majorBidi" w:hAnsiTheme="majorBidi" w:cstheme="majorBidi"/>
                <w:sz w:val="28"/>
                <w:szCs w:val="28"/>
              </w:rPr>
              <w:t>Course topics (Theory)</w:t>
            </w:r>
          </w:p>
        </w:tc>
        <w:tc>
          <w:tcPr>
            <w:tcW w:w="1791" w:type="dxa"/>
            <w:shd w:val="clear" w:color="auto" w:fill="8DB3E1"/>
          </w:tcPr>
          <w:p w:rsidR="00CD28B4" w:rsidRPr="00B52164" w:rsidRDefault="007A61E6">
            <w:pPr>
              <w:pStyle w:val="TableParagraph"/>
              <w:spacing w:before="160"/>
              <w:ind w:left="554"/>
              <w:rPr>
                <w:rFonts w:asciiTheme="majorBidi" w:hAnsiTheme="majorBidi" w:cstheme="majorBidi"/>
                <w:sz w:val="28"/>
                <w:szCs w:val="28"/>
              </w:rPr>
            </w:pPr>
            <w:r w:rsidRPr="00B52164">
              <w:rPr>
                <w:rFonts w:asciiTheme="majorBidi" w:hAnsiTheme="majorBidi" w:cstheme="majorBidi"/>
                <w:sz w:val="28"/>
                <w:szCs w:val="28"/>
              </w:rPr>
              <w:t>Week</w:t>
            </w:r>
          </w:p>
        </w:tc>
        <w:tc>
          <w:tcPr>
            <w:tcW w:w="1973" w:type="dxa"/>
            <w:shd w:val="clear" w:color="auto" w:fill="8DB3E1"/>
          </w:tcPr>
          <w:p w:rsidR="00CD28B4" w:rsidRPr="00B52164" w:rsidRDefault="007A61E6">
            <w:pPr>
              <w:pStyle w:val="TableParagraph"/>
              <w:spacing w:before="4" w:line="322" w:lineRule="exact"/>
              <w:ind w:left="441" w:right="407" w:hanging="10"/>
              <w:rPr>
                <w:rFonts w:asciiTheme="majorBidi" w:hAnsiTheme="majorBidi" w:cstheme="majorBidi"/>
                <w:sz w:val="28"/>
                <w:szCs w:val="28"/>
              </w:rPr>
            </w:pPr>
            <w:r w:rsidRPr="00B52164">
              <w:rPr>
                <w:rFonts w:asciiTheme="majorBidi" w:hAnsiTheme="majorBidi" w:cstheme="majorBidi"/>
                <w:sz w:val="28"/>
                <w:szCs w:val="28"/>
              </w:rPr>
              <w:t>Learning Outcome</w:t>
            </w:r>
          </w:p>
        </w:tc>
      </w:tr>
      <w:tr w:rsidR="00CD28B4" w:rsidRPr="00B52164">
        <w:trPr>
          <w:trHeight w:val="1021"/>
        </w:trPr>
        <w:tc>
          <w:tcPr>
            <w:tcW w:w="6589" w:type="dxa"/>
            <w:gridSpan w:val="2"/>
            <w:tcBorders>
              <w:top w:val="single" w:sz="8" w:space="0" w:color="000000"/>
              <w:bottom w:val="single" w:sz="8" w:space="0" w:color="000000"/>
            </w:tcBorders>
          </w:tcPr>
          <w:p w:rsidR="00CD28B4" w:rsidRPr="00B52164" w:rsidRDefault="004D1687" w:rsidP="004D1687">
            <w:pPr>
              <w:pStyle w:val="TableParagraph"/>
              <w:spacing w:line="338" w:lineRule="exact"/>
              <w:ind w:left="107"/>
              <w:rPr>
                <w:rFonts w:asciiTheme="majorBidi" w:hAnsiTheme="majorBidi" w:cstheme="majorBidi"/>
                <w:sz w:val="28"/>
                <w:szCs w:val="28"/>
              </w:rPr>
            </w:pPr>
            <w:r>
              <w:rPr>
                <w:rFonts w:asciiTheme="majorBidi" w:hAnsiTheme="majorBidi" w:cstheme="majorBidi"/>
                <w:sz w:val="28"/>
                <w:szCs w:val="28"/>
              </w:rPr>
              <w:t>Unite 7</w:t>
            </w:r>
            <w:r w:rsidR="007A61E6" w:rsidRPr="00B52164">
              <w:rPr>
                <w:rFonts w:asciiTheme="majorBidi" w:hAnsiTheme="majorBidi" w:cstheme="majorBidi"/>
                <w:sz w:val="28"/>
                <w:szCs w:val="28"/>
              </w:rPr>
              <w:t xml:space="preserve">: </w:t>
            </w:r>
            <w:r>
              <w:rPr>
                <w:rFonts w:asciiTheme="majorBidi" w:hAnsiTheme="majorBidi" w:cstheme="majorBidi"/>
                <w:sz w:val="28"/>
                <w:szCs w:val="28"/>
              </w:rPr>
              <w:t xml:space="preserve">Planning </w:t>
            </w:r>
          </w:p>
        </w:tc>
        <w:tc>
          <w:tcPr>
            <w:tcW w:w="1791" w:type="dxa"/>
            <w:tcBorders>
              <w:bottom w:val="single" w:sz="6" w:space="0" w:color="000000"/>
            </w:tcBorders>
          </w:tcPr>
          <w:p w:rsidR="00CD28B4" w:rsidRPr="00B52164" w:rsidRDefault="007A61E6">
            <w:pPr>
              <w:pStyle w:val="TableParagraph"/>
              <w:spacing w:line="289" w:lineRule="exact"/>
              <w:ind w:left="108"/>
              <w:rPr>
                <w:rFonts w:asciiTheme="majorBidi" w:hAnsiTheme="majorBidi" w:cstheme="majorBidi"/>
                <w:sz w:val="28"/>
                <w:szCs w:val="28"/>
              </w:rPr>
            </w:pPr>
            <w:r w:rsidRPr="00B52164">
              <w:rPr>
                <w:rFonts w:asciiTheme="majorBidi" w:hAnsiTheme="majorBidi" w:cstheme="majorBidi"/>
                <w:sz w:val="28"/>
                <w:szCs w:val="28"/>
              </w:rPr>
              <w:t>1</w:t>
            </w:r>
            <w:r w:rsidR="00C20228">
              <w:rPr>
                <w:rFonts w:asciiTheme="majorBidi" w:hAnsiTheme="majorBidi" w:cstheme="majorBidi"/>
                <w:sz w:val="28"/>
                <w:szCs w:val="28"/>
              </w:rPr>
              <w:t xml:space="preserve"> and 2</w:t>
            </w:r>
          </w:p>
        </w:tc>
        <w:tc>
          <w:tcPr>
            <w:tcW w:w="1973" w:type="dxa"/>
            <w:tcBorders>
              <w:bottom w:val="single" w:sz="6" w:space="0" w:color="000000"/>
            </w:tcBorders>
          </w:tcPr>
          <w:p w:rsidR="00CD28B4" w:rsidRPr="00B52164" w:rsidRDefault="007A61E6" w:rsidP="00C20228">
            <w:pPr>
              <w:pStyle w:val="TableParagraph"/>
              <w:ind w:left="108" w:right="342"/>
              <w:rPr>
                <w:rFonts w:asciiTheme="majorBidi" w:hAnsiTheme="majorBidi" w:cstheme="majorBidi"/>
                <w:sz w:val="28"/>
                <w:szCs w:val="28"/>
              </w:rPr>
            </w:pPr>
            <w:r w:rsidRPr="00B52164">
              <w:rPr>
                <w:rFonts w:asciiTheme="majorBidi" w:hAnsiTheme="majorBidi" w:cstheme="majorBidi"/>
                <w:sz w:val="28"/>
                <w:szCs w:val="28"/>
              </w:rPr>
              <w:t xml:space="preserve">Improve </w:t>
            </w:r>
            <w:r w:rsidR="00C20228">
              <w:rPr>
                <w:rFonts w:asciiTheme="majorBidi" w:hAnsiTheme="majorBidi" w:cstheme="majorBidi"/>
                <w:sz w:val="28"/>
                <w:szCs w:val="28"/>
              </w:rPr>
              <w:t xml:space="preserve">business ability </w:t>
            </w:r>
          </w:p>
        </w:tc>
      </w:tr>
      <w:tr w:rsidR="00CD28B4" w:rsidRPr="00B52164">
        <w:trPr>
          <w:trHeight w:val="1026"/>
        </w:trPr>
        <w:tc>
          <w:tcPr>
            <w:tcW w:w="6589" w:type="dxa"/>
            <w:gridSpan w:val="2"/>
            <w:tcBorders>
              <w:top w:val="single" w:sz="8" w:space="0" w:color="000000"/>
              <w:bottom w:val="single" w:sz="8" w:space="0" w:color="000000"/>
            </w:tcBorders>
          </w:tcPr>
          <w:p w:rsidR="00CD28B4" w:rsidRPr="00B52164" w:rsidRDefault="004D1687" w:rsidP="004D1687">
            <w:pPr>
              <w:pStyle w:val="TableParagraph"/>
              <w:spacing w:before="2"/>
              <w:ind w:left="107"/>
              <w:rPr>
                <w:rFonts w:asciiTheme="majorBidi" w:hAnsiTheme="majorBidi" w:cstheme="majorBidi"/>
                <w:sz w:val="28"/>
                <w:szCs w:val="28"/>
              </w:rPr>
            </w:pPr>
            <w:r>
              <w:rPr>
                <w:rFonts w:asciiTheme="majorBidi" w:hAnsiTheme="majorBidi" w:cstheme="majorBidi"/>
                <w:sz w:val="28"/>
                <w:szCs w:val="28"/>
              </w:rPr>
              <w:t>Unit 8</w:t>
            </w:r>
            <w:r w:rsidR="00C20228" w:rsidRPr="00B52164">
              <w:rPr>
                <w:rFonts w:asciiTheme="majorBidi" w:hAnsiTheme="majorBidi" w:cstheme="majorBidi"/>
                <w:sz w:val="28"/>
                <w:szCs w:val="28"/>
              </w:rPr>
              <w:t xml:space="preserve">: </w:t>
            </w:r>
            <w:r>
              <w:rPr>
                <w:rFonts w:asciiTheme="majorBidi" w:hAnsiTheme="majorBidi" w:cstheme="majorBidi"/>
                <w:sz w:val="28"/>
                <w:szCs w:val="28"/>
              </w:rPr>
              <w:t xml:space="preserve">Money Management </w:t>
            </w:r>
          </w:p>
        </w:tc>
        <w:tc>
          <w:tcPr>
            <w:tcW w:w="1791" w:type="dxa"/>
            <w:tcBorders>
              <w:top w:val="single" w:sz="6" w:space="0" w:color="000000"/>
            </w:tcBorders>
          </w:tcPr>
          <w:p w:rsidR="00CD28B4" w:rsidRPr="00B52164" w:rsidRDefault="00C20228">
            <w:pPr>
              <w:pStyle w:val="TableParagraph"/>
              <w:spacing w:before="2"/>
              <w:ind w:left="108"/>
              <w:rPr>
                <w:rFonts w:asciiTheme="majorBidi" w:hAnsiTheme="majorBidi" w:cstheme="majorBidi"/>
                <w:sz w:val="28"/>
                <w:szCs w:val="28"/>
              </w:rPr>
            </w:pPr>
            <w:r>
              <w:rPr>
                <w:rFonts w:asciiTheme="majorBidi" w:hAnsiTheme="majorBidi" w:cstheme="majorBidi"/>
                <w:sz w:val="28"/>
                <w:szCs w:val="28"/>
              </w:rPr>
              <w:t>3 and 4</w:t>
            </w:r>
          </w:p>
        </w:tc>
        <w:tc>
          <w:tcPr>
            <w:tcW w:w="1973" w:type="dxa"/>
            <w:tcBorders>
              <w:top w:val="single" w:sz="6" w:space="0" w:color="000000"/>
            </w:tcBorders>
          </w:tcPr>
          <w:p w:rsidR="00CD28B4" w:rsidRPr="00B52164" w:rsidRDefault="00C20228">
            <w:pPr>
              <w:pStyle w:val="TableParagraph"/>
              <w:spacing w:line="321" w:lineRule="exact"/>
              <w:ind w:left="108"/>
              <w:rPr>
                <w:rFonts w:asciiTheme="majorBidi" w:hAnsiTheme="majorBidi" w:cstheme="majorBidi"/>
                <w:sz w:val="28"/>
                <w:szCs w:val="28"/>
              </w:rPr>
            </w:pPr>
            <w:r w:rsidRPr="00B52164">
              <w:rPr>
                <w:rFonts w:asciiTheme="majorBidi" w:hAnsiTheme="majorBidi" w:cstheme="majorBidi"/>
                <w:sz w:val="28"/>
                <w:szCs w:val="28"/>
              </w:rPr>
              <w:t xml:space="preserve">Improve </w:t>
            </w:r>
            <w:r>
              <w:rPr>
                <w:rFonts w:asciiTheme="majorBidi" w:hAnsiTheme="majorBidi" w:cstheme="majorBidi"/>
                <w:sz w:val="28"/>
                <w:szCs w:val="28"/>
              </w:rPr>
              <w:t>business ability</w:t>
            </w:r>
          </w:p>
        </w:tc>
      </w:tr>
      <w:tr w:rsidR="00CD28B4" w:rsidRPr="00B52164">
        <w:trPr>
          <w:trHeight w:val="1026"/>
        </w:trPr>
        <w:tc>
          <w:tcPr>
            <w:tcW w:w="6589" w:type="dxa"/>
            <w:gridSpan w:val="2"/>
            <w:tcBorders>
              <w:top w:val="single" w:sz="8" w:space="0" w:color="000000"/>
              <w:bottom w:val="single" w:sz="8" w:space="0" w:color="000000"/>
            </w:tcBorders>
          </w:tcPr>
          <w:p w:rsidR="00CD28B4" w:rsidRPr="00B52164" w:rsidRDefault="004D1687" w:rsidP="004D1687">
            <w:pPr>
              <w:pStyle w:val="TableParagraph"/>
              <w:spacing w:line="341" w:lineRule="exact"/>
              <w:ind w:left="107"/>
              <w:rPr>
                <w:rFonts w:asciiTheme="majorBidi" w:hAnsiTheme="majorBidi" w:cstheme="majorBidi"/>
                <w:sz w:val="28"/>
                <w:szCs w:val="28"/>
              </w:rPr>
            </w:pPr>
            <w:r>
              <w:rPr>
                <w:rFonts w:asciiTheme="majorBidi" w:hAnsiTheme="majorBidi" w:cstheme="majorBidi"/>
                <w:sz w:val="28"/>
                <w:szCs w:val="28"/>
              </w:rPr>
              <w:t>Unit 9</w:t>
            </w:r>
            <w:r w:rsidR="00C20228" w:rsidRPr="00B52164">
              <w:rPr>
                <w:rFonts w:asciiTheme="majorBidi" w:hAnsiTheme="majorBidi" w:cstheme="majorBidi"/>
                <w:sz w:val="28"/>
                <w:szCs w:val="28"/>
              </w:rPr>
              <w:t xml:space="preserve">: </w:t>
            </w:r>
            <w:r>
              <w:rPr>
                <w:rFonts w:asciiTheme="majorBidi" w:hAnsiTheme="majorBidi" w:cstheme="majorBidi"/>
                <w:sz w:val="28"/>
                <w:szCs w:val="28"/>
              </w:rPr>
              <w:t>Trade</w:t>
            </w:r>
            <w:r w:rsidR="00C20228">
              <w:rPr>
                <w:rFonts w:asciiTheme="majorBidi" w:hAnsiTheme="majorBidi" w:cstheme="majorBidi"/>
                <w:sz w:val="28"/>
                <w:szCs w:val="28"/>
              </w:rPr>
              <w:t xml:space="preserve"> </w:t>
            </w:r>
          </w:p>
        </w:tc>
        <w:tc>
          <w:tcPr>
            <w:tcW w:w="1791" w:type="dxa"/>
          </w:tcPr>
          <w:p w:rsidR="00CD28B4" w:rsidRPr="00B52164" w:rsidRDefault="00C20228">
            <w:pPr>
              <w:pStyle w:val="TableParagraph"/>
              <w:spacing w:line="341" w:lineRule="exact"/>
              <w:ind w:left="108"/>
              <w:rPr>
                <w:rFonts w:asciiTheme="majorBidi" w:hAnsiTheme="majorBidi" w:cstheme="majorBidi"/>
                <w:sz w:val="28"/>
                <w:szCs w:val="28"/>
              </w:rPr>
            </w:pPr>
            <w:r>
              <w:rPr>
                <w:rFonts w:asciiTheme="majorBidi" w:hAnsiTheme="majorBidi" w:cstheme="majorBidi"/>
                <w:sz w:val="28"/>
                <w:szCs w:val="28"/>
              </w:rPr>
              <w:t>5 and 6</w:t>
            </w:r>
          </w:p>
        </w:tc>
        <w:tc>
          <w:tcPr>
            <w:tcW w:w="1973" w:type="dxa"/>
          </w:tcPr>
          <w:p w:rsidR="00CD28B4" w:rsidRPr="00B52164" w:rsidRDefault="00C20228">
            <w:pPr>
              <w:pStyle w:val="TableParagraph"/>
              <w:spacing w:line="323" w:lineRule="exact"/>
              <w:ind w:left="108"/>
              <w:rPr>
                <w:rFonts w:asciiTheme="majorBidi" w:hAnsiTheme="majorBidi" w:cstheme="majorBidi"/>
                <w:sz w:val="28"/>
                <w:szCs w:val="28"/>
              </w:rPr>
            </w:pPr>
            <w:r w:rsidRPr="00B52164">
              <w:rPr>
                <w:rFonts w:asciiTheme="majorBidi" w:hAnsiTheme="majorBidi" w:cstheme="majorBidi"/>
                <w:sz w:val="28"/>
                <w:szCs w:val="28"/>
              </w:rPr>
              <w:t xml:space="preserve">Improve </w:t>
            </w:r>
            <w:r>
              <w:rPr>
                <w:rFonts w:asciiTheme="majorBidi" w:hAnsiTheme="majorBidi" w:cstheme="majorBidi"/>
                <w:sz w:val="28"/>
                <w:szCs w:val="28"/>
              </w:rPr>
              <w:t>business ability</w:t>
            </w:r>
          </w:p>
        </w:tc>
      </w:tr>
      <w:tr w:rsidR="00CD28B4" w:rsidRPr="00B52164">
        <w:trPr>
          <w:trHeight w:val="1024"/>
        </w:trPr>
        <w:tc>
          <w:tcPr>
            <w:tcW w:w="6589" w:type="dxa"/>
            <w:gridSpan w:val="2"/>
            <w:tcBorders>
              <w:top w:val="single" w:sz="8" w:space="0" w:color="000000"/>
              <w:bottom w:val="single" w:sz="8" w:space="0" w:color="000000"/>
            </w:tcBorders>
          </w:tcPr>
          <w:p w:rsidR="00CD28B4" w:rsidRPr="00B52164" w:rsidRDefault="00C20228" w:rsidP="004D1687">
            <w:pPr>
              <w:pStyle w:val="TableParagraph"/>
              <w:spacing w:line="341" w:lineRule="exact"/>
              <w:ind w:left="107"/>
              <w:rPr>
                <w:rFonts w:asciiTheme="majorBidi" w:hAnsiTheme="majorBidi" w:cstheme="majorBidi"/>
                <w:sz w:val="28"/>
                <w:szCs w:val="28"/>
              </w:rPr>
            </w:pPr>
            <w:r w:rsidRPr="00B52164">
              <w:rPr>
                <w:rFonts w:asciiTheme="majorBidi" w:hAnsiTheme="majorBidi" w:cstheme="majorBidi"/>
                <w:sz w:val="28"/>
                <w:szCs w:val="28"/>
              </w:rPr>
              <w:t xml:space="preserve">Unit </w:t>
            </w:r>
            <w:r w:rsidR="004D1687">
              <w:rPr>
                <w:rFonts w:asciiTheme="majorBidi" w:hAnsiTheme="majorBidi" w:cstheme="majorBidi"/>
                <w:sz w:val="28"/>
                <w:szCs w:val="28"/>
              </w:rPr>
              <w:t>10</w:t>
            </w:r>
            <w:r>
              <w:rPr>
                <w:rFonts w:asciiTheme="majorBidi" w:hAnsiTheme="majorBidi" w:cstheme="majorBidi"/>
                <w:sz w:val="28"/>
                <w:szCs w:val="28"/>
              </w:rPr>
              <w:t xml:space="preserve">: </w:t>
            </w:r>
            <w:r w:rsidR="004D1687">
              <w:rPr>
                <w:rFonts w:asciiTheme="majorBidi" w:hAnsiTheme="majorBidi" w:cstheme="majorBidi"/>
                <w:sz w:val="28"/>
                <w:szCs w:val="28"/>
              </w:rPr>
              <w:t>Marketing</w:t>
            </w:r>
          </w:p>
        </w:tc>
        <w:tc>
          <w:tcPr>
            <w:tcW w:w="1791" w:type="dxa"/>
          </w:tcPr>
          <w:p w:rsidR="00CD28B4" w:rsidRPr="00B52164" w:rsidRDefault="00C20228">
            <w:pPr>
              <w:pStyle w:val="TableParagraph"/>
              <w:spacing w:line="341" w:lineRule="exact"/>
              <w:ind w:left="108"/>
              <w:rPr>
                <w:rFonts w:asciiTheme="majorBidi" w:hAnsiTheme="majorBidi" w:cstheme="majorBidi"/>
                <w:sz w:val="28"/>
                <w:szCs w:val="28"/>
              </w:rPr>
            </w:pPr>
            <w:r>
              <w:rPr>
                <w:rFonts w:asciiTheme="majorBidi" w:hAnsiTheme="majorBidi" w:cstheme="majorBidi"/>
                <w:sz w:val="28"/>
                <w:szCs w:val="28"/>
              </w:rPr>
              <w:t>7 and 8</w:t>
            </w:r>
          </w:p>
        </w:tc>
        <w:tc>
          <w:tcPr>
            <w:tcW w:w="1973" w:type="dxa"/>
          </w:tcPr>
          <w:p w:rsidR="00CD28B4" w:rsidRPr="00B52164" w:rsidRDefault="00C20228">
            <w:pPr>
              <w:pStyle w:val="TableParagraph"/>
              <w:spacing w:line="321" w:lineRule="exact"/>
              <w:ind w:left="108"/>
              <w:rPr>
                <w:rFonts w:asciiTheme="majorBidi" w:hAnsiTheme="majorBidi" w:cstheme="majorBidi"/>
                <w:sz w:val="28"/>
                <w:szCs w:val="28"/>
              </w:rPr>
            </w:pPr>
            <w:r w:rsidRPr="00B52164">
              <w:rPr>
                <w:rFonts w:asciiTheme="majorBidi" w:hAnsiTheme="majorBidi" w:cstheme="majorBidi"/>
                <w:sz w:val="28"/>
                <w:szCs w:val="28"/>
              </w:rPr>
              <w:t xml:space="preserve">Improve </w:t>
            </w:r>
            <w:r>
              <w:rPr>
                <w:rFonts w:asciiTheme="majorBidi" w:hAnsiTheme="majorBidi" w:cstheme="majorBidi"/>
                <w:sz w:val="28"/>
                <w:szCs w:val="28"/>
              </w:rPr>
              <w:t>business ability</w:t>
            </w:r>
          </w:p>
        </w:tc>
      </w:tr>
      <w:tr w:rsidR="00CD28B4" w:rsidRPr="00B52164">
        <w:trPr>
          <w:trHeight w:val="1026"/>
        </w:trPr>
        <w:tc>
          <w:tcPr>
            <w:tcW w:w="6589" w:type="dxa"/>
            <w:gridSpan w:val="2"/>
            <w:tcBorders>
              <w:top w:val="single" w:sz="8" w:space="0" w:color="000000"/>
              <w:bottom w:val="single" w:sz="8" w:space="0" w:color="000000"/>
            </w:tcBorders>
          </w:tcPr>
          <w:p w:rsidR="00CD28B4" w:rsidRPr="00B52164" w:rsidRDefault="00C20228" w:rsidP="004D1687">
            <w:pPr>
              <w:pStyle w:val="TableParagraph"/>
              <w:spacing w:before="1"/>
              <w:ind w:left="107"/>
              <w:rPr>
                <w:rFonts w:asciiTheme="majorBidi" w:hAnsiTheme="majorBidi" w:cstheme="majorBidi"/>
                <w:sz w:val="28"/>
                <w:szCs w:val="28"/>
              </w:rPr>
            </w:pPr>
            <w:r w:rsidRPr="00B52164">
              <w:rPr>
                <w:rFonts w:asciiTheme="majorBidi" w:hAnsiTheme="majorBidi" w:cstheme="majorBidi"/>
                <w:sz w:val="28"/>
                <w:szCs w:val="28"/>
              </w:rPr>
              <w:t xml:space="preserve">Unit </w:t>
            </w:r>
            <w:r w:rsidR="004D1687">
              <w:rPr>
                <w:rFonts w:asciiTheme="majorBidi" w:hAnsiTheme="majorBidi" w:cstheme="majorBidi"/>
                <w:sz w:val="28"/>
                <w:szCs w:val="28"/>
              </w:rPr>
              <w:t>11</w:t>
            </w:r>
            <w:r>
              <w:rPr>
                <w:rFonts w:asciiTheme="majorBidi" w:hAnsiTheme="majorBidi" w:cstheme="majorBidi"/>
                <w:sz w:val="28"/>
                <w:szCs w:val="28"/>
              </w:rPr>
              <w:t xml:space="preserve">: </w:t>
            </w:r>
            <w:r w:rsidR="004D1687">
              <w:rPr>
                <w:rFonts w:asciiTheme="majorBidi" w:hAnsiTheme="majorBidi" w:cstheme="majorBidi"/>
                <w:sz w:val="28"/>
                <w:szCs w:val="28"/>
              </w:rPr>
              <w:t>Presentation</w:t>
            </w:r>
          </w:p>
        </w:tc>
        <w:tc>
          <w:tcPr>
            <w:tcW w:w="1791" w:type="dxa"/>
          </w:tcPr>
          <w:p w:rsidR="00CD28B4" w:rsidRPr="00B52164" w:rsidRDefault="00C20228">
            <w:pPr>
              <w:pStyle w:val="TableParagraph"/>
              <w:spacing w:before="1"/>
              <w:ind w:left="108"/>
              <w:rPr>
                <w:rFonts w:asciiTheme="majorBidi" w:hAnsiTheme="majorBidi" w:cstheme="majorBidi"/>
                <w:sz w:val="28"/>
                <w:szCs w:val="28"/>
              </w:rPr>
            </w:pPr>
            <w:r>
              <w:rPr>
                <w:rFonts w:asciiTheme="majorBidi" w:hAnsiTheme="majorBidi" w:cstheme="majorBidi"/>
                <w:sz w:val="28"/>
                <w:szCs w:val="28"/>
              </w:rPr>
              <w:t>9 and 10</w:t>
            </w:r>
          </w:p>
        </w:tc>
        <w:tc>
          <w:tcPr>
            <w:tcW w:w="1973" w:type="dxa"/>
          </w:tcPr>
          <w:p w:rsidR="00CD28B4" w:rsidRPr="00B52164" w:rsidRDefault="00C20228">
            <w:pPr>
              <w:pStyle w:val="TableParagraph"/>
              <w:spacing w:line="321" w:lineRule="exact"/>
              <w:ind w:left="108"/>
              <w:rPr>
                <w:rFonts w:asciiTheme="majorBidi" w:hAnsiTheme="majorBidi" w:cstheme="majorBidi"/>
                <w:sz w:val="28"/>
                <w:szCs w:val="28"/>
              </w:rPr>
            </w:pPr>
            <w:r w:rsidRPr="00B52164">
              <w:rPr>
                <w:rFonts w:asciiTheme="majorBidi" w:hAnsiTheme="majorBidi" w:cstheme="majorBidi"/>
                <w:sz w:val="28"/>
                <w:szCs w:val="28"/>
              </w:rPr>
              <w:t xml:space="preserve">Improve </w:t>
            </w:r>
            <w:r>
              <w:rPr>
                <w:rFonts w:asciiTheme="majorBidi" w:hAnsiTheme="majorBidi" w:cstheme="majorBidi"/>
                <w:sz w:val="28"/>
                <w:szCs w:val="28"/>
              </w:rPr>
              <w:t>business ability</w:t>
            </w:r>
          </w:p>
        </w:tc>
      </w:tr>
      <w:tr w:rsidR="00CD28B4" w:rsidRPr="00B52164">
        <w:trPr>
          <w:trHeight w:val="1023"/>
        </w:trPr>
        <w:tc>
          <w:tcPr>
            <w:tcW w:w="6589" w:type="dxa"/>
            <w:gridSpan w:val="2"/>
            <w:tcBorders>
              <w:top w:val="single" w:sz="8" w:space="0" w:color="000000"/>
              <w:bottom w:val="single" w:sz="8" w:space="0" w:color="000000"/>
            </w:tcBorders>
          </w:tcPr>
          <w:p w:rsidR="00CD28B4" w:rsidRPr="00B52164" w:rsidRDefault="004D1687" w:rsidP="004D1687">
            <w:pPr>
              <w:pStyle w:val="TableParagraph"/>
              <w:spacing w:line="341" w:lineRule="exact"/>
              <w:ind w:left="107"/>
              <w:rPr>
                <w:rFonts w:asciiTheme="majorBidi" w:hAnsiTheme="majorBidi" w:cstheme="majorBidi"/>
                <w:sz w:val="28"/>
                <w:szCs w:val="28"/>
              </w:rPr>
            </w:pPr>
            <w:r>
              <w:rPr>
                <w:rFonts w:asciiTheme="majorBidi" w:hAnsiTheme="majorBidi" w:cstheme="majorBidi"/>
                <w:sz w:val="28"/>
                <w:szCs w:val="28"/>
              </w:rPr>
              <w:t>Unit 12</w:t>
            </w:r>
            <w:r w:rsidR="00C20228">
              <w:rPr>
                <w:rFonts w:asciiTheme="majorBidi" w:hAnsiTheme="majorBidi" w:cstheme="majorBidi"/>
                <w:sz w:val="28"/>
                <w:szCs w:val="28"/>
              </w:rPr>
              <w:t xml:space="preserve">: </w:t>
            </w:r>
            <w:r>
              <w:rPr>
                <w:rFonts w:asciiTheme="majorBidi" w:hAnsiTheme="majorBidi" w:cstheme="majorBidi"/>
                <w:sz w:val="28"/>
                <w:szCs w:val="28"/>
              </w:rPr>
              <w:t>Meeting</w:t>
            </w:r>
          </w:p>
        </w:tc>
        <w:tc>
          <w:tcPr>
            <w:tcW w:w="1791" w:type="dxa"/>
          </w:tcPr>
          <w:p w:rsidR="00CD28B4" w:rsidRPr="00B52164" w:rsidRDefault="00C20228">
            <w:pPr>
              <w:pStyle w:val="TableParagraph"/>
              <w:spacing w:line="341" w:lineRule="exact"/>
              <w:ind w:left="108"/>
              <w:rPr>
                <w:rFonts w:asciiTheme="majorBidi" w:hAnsiTheme="majorBidi" w:cstheme="majorBidi"/>
                <w:sz w:val="28"/>
                <w:szCs w:val="28"/>
              </w:rPr>
            </w:pPr>
            <w:r>
              <w:rPr>
                <w:rFonts w:asciiTheme="majorBidi" w:hAnsiTheme="majorBidi" w:cstheme="majorBidi"/>
                <w:sz w:val="28"/>
                <w:szCs w:val="28"/>
              </w:rPr>
              <w:t>11 and 12</w:t>
            </w:r>
          </w:p>
        </w:tc>
        <w:tc>
          <w:tcPr>
            <w:tcW w:w="1973" w:type="dxa"/>
          </w:tcPr>
          <w:p w:rsidR="00CD28B4" w:rsidRPr="00B52164" w:rsidRDefault="00C20228">
            <w:pPr>
              <w:pStyle w:val="TableParagraph"/>
              <w:spacing w:line="321" w:lineRule="exact"/>
              <w:ind w:left="108"/>
              <w:rPr>
                <w:rFonts w:asciiTheme="majorBidi" w:hAnsiTheme="majorBidi" w:cstheme="majorBidi"/>
                <w:sz w:val="28"/>
                <w:szCs w:val="28"/>
              </w:rPr>
            </w:pPr>
            <w:r w:rsidRPr="00B52164">
              <w:rPr>
                <w:rFonts w:asciiTheme="majorBidi" w:hAnsiTheme="majorBidi" w:cstheme="majorBidi"/>
                <w:sz w:val="28"/>
                <w:szCs w:val="28"/>
              </w:rPr>
              <w:t xml:space="preserve">Improve </w:t>
            </w:r>
            <w:r>
              <w:rPr>
                <w:rFonts w:asciiTheme="majorBidi" w:hAnsiTheme="majorBidi" w:cstheme="majorBidi"/>
                <w:sz w:val="28"/>
                <w:szCs w:val="28"/>
              </w:rPr>
              <w:t>business ability</w:t>
            </w:r>
          </w:p>
        </w:tc>
      </w:tr>
      <w:tr w:rsidR="00CD28B4" w:rsidRPr="00B52164">
        <w:trPr>
          <w:trHeight w:val="1026"/>
        </w:trPr>
        <w:tc>
          <w:tcPr>
            <w:tcW w:w="6589" w:type="dxa"/>
            <w:gridSpan w:val="2"/>
            <w:tcBorders>
              <w:top w:val="single" w:sz="8" w:space="0" w:color="000000"/>
              <w:bottom w:val="single" w:sz="8" w:space="0" w:color="000000"/>
            </w:tcBorders>
          </w:tcPr>
          <w:p w:rsidR="00CD28B4" w:rsidRPr="00B52164" w:rsidRDefault="00CD28B4" w:rsidP="004D1687">
            <w:pPr>
              <w:pStyle w:val="TableParagraph"/>
              <w:spacing w:before="1"/>
              <w:ind w:left="107"/>
              <w:rPr>
                <w:rFonts w:asciiTheme="majorBidi" w:hAnsiTheme="majorBidi" w:cstheme="majorBidi"/>
                <w:sz w:val="28"/>
                <w:szCs w:val="28"/>
              </w:rPr>
            </w:pPr>
          </w:p>
        </w:tc>
        <w:tc>
          <w:tcPr>
            <w:tcW w:w="1791" w:type="dxa"/>
          </w:tcPr>
          <w:p w:rsidR="00CD28B4" w:rsidRPr="00B52164" w:rsidRDefault="00CD28B4">
            <w:pPr>
              <w:pStyle w:val="TableParagraph"/>
              <w:spacing w:before="1"/>
              <w:ind w:left="108"/>
              <w:rPr>
                <w:rFonts w:asciiTheme="majorBidi" w:hAnsiTheme="majorBidi" w:cstheme="majorBidi"/>
                <w:sz w:val="28"/>
                <w:szCs w:val="28"/>
              </w:rPr>
            </w:pPr>
          </w:p>
        </w:tc>
        <w:tc>
          <w:tcPr>
            <w:tcW w:w="1973" w:type="dxa"/>
          </w:tcPr>
          <w:p w:rsidR="00CD28B4" w:rsidRPr="00B52164" w:rsidRDefault="00CD28B4">
            <w:pPr>
              <w:pStyle w:val="TableParagraph"/>
              <w:spacing w:before="1" w:line="321" w:lineRule="exact"/>
              <w:ind w:left="108"/>
              <w:rPr>
                <w:rFonts w:asciiTheme="majorBidi" w:hAnsiTheme="majorBidi" w:cstheme="majorBidi"/>
                <w:sz w:val="28"/>
                <w:szCs w:val="28"/>
              </w:rPr>
            </w:pPr>
          </w:p>
        </w:tc>
      </w:tr>
      <w:tr w:rsidR="00CD28B4" w:rsidRPr="00B521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44"/>
        </w:trPr>
        <w:tc>
          <w:tcPr>
            <w:tcW w:w="6589" w:type="dxa"/>
            <w:gridSpan w:val="2"/>
            <w:tcBorders>
              <w:left w:val="single" w:sz="4" w:space="0" w:color="000000"/>
              <w:right w:val="single" w:sz="4" w:space="0" w:color="000000"/>
            </w:tcBorders>
            <w:shd w:val="clear" w:color="auto" w:fill="8DB3E1"/>
          </w:tcPr>
          <w:p w:rsidR="00CD28B4" w:rsidRPr="00B52164" w:rsidRDefault="007A61E6">
            <w:pPr>
              <w:pStyle w:val="TableParagraph"/>
              <w:spacing w:line="366" w:lineRule="exact"/>
              <w:ind w:left="107"/>
              <w:rPr>
                <w:rFonts w:asciiTheme="majorBidi" w:hAnsiTheme="majorBidi" w:cstheme="majorBidi"/>
                <w:sz w:val="28"/>
                <w:szCs w:val="28"/>
              </w:rPr>
            </w:pPr>
            <w:r w:rsidRPr="00B52164">
              <w:rPr>
                <w:rFonts w:asciiTheme="majorBidi" w:hAnsiTheme="majorBidi" w:cstheme="majorBidi"/>
                <w:sz w:val="28"/>
                <w:szCs w:val="28"/>
              </w:rPr>
              <w:t>Practical Topics</w:t>
            </w:r>
          </w:p>
        </w:tc>
        <w:tc>
          <w:tcPr>
            <w:tcW w:w="1791" w:type="dxa"/>
            <w:tcBorders>
              <w:top w:val="single" w:sz="4" w:space="0" w:color="000000"/>
              <w:left w:val="single" w:sz="4" w:space="0" w:color="000000"/>
              <w:bottom w:val="single" w:sz="4" w:space="0" w:color="000000"/>
              <w:right w:val="single" w:sz="4" w:space="0" w:color="000000"/>
            </w:tcBorders>
            <w:shd w:val="clear" w:color="auto" w:fill="8DB3E1"/>
          </w:tcPr>
          <w:p w:rsidR="00CD28B4" w:rsidRPr="00B52164" w:rsidRDefault="007A61E6">
            <w:pPr>
              <w:pStyle w:val="TableParagraph"/>
              <w:spacing w:before="158"/>
              <w:ind w:left="554"/>
              <w:rPr>
                <w:rFonts w:asciiTheme="majorBidi" w:hAnsiTheme="majorBidi" w:cstheme="majorBidi"/>
                <w:sz w:val="28"/>
                <w:szCs w:val="28"/>
              </w:rPr>
            </w:pPr>
            <w:r w:rsidRPr="00B52164">
              <w:rPr>
                <w:rFonts w:asciiTheme="majorBidi" w:hAnsiTheme="majorBidi" w:cstheme="majorBidi"/>
                <w:sz w:val="28"/>
                <w:szCs w:val="28"/>
              </w:rPr>
              <w:t>Week</w:t>
            </w:r>
          </w:p>
        </w:tc>
        <w:tc>
          <w:tcPr>
            <w:tcW w:w="1973" w:type="dxa"/>
            <w:tcBorders>
              <w:top w:val="single" w:sz="4" w:space="0" w:color="000000"/>
              <w:left w:val="single" w:sz="4" w:space="0" w:color="000000"/>
              <w:bottom w:val="single" w:sz="4" w:space="0" w:color="000000"/>
              <w:right w:val="single" w:sz="4" w:space="0" w:color="000000"/>
            </w:tcBorders>
            <w:shd w:val="clear" w:color="auto" w:fill="8DB3E1"/>
          </w:tcPr>
          <w:p w:rsidR="00CD28B4" w:rsidRPr="00B52164" w:rsidRDefault="007A61E6">
            <w:pPr>
              <w:pStyle w:val="TableParagraph"/>
              <w:spacing w:before="1" w:line="322" w:lineRule="exact"/>
              <w:ind w:left="441" w:right="407" w:hanging="10"/>
              <w:rPr>
                <w:rFonts w:asciiTheme="majorBidi" w:hAnsiTheme="majorBidi" w:cstheme="majorBidi"/>
                <w:sz w:val="28"/>
                <w:szCs w:val="28"/>
              </w:rPr>
            </w:pPr>
            <w:r w:rsidRPr="00B52164">
              <w:rPr>
                <w:rFonts w:asciiTheme="majorBidi" w:hAnsiTheme="majorBidi" w:cstheme="majorBidi"/>
                <w:sz w:val="28"/>
                <w:szCs w:val="28"/>
              </w:rPr>
              <w:t>Learning Outcome</w:t>
            </w:r>
          </w:p>
        </w:tc>
      </w:tr>
      <w:tr w:rsidR="00CD28B4" w:rsidRPr="00B521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6589" w:type="dxa"/>
            <w:gridSpan w:val="2"/>
            <w:tcBorders>
              <w:left w:val="single" w:sz="4" w:space="0" w:color="000000"/>
              <w:right w:val="single" w:sz="4" w:space="0" w:color="000000"/>
            </w:tcBorders>
          </w:tcPr>
          <w:p w:rsidR="00691C21" w:rsidRPr="00B52164" w:rsidRDefault="004D1687">
            <w:pPr>
              <w:pStyle w:val="TableParagraph"/>
              <w:rPr>
                <w:rFonts w:asciiTheme="majorBidi" w:hAnsiTheme="majorBidi" w:cstheme="majorBidi"/>
                <w:sz w:val="28"/>
                <w:szCs w:val="28"/>
              </w:rPr>
            </w:pPr>
            <w:r>
              <w:rPr>
                <w:rFonts w:asciiTheme="majorBidi" w:hAnsiTheme="majorBidi" w:cstheme="majorBidi"/>
                <w:sz w:val="28"/>
                <w:szCs w:val="28"/>
              </w:rPr>
              <w:t>Seminar and Report</w:t>
            </w:r>
          </w:p>
        </w:tc>
        <w:tc>
          <w:tcPr>
            <w:tcW w:w="1791" w:type="dxa"/>
            <w:tcBorders>
              <w:top w:val="single" w:sz="4" w:space="0" w:color="000000"/>
              <w:left w:val="single" w:sz="4" w:space="0" w:color="000000"/>
              <w:bottom w:val="single" w:sz="4" w:space="0" w:color="000000"/>
              <w:right w:val="single" w:sz="4" w:space="0" w:color="000000"/>
            </w:tcBorders>
          </w:tcPr>
          <w:p w:rsidR="00CD28B4" w:rsidRPr="00B52164" w:rsidRDefault="004D1687">
            <w:pPr>
              <w:pStyle w:val="TableParagraph"/>
              <w:rPr>
                <w:rFonts w:asciiTheme="majorBidi" w:hAnsiTheme="majorBidi" w:cstheme="majorBidi"/>
                <w:sz w:val="28"/>
                <w:szCs w:val="28"/>
              </w:rPr>
            </w:pPr>
            <w:r>
              <w:rPr>
                <w:rFonts w:asciiTheme="majorBidi" w:hAnsiTheme="majorBidi" w:cstheme="majorBidi"/>
                <w:sz w:val="28"/>
                <w:szCs w:val="28"/>
              </w:rPr>
              <w:t>13 and 14</w:t>
            </w:r>
          </w:p>
        </w:tc>
        <w:tc>
          <w:tcPr>
            <w:tcW w:w="1973" w:type="dxa"/>
            <w:tcBorders>
              <w:top w:val="single" w:sz="4" w:space="0" w:color="000000"/>
              <w:left w:val="single" w:sz="4" w:space="0" w:color="000000"/>
              <w:bottom w:val="single" w:sz="4" w:space="0" w:color="000000"/>
              <w:right w:val="single" w:sz="4" w:space="0" w:color="000000"/>
            </w:tcBorders>
          </w:tcPr>
          <w:p w:rsidR="00CD28B4" w:rsidRPr="00B52164" w:rsidRDefault="004D1687">
            <w:pPr>
              <w:pStyle w:val="TableParagraph"/>
              <w:rPr>
                <w:rFonts w:asciiTheme="majorBidi" w:hAnsiTheme="majorBidi" w:cstheme="majorBidi"/>
                <w:sz w:val="28"/>
                <w:szCs w:val="28"/>
              </w:rPr>
            </w:pPr>
            <w:r>
              <w:rPr>
                <w:rFonts w:asciiTheme="majorBidi" w:hAnsiTheme="majorBidi" w:cstheme="majorBidi"/>
                <w:sz w:val="28"/>
                <w:szCs w:val="28"/>
              </w:rPr>
              <w:t>Seminar and    Report</w:t>
            </w:r>
          </w:p>
        </w:tc>
      </w:tr>
      <w:tr w:rsidR="00CD28B4" w:rsidRPr="00B521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1"/>
        </w:trPr>
        <w:tc>
          <w:tcPr>
            <w:tcW w:w="10353" w:type="dxa"/>
            <w:gridSpan w:val="4"/>
            <w:tcBorders>
              <w:left w:val="single" w:sz="4" w:space="0" w:color="000000"/>
              <w:bottom w:val="single" w:sz="4" w:space="0" w:color="000000"/>
              <w:right w:val="single" w:sz="4" w:space="0" w:color="000000"/>
            </w:tcBorders>
            <w:shd w:val="clear" w:color="auto" w:fill="8DB3E1"/>
          </w:tcPr>
          <w:p w:rsidR="00CD28B4" w:rsidRPr="00B52164" w:rsidRDefault="007A61E6">
            <w:pPr>
              <w:pStyle w:val="TableParagraph"/>
              <w:spacing w:line="366" w:lineRule="exact"/>
              <w:ind w:left="186"/>
              <w:rPr>
                <w:rFonts w:asciiTheme="majorBidi" w:hAnsiTheme="majorBidi" w:cstheme="majorBidi"/>
                <w:sz w:val="28"/>
                <w:szCs w:val="28"/>
              </w:rPr>
            </w:pPr>
            <w:r w:rsidRPr="00B52164">
              <w:rPr>
                <w:rFonts w:asciiTheme="majorBidi" w:hAnsiTheme="majorBidi" w:cstheme="majorBidi"/>
                <w:sz w:val="28"/>
                <w:szCs w:val="28"/>
              </w:rPr>
              <w:t>Questions Example Design</w:t>
            </w:r>
          </w:p>
        </w:tc>
      </w:tr>
    </w:tbl>
    <w:p w:rsidR="00CD28B4" w:rsidRPr="00B52164" w:rsidRDefault="00CD28B4">
      <w:pPr>
        <w:spacing w:line="366" w:lineRule="exact"/>
        <w:rPr>
          <w:rFonts w:asciiTheme="majorBidi" w:hAnsiTheme="majorBidi" w:cstheme="majorBidi"/>
          <w:sz w:val="28"/>
          <w:szCs w:val="28"/>
        </w:rPr>
        <w:sectPr w:rsidR="00CD28B4" w:rsidRPr="00B52164">
          <w:pgSz w:w="12240" w:h="15840"/>
          <w:pgMar w:top="900" w:right="580" w:bottom="1160" w:left="340" w:header="0" w:footer="969"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4"/>
      </w:tblGrid>
      <w:tr w:rsidR="00CD28B4" w:rsidRPr="00B52164">
        <w:trPr>
          <w:trHeight w:val="4395"/>
        </w:trPr>
        <w:tc>
          <w:tcPr>
            <w:tcW w:w="10354" w:type="dxa"/>
            <w:shd w:val="clear" w:color="auto" w:fill="8DB3E1"/>
          </w:tcPr>
          <w:p w:rsidR="004D1687" w:rsidRPr="007F00EA" w:rsidRDefault="004D1687" w:rsidP="004D1687">
            <w:pPr>
              <w:rPr>
                <w:sz w:val="2"/>
                <w:szCs w:val="2"/>
              </w:rPr>
            </w:pPr>
          </w:p>
          <w:p w:rsidR="004D1687" w:rsidRPr="007F00EA" w:rsidRDefault="004D1687" w:rsidP="004D1687">
            <w:pPr>
              <w:rPr>
                <w:b/>
                <w:bCs/>
                <w:sz w:val="32"/>
                <w:szCs w:val="32"/>
              </w:rPr>
            </w:pPr>
            <w:r w:rsidRPr="007F00EA">
              <w:rPr>
                <w:b/>
                <w:bCs/>
                <w:sz w:val="32"/>
                <w:szCs w:val="32"/>
              </w:rPr>
              <w:t xml:space="preserve">Question 1: </w:t>
            </w:r>
            <w:r w:rsidRPr="007F00EA">
              <w:rPr>
                <w:b/>
                <w:bCs/>
                <w:sz w:val="28"/>
                <w:szCs w:val="28"/>
              </w:rPr>
              <w:t xml:space="preserve">The New Leadership </w:t>
            </w:r>
          </w:p>
          <w:p w:rsidR="004D1687" w:rsidRPr="007F00EA" w:rsidRDefault="004D1687" w:rsidP="004D1687">
            <w:pPr>
              <w:jc w:val="lowKashida"/>
              <w:rPr>
                <w:sz w:val="32"/>
                <w:szCs w:val="32"/>
              </w:rPr>
            </w:pPr>
            <w:r w:rsidRPr="007F00EA">
              <w:rPr>
                <w:sz w:val="32"/>
                <w:szCs w:val="32"/>
              </w:rPr>
              <w:t>In the twenty-first century, managers looking to get ahead will need a completely different set of skills. Technology, products, markets, and customers are changing fast, and corporations will need managers that can handle uncertainty. These leaders will also need the ability to work as part of a team, have concerns for the needs of employees, and also have a sense of humor. In order to survive, corporations will have to establish an increasing number of partnerships with suppliers, distributors, and their most important customers. Leaders will have to rely more than ever on their staff to act independently to maintain these relationships.</w:t>
            </w:r>
          </w:p>
          <w:p w:rsidR="004D1687" w:rsidRPr="007F00EA" w:rsidRDefault="004D1687" w:rsidP="004D1687">
            <w:pPr>
              <w:jc w:val="lowKashida"/>
              <w:rPr>
                <w:sz w:val="32"/>
                <w:szCs w:val="32"/>
              </w:rPr>
            </w:pPr>
            <w:r w:rsidRPr="007F00EA">
              <w:rPr>
                <w:sz w:val="32"/>
                <w:szCs w:val="32"/>
              </w:rPr>
              <w:t>As a result, they will also need to build a different kind of relationship with the people who work for them: one based on trust, rather than seniority. The best leaders will favor a team-based approach to management. In addition, skilled employees will be more in demand, so they will be freer to come and go as they please. Managers will have to make more of an effort to attract new talent and to respond to the needs of their existing employees. Listening skills and a desire to help people could well become important qualities in a successful manager. Also, increased globalization will require sensitivity to other people's traditions and languages.</w:t>
            </w:r>
          </w:p>
          <w:tbl>
            <w:tblPr>
              <w:tblStyle w:val="TableGridLight"/>
              <w:tblW w:w="0" w:type="auto"/>
              <w:jc w:val="center"/>
              <w:tblLayout w:type="fixed"/>
              <w:tblLook w:val="04A0" w:firstRow="1" w:lastRow="0" w:firstColumn="1" w:lastColumn="0" w:noHBand="0" w:noVBand="1"/>
            </w:tblPr>
            <w:tblGrid>
              <w:gridCol w:w="4495"/>
              <w:gridCol w:w="270"/>
              <w:gridCol w:w="4585"/>
            </w:tblGrid>
            <w:tr w:rsidR="004D1687" w:rsidRPr="007F00EA" w:rsidTr="00FE0AC9">
              <w:trPr>
                <w:trHeight w:val="620"/>
                <w:jc w:val="center"/>
              </w:trPr>
              <w:tc>
                <w:tcPr>
                  <w:tcW w:w="9350" w:type="dxa"/>
                  <w:gridSpan w:val="3"/>
                </w:tcPr>
                <w:p w:rsidR="004D1687" w:rsidRPr="007F00EA" w:rsidRDefault="004D1687" w:rsidP="004D1687">
                  <w:pPr>
                    <w:pStyle w:val="ListParagraph"/>
                    <w:numPr>
                      <w:ilvl w:val="0"/>
                      <w:numId w:val="9"/>
                    </w:numPr>
                    <w:contextualSpacing/>
                    <w:jc w:val="center"/>
                    <w:rPr>
                      <w:sz w:val="32"/>
                      <w:szCs w:val="32"/>
                    </w:rPr>
                  </w:pPr>
                  <w:r w:rsidRPr="007F00EA">
                    <w:rPr>
                      <w:sz w:val="32"/>
                      <w:szCs w:val="32"/>
                    </w:rPr>
                    <w:t>Match the beginnings of the sentences with the correct endings to create a summary of the article above.</w:t>
                  </w:r>
                </w:p>
              </w:tc>
            </w:tr>
            <w:tr w:rsidR="004D1687" w:rsidRPr="007F00EA" w:rsidTr="00FE0AC9">
              <w:trPr>
                <w:jc w:val="center"/>
              </w:trPr>
              <w:tc>
                <w:tcPr>
                  <w:tcW w:w="4495" w:type="dxa"/>
                </w:tcPr>
                <w:p w:rsidR="004D1687" w:rsidRPr="007F00EA" w:rsidRDefault="004D1687" w:rsidP="004D1687">
                  <w:pPr>
                    <w:rPr>
                      <w:sz w:val="32"/>
                      <w:szCs w:val="32"/>
                    </w:rPr>
                  </w:pPr>
                  <w:r w:rsidRPr="007F00EA">
                    <w:rPr>
                      <w:sz w:val="32"/>
                      <w:szCs w:val="32"/>
                    </w:rPr>
                    <w:t xml:space="preserve">1. They will need a different relationship with employees </w:t>
                  </w:r>
                </w:p>
              </w:tc>
              <w:tc>
                <w:tcPr>
                  <w:tcW w:w="270" w:type="dxa"/>
                </w:tcPr>
                <w:p w:rsidR="004D1687" w:rsidRPr="007F00EA" w:rsidRDefault="004D1687" w:rsidP="004D1687">
                  <w:pPr>
                    <w:rPr>
                      <w:sz w:val="32"/>
                      <w:szCs w:val="32"/>
                    </w:rPr>
                  </w:pPr>
                </w:p>
              </w:tc>
              <w:tc>
                <w:tcPr>
                  <w:tcW w:w="4585" w:type="dxa"/>
                </w:tcPr>
                <w:p w:rsidR="004D1687" w:rsidRPr="007F00EA" w:rsidRDefault="004D1687" w:rsidP="004D1687">
                  <w:pPr>
                    <w:rPr>
                      <w:sz w:val="32"/>
                      <w:szCs w:val="32"/>
                    </w:rPr>
                  </w:pPr>
                  <w:proofErr w:type="gramStart"/>
                  <w:r w:rsidRPr="007F00EA">
                    <w:rPr>
                      <w:sz w:val="32"/>
                      <w:szCs w:val="32"/>
                    </w:rPr>
                    <w:t>a</w:t>
                  </w:r>
                  <w:proofErr w:type="gramEnd"/>
                  <w:r w:rsidRPr="007F00EA">
                    <w:rPr>
                      <w:sz w:val="32"/>
                      <w:szCs w:val="32"/>
                    </w:rPr>
                    <w:t xml:space="preserve">. because they will depend on them more. </w:t>
                  </w:r>
                </w:p>
              </w:tc>
            </w:tr>
            <w:tr w:rsidR="004D1687" w:rsidRPr="007F00EA" w:rsidTr="00FE0AC9">
              <w:trPr>
                <w:jc w:val="center"/>
              </w:trPr>
              <w:tc>
                <w:tcPr>
                  <w:tcW w:w="4495" w:type="dxa"/>
                </w:tcPr>
                <w:p w:rsidR="004D1687" w:rsidRPr="007F00EA" w:rsidRDefault="004D1687" w:rsidP="004D1687">
                  <w:pPr>
                    <w:rPr>
                      <w:sz w:val="32"/>
                      <w:szCs w:val="32"/>
                    </w:rPr>
                  </w:pPr>
                  <w:r w:rsidRPr="007F00EA">
                    <w:rPr>
                      <w:sz w:val="32"/>
                      <w:szCs w:val="32"/>
                    </w:rPr>
                    <w:t>2. They will need good listening skills</w:t>
                  </w:r>
                </w:p>
              </w:tc>
              <w:tc>
                <w:tcPr>
                  <w:tcW w:w="270" w:type="dxa"/>
                </w:tcPr>
                <w:p w:rsidR="004D1687" w:rsidRPr="007F00EA" w:rsidRDefault="004D1687" w:rsidP="004D1687">
                  <w:pPr>
                    <w:rPr>
                      <w:sz w:val="32"/>
                      <w:szCs w:val="32"/>
                    </w:rPr>
                  </w:pPr>
                </w:p>
              </w:tc>
              <w:tc>
                <w:tcPr>
                  <w:tcW w:w="4585" w:type="dxa"/>
                </w:tcPr>
                <w:p w:rsidR="004D1687" w:rsidRPr="007F00EA" w:rsidRDefault="004D1687" w:rsidP="004D1687">
                  <w:pPr>
                    <w:rPr>
                      <w:sz w:val="32"/>
                      <w:szCs w:val="32"/>
                    </w:rPr>
                  </w:pPr>
                  <w:proofErr w:type="gramStart"/>
                  <w:r w:rsidRPr="007F00EA">
                    <w:rPr>
                      <w:sz w:val="32"/>
                      <w:szCs w:val="32"/>
                    </w:rPr>
                    <w:t>b</w:t>
                  </w:r>
                  <w:proofErr w:type="gramEnd"/>
                  <w:r w:rsidRPr="007F00EA">
                    <w:rPr>
                      <w:sz w:val="32"/>
                      <w:szCs w:val="32"/>
                    </w:rPr>
                    <w:t>. in order to respond to the needs of their staff.</w:t>
                  </w:r>
                </w:p>
              </w:tc>
            </w:tr>
            <w:tr w:rsidR="004D1687" w:rsidRPr="007F00EA" w:rsidTr="00FE0AC9">
              <w:trPr>
                <w:jc w:val="center"/>
              </w:trPr>
              <w:tc>
                <w:tcPr>
                  <w:tcW w:w="4495" w:type="dxa"/>
                </w:tcPr>
                <w:p w:rsidR="004D1687" w:rsidRPr="007F00EA" w:rsidRDefault="004D1687" w:rsidP="004D1687">
                  <w:pPr>
                    <w:rPr>
                      <w:sz w:val="32"/>
                      <w:szCs w:val="32"/>
                    </w:rPr>
                  </w:pPr>
                  <w:r w:rsidRPr="007F00EA">
                    <w:rPr>
                      <w:sz w:val="32"/>
                      <w:szCs w:val="32"/>
                    </w:rPr>
                    <w:t>3. Managers will need to be able to handle uncertainty</w:t>
                  </w:r>
                </w:p>
              </w:tc>
              <w:tc>
                <w:tcPr>
                  <w:tcW w:w="270" w:type="dxa"/>
                </w:tcPr>
                <w:p w:rsidR="004D1687" w:rsidRPr="007F00EA" w:rsidRDefault="004D1687" w:rsidP="004D1687">
                  <w:pPr>
                    <w:rPr>
                      <w:sz w:val="32"/>
                      <w:szCs w:val="32"/>
                    </w:rPr>
                  </w:pPr>
                </w:p>
              </w:tc>
              <w:tc>
                <w:tcPr>
                  <w:tcW w:w="4585" w:type="dxa"/>
                </w:tcPr>
                <w:p w:rsidR="004D1687" w:rsidRPr="007F00EA" w:rsidRDefault="004D1687" w:rsidP="004D1687">
                  <w:pPr>
                    <w:rPr>
                      <w:sz w:val="32"/>
                      <w:szCs w:val="32"/>
                    </w:rPr>
                  </w:pPr>
                  <w:proofErr w:type="gramStart"/>
                  <w:r w:rsidRPr="007F00EA">
                    <w:rPr>
                      <w:sz w:val="32"/>
                      <w:szCs w:val="32"/>
                    </w:rPr>
                    <w:t>c</w:t>
                  </w:r>
                  <w:proofErr w:type="gramEnd"/>
                  <w:r w:rsidRPr="007F00EA">
                    <w:rPr>
                      <w:sz w:val="32"/>
                      <w:szCs w:val="32"/>
                    </w:rPr>
                    <w:t>. because the business world is changing very fast.</w:t>
                  </w:r>
                </w:p>
              </w:tc>
            </w:tr>
            <w:tr w:rsidR="004D1687" w:rsidRPr="007F00EA" w:rsidTr="00FE0AC9">
              <w:trPr>
                <w:jc w:val="center"/>
              </w:trPr>
              <w:tc>
                <w:tcPr>
                  <w:tcW w:w="4495" w:type="dxa"/>
                </w:tcPr>
                <w:p w:rsidR="004D1687" w:rsidRPr="007F00EA" w:rsidRDefault="004D1687" w:rsidP="004D1687">
                  <w:pPr>
                    <w:rPr>
                      <w:sz w:val="32"/>
                      <w:szCs w:val="32"/>
                    </w:rPr>
                  </w:pPr>
                  <w:r w:rsidRPr="007F00EA">
                    <w:rPr>
                      <w:sz w:val="32"/>
                      <w:szCs w:val="32"/>
                    </w:rPr>
                    <w:t>4. They will have to be sensitive to other cultures</w:t>
                  </w:r>
                </w:p>
              </w:tc>
              <w:tc>
                <w:tcPr>
                  <w:tcW w:w="270" w:type="dxa"/>
                </w:tcPr>
                <w:p w:rsidR="004D1687" w:rsidRPr="007F00EA" w:rsidRDefault="004D1687" w:rsidP="004D1687">
                  <w:pPr>
                    <w:rPr>
                      <w:sz w:val="32"/>
                      <w:szCs w:val="32"/>
                    </w:rPr>
                  </w:pPr>
                </w:p>
              </w:tc>
              <w:tc>
                <w:tcPr>
                  <w:tcW w:w="4585" w:type="dxa"/>
                </w:tcPr>
                <w:p w:rsidR="004D1687" w:rsidRPr="007F00EA" w:rsidRDefault="004D1687" w:rsidP="004D1687">
                  <w:pPr>
                    <w:rPr>
                      <w:sz w:val="32"/>
                      <w:szCs w:val="32"/>
                    </w:rPr>
                  </w:pPr>
                  <w:proofErr w:type="gramStart"/>
                  <w:r w:rsidRPr="007F00EA">
                    <w:rPr>
                      <w:sz w:val="32"/>
                      <w:szCs w:val="32"/>
                    </w:rPr>
                    <w:t>d</w:t>
                  </w:r>
                  <w:proofErr w:type="gramEnd"/>
                  <w:r w:rsidRPr="007F00EA">
                    <w:rPr>
                      <w:sz w:val="32"/>
                      <w:szCs w:val="32"/>
                    </w:rPr>
                    <w:t>. because more business will be done with international partners.</w:t>
                  </w:r>
                </w:p>
              </w:tc>
            </w:tr>
          </w:tbl>
          <w:p w:rsidR="004D1687" w:rsidRPr="007F00EA" w:rsidRDefault="004D1687" w:rsidP="004D1687">
            <w:pPr>
              <w:rPr>
                <w:sz w:val="16"/>
                <w:szCs w:val="16"/>
              </w:rPr>
            </w:pPr>
          </w:p>
          <w:tbl>
            <w:tblPr>
              <w:tblStyle w:val="TableGrid"/>
              <w:tblW w:w="9638" w:type="dxa"/>
              <w:jc w:val="center"/>
              <w:tblLayout w:type="fixed"/>
              <w:tblLook w:val="04A0" w:firstRow="1" w:lastRow="0" w:firstColumn="1" w:lastColumn="0" w:noHBand="0" w:noVBand="1"/>
            </w:tblPr>
            <w:tblGrid>
              <w:gridCol w:w="1927"/>
              <w:gridCol w:w="1927"/>
              <w:gridCol w:w="1928"/>
              <w:gridCol w:w="1928"/>
              <w:gridCol w:w="1928"/>
            </w:tblGrid>
            <w:tr w:rsidR="004D1687" w:rsidRPr="007F00EA" w:rsidTr="00FE0AC9">
              <w:trPr>
                <w:trHeight w:val="233"/>
                <w:jc w:val="center"/>
              </w:trPr>
              <w:tc>
                <w:tcPr>
                  <w:tcW w:w="1927" w:type="dxa"/>
                </w:tcPr>
                <w:p w:rsidR="004D1687" w:rsidRPr="007F00EA" w:rsidRDefault="004D1687" w:rsidP="004D1687">
                  <w:pPr>
                    <w:jc w:val="center"/>
                    <w:rPr>
                      <w:b/>
                      <w:bCs/>
                      <w:sz w:val="32"/>
                      <w:szCs w:val="32"/>
                    </w:rPr>
                  </w:pPr>
                  <w:r w:rsidRPr="007F00EA">
                    <w:rPr>
                      <w:b/>
                      <w:bCs/>
                      <w:sz w:val="32"/>
                      <w:szCs w:val="32"/>
                    </w:rPr>
                    <w:t>Question</w:t>
                  </w:r>
                </w:p>
              </w:tc>
              <w:tc>
                <w:tcPr>
                  <w:tcW w:w="1927" w:type="dxa"/>
                </w:tcPr>
                <w:p w:rsidR="004D1687" w:rsidRPr="007F00EA" w:rsidRDefault="004D1687" w:rsidP="004D1687">
                  <w:pPr>
                    <w:jc w:val="center"/>
                    <w:rPr>
                      <w:b/>
                      <w:bCs/>
                      <w:sz w:val="32"/>
                      <w:szCs w:val="32"/>
                    </w:rPr>
                  </w:pPr>
                  <w:r w:rsidRPr="007F00EA">
                    <w:rPr>
                      <w:b/>
                      <w:bCs/>
                      <w:sz w:val="32"/>
                      <w:szCs w:val="32"/>
                    </w:rPr>
                    <w:t>1</w:t>
                  </w:r>
                </w:p>
              </w:tc>
              <w:tc>
                <w:tcPr>
                  <w:tcW w:w="1928" w:type="dxa"/>
                </w:tcPr>
                <w:p w:rsidR="004D1687" w:rsidRPr="007F00EA" w:rsidRDefault="004D1687" w:rsidP="004D1687">
                  <w:pPr>
                    <w:jc w:val="center"/>
                    <w:rPr>
                      <w:b/>
                      <w:bCs/>
                      <w:sz w:val="32"/>
                      <w:szCs w:val="32"/>
                    </w:rPr>
                  </w:pPr>
                  <w:r w:rsidRPr="007F00EA">
                    <w:rPr>
                      <w:b/>
                      <w:bCs/>
                      <w:sz w:val="32"/>
                      <w:szCs w:val="32"/>
                    </w:rPr>
                    <w:t>2</w:t>
                  </w:r>
                </w:p>
              </w:tc>
              <w:tc>
                <w:tcPr>
                  <w:tcW w:w="1928" w:type="dxa"/>
                </w:tcPr>
                <w:p w:rsidR="004D1687" w:rsidRPr="007F00EA" w:rsidRDefault="004D1687" w:rsidP="004D1687">
                  <w:pPr>
                    <w:jc w:val="center"/>
                    <w:rPr>
                      <w:b/>
                      <w:bCs/>
                      <w:sz w:val="32"/>
                      <w:szCs w:val="32"/>
                    </w:rPr>
                  </w:pPr>
                  <w:r w:rsidRPr="007F00EA">
                    <w:rPr>
                      <w:b/>
                      <w:bCs/>
                      <w:sz w:val="32"/>
                      <w:szCs w:val="32"/>
                    </w:rPr>
                    <w:t>3</w:t>
                  </w:r>
                </w:p>
              </w:tc>
              <w:tc>
                <w:tcPr>
                  <w:tcW w:w="1928" w:type="dxa"/>
                </w:tcPr>
                <w:p w:rsidR="004D1687" w:rsidRPr="007F00EA" w:rsidRDefault="004D1687" w:rsidP="004D1687">
                  <w:pPr>
                    <w:jc w:val="center"/>
                    <w:rPr>
                      <w:b/>
                      <w:bCs/>
                      <w:sz w:val="32"/>
                      <w:szCs w:val="32"/>
                    </w:rPr>
                  </w:pPr>
                  <w:r w:rsidRPr="007F00EA">
                    <w:rPr>
                      <w:b/>
                      <w:bCs/>
                      <w:sz w:val="32"/>
                      <w:szCs w:val="32"/>
                    </w:rPr>
                    <w:t>4</w:t>
                  </w:r>
                </w:p>
              </w:tc>
            </w:tr>
            <w:tr w:rsidR="004D1687" w:rsidRPr="007F00EA" w:rsidTr="00FE0AC9">
              <w:trPr>
                <w:jc w:val="center"/>
              </w:trPr>
              <w:tc>
                <w:tcPr>
                  <w:tcW w:w="1927" w:type="dxa"/>
                </w:tcPr>
                <w:p w:rsidR="004D1687" w:rsidRPr="007F00EA" w:rsidRDefault="004D1687" w:rsidP="004D1687">
                  <w:pPr>
                    <w:jc w:val="center"/>
                    <w:rPr>
                      <w:b/>
                      <w:bCs/>
                      <w:sz w:val="32"/>
                      <w:szCs w:val="32"/>
                    </w:rPr>
                  </w:pPr>
                  <w:r w:rsidRPr="007F00EA">
                    <w:rPr>
                      <w:b/>
                      <w:bCs/>
                      <w:sz w:val="32"/>
                      <w:szCs w:val="32"/>
                    </w:rPr>
                    <w:t>Answer</w:t>
                  </w:r>
                </w:p>
              </w:tc>
              <w:tc>
                <w:tcPr>
                  <w:tcW w:w="1927" w:type="dxa"/>
                </w:tcPr>
                <w:p w:rsidR="004D1687" w:rsidRPr="007F00EA" w:rsidRDefault="004D1687" w:rsidP="004D1687">
                  <w:pPr>
                    <w:rPr>
                      <w:b/>
                      <w:bCs/>
                      <w:sz w:val="32"/>
                      <w:szCs w:val="32"/>
                    </w:rPr>
                  </w:pPr>
                </w:p>
              </w:tc>
              <w:tc>
                <w:tcPr>
                  <w:tcW w:w="1928" w:type="dxa"/>
                </w:tcPr>
                <w:p w:rsidR="004D1687" w:rsidRPr="007F00EA" w:rsidRDefault="004D1687" w:rsidP="004D1687">
                  <w:pPr>
                    <w:rPr>
                      <w:b/>
                      <w:bCs/>
                      <w:sz w:val="32"/>
                      <w:szCs w:val="32"/>
                    </w:rPr>
                  </w:pPr>
                </w:p>
              </w:tc>
              <w:tc>
                <w:tcPr>
                  <w:tcW w:w="1928" w:type="dxa"/>
                </w:tcPr>
                <w:p w:rsidR="004D1687" w:rsidRPr="007F00EA" w:rsidRDefault="004D1687" w:rsidP="004D1687">
                  <w:pPr>
                    <w:rPr>
                      <w:b/>
                      <w:bCs/>
                      <w:sz w:val="32"/>
                      <w:szCs w:val="32"/>
                    </w:rPr>
                  </w:pPr>
                </w:p>
              </w:tc>
              <w:tc>
                <w:tcPr>
                  <w:tcW w:w="1928" w:type="dxa"/>
                </w:tcPr>
                <w:p w:rsidR="004D1687" w:rsidRPr="007F00EA" w:rsidRDefault="004D1687" w:rsidP="004D1687">
                  <w:pPr>
                    <w:rPr>
                      <w:b/>
                      <w:bCs/>
                      <w:sz w:val="32"/>
                      <w:szCs w:val="32"/>
                    </w:rPr>
                  </w:pPr>
                </w:p>
              </w:tc>
            </w:tr>
          </w:tbl>
          <w:p w:rsidR="004D1687" w:rsidRPr="00C13462" w:rsidRDefault="004D1687" w:rsidP="004D1687">
            <w:pPr>
              <w:rPr>
                <w:b/>
                <w:bCs/>
                <w:sz w:val="32"/>
                <w:szCs w:val="32"/>
              </w:rPr>
            </w:pPr>
            <w:r w:rsidRPr="00C13462">
              <w:rPr>
                <w:b/>
                <w:bCs/>
                <w:sz w:val="32"/>
                <w:szCs w:val="32"/>
              </w:rPr>
              <w:t>Question 2: Write the synonym of the following words</w:t>
            </w:r>
            <w:r>
              <w:rPr>
                <w:b/>
                <w:bCs/>
                <w:sz w:val="32"/>
                <w:szCs w:val="32"/>
              </w:rPr>
              <w:t>:-</w:t>
            </w:r>
          </w:p>
          <w:tbl>
            <w:tblPr>
              <w:tblStyle w:val="TableGrid"/>
              <w:tblW w:w="0" w:type="auto"/>
              <w:jc w:val="center"/>
              <w:tblLayout w:type="fixed"/>
              <w:tblLook w:val="04A0" w:firstRow="1" w:lastRow="0" w:firstColumn="1" w:lastColumn="0" w:noHBand="0" w:noVBand="1"/>
            </w:tblPr>
            <w:tblGrid>
              <w:gridCol w:w="4675"/>
              <w:gridCol w:w="4675"/>
            </w:tblGrid>
            <w:tr w:rsidR="004D1687" w:rsidRPr="0023322C" w:rsidTr="00FE0AC9">
              <w:trPr>
                <w:jc w:val="center"/>
              </w:trPr>
              <w:tc>
                <w:tcPr>
                  <w:tcW w:w="4675" w:type="dxa"/>
                </w:tcPr>
                <w:p w:rsidR="004D1687" w:rsidRDefault="004D1687" w:rsidP="004D1687">
                  <w:pPr>
                    <w:rPr>
                      <w:sz w:val="32"/>
                      <w:szCs w:val="32"/>
                    </w:rPr>
                  </w:pPr>
                </w:p>
                <w:p w:rsidR="004D1687" w:rsidRDefault="004D1687" w:rsidP="004D1687">
                  <w:pPr>
                    <w:rPr>
                      <w:sz w:val="32"/>
                      <w:szCs w:val="32"/>
                    </w:rPr>
                  </w:pPr>
                  <w:r>
                    <w:rPr>
                      <w:sz w:val="32"/>
                      <w:szCs w:val="32"/>
                    </w:rPr>
                    <w:t xml:space="preserve">Need                   . . . . . . . . . . </w:t>
                  </w:r>
                  <w:r w:rsidRPr="0023322C">
                    <w:rPr>
                      <w:sz w:val="32"/>
                      <w:szCs w:val="32"/>
                    </w:rPr>
                    <w:t xml:space="preserve"> </w:t>
                  </w:r>
                </w:p>
                <w:p w:rsidR="004D1687" w:rsidRPr="0023322C" w:rsidRDefault="004D1687" w:rsidP="004D1687">
                  <w:pPr>
                    <w:rPr>
                      <w:sz w:val="32"/>
                      <w:szCs w:val="32"/>
                    </w:rPr>
                  </w:pPr>
                </w:p>
                <w:p w:rsidR="004D1687" w:rsidRPr="0023322C" w:rsidRDefault="004D1687" w:rsidP="004D1687">
                  <w:pPr>
                    <w:rPr>
                      <w:sz w:val="32"/>
                      <w:szCs w:val="32"/>
                    </w:rPr>
                  </w:pPr>
                  <w:r>
                    <w:rPr>
                      <w:sz w:val="32"/>
                      <w:szCs w:val="32"/>
                    </w:rPr>
                    <w:lastRenderedPageBreak/>
                    <w:t xml:space="preserve">Large                   . . . . . . . . . . </w:t>
                  </w:r>
                  <w:r w:rsidRPr="0023322C">
                    <w:rPr>
                      <w:sz w:val="32"/>
                      <w:szCs w:val="32"/>
                    </w:rPr>
                    <w:t xml:space="preserve"> </w:t>
                  </w:r>
                </w:p>
              </w:tc>
              <w:tc>
                <w:tcPr>
                  <w:tcW w:w="4675" w:type="dxa"/>
                </w:tcPr>
                <w:p w:rsidR="004D1687" w:rsidRDefault="004D1687" w:rsidP="004D1687">
                  <w:pPr>
                    <w:rPr>
                      <w:sz w:val="32"/>
                      <w:szCs w:val="32"/>
                    </w:rPr>
                  </w:pPr>
                </w:p>
                <w:p w:rsidR="004D1687" w:rsidRDefault="004D1687" w:rsidP="004D1687">
                  <w:pPr>
                    <w:rPr>
                      <w:sz w:val="32"/>
                      <w:szCs w:val="32"/>
                    </w:rPr>
                  </w:pPr>
                  <w:r>
                    <w:rPr>
                      <w:sz w:val="32"/>
                      <w:szCs w:val="32"/>
                    </w:rPr>
                    <w:t xml:space="preserve">Chief                 . . . . . . . . . . </w:t>
                  </w:r>
                  <w:r w:rsidRPr="0023322C">
                    <w:rPr>
                      <w:sz w:val="32"/>
                      <w:szCs w:val="32"/>
                    </w:rPr>
                    <w:t xml:space="preserve"> </w:t>
                  </w:r>
                </w:p>
                <w:p w:rsidR="004D1687" w:rsidRPr="0023322C" w:rsidRDefault="004D1687" w:rsidP="004D1687">
                  <w:pPr>
                    <w:rPr>
                      <w:sz w:val="32"/>
                      <w:szCs w:val="32"/>
                    </w:rPr>
                  </w:pPr>
                </w:p>
                <w:p w:rsidR="004D1687" w:rsidRDefault="004D1687" w:rsidP="004D1687">
                  <w:pPr>
                    <w:rPr>
                      <w:sz w:val="32"/>
                      <w:szCs w:val="32"/>
                    </w:rPr>
                  </w:pPr>
                  <w:r>
                    <w:rPr>
                      <w:sz w:val="32"/>
                      <w:szCs w:val="32"/>
                    </w:rPr>
                    <w:lastRenderedPageBreak/>
                    <w:t xml:space="preserve">Simple              . . . . . . . . . . </w:t>
                  </w:r>
                </w:p>
                <w:p w:rsidR="004D1687" w:rsidRPr="0023322C" w:rsidRDefault="004D1687" w:rsidP="004D1687">
                  <w:pPr>
                    <w:rPr>
                      <w:sz w:val="32"/>
                      <w:szCs w:val="32"/>
                    </w:rPr>
                  </w:pPr>
                  <w:r w:rsidRPr="0023322C">
                    <w:rPr>
                      <w:sz w:val="32"/>
                      <w:szCs w:val="32"/>
                    </w:rPr>
                    <w:t xml:space="preserve"> </w:t>
                  </w:r>
                </w:p>
              </w:tc>
            </w:tr>
          </w:tbl>
          <w:p w:rsidR="004D1687" w:rsidRDefault="004D1687" w:rsidP="004D1687">
            <w:pPr>
              <w:rPr>
                <w:sz w:val="28"/>
                <w:szCs w:val="28"/>
              </w:rPr>
            </w:pPr>
          </w:p>
          <w:p w:rsidR="004D1687" w:rsidRPr="00E413A9" w:rsidRDefault="004D1687" w:rsidP="004D1687">
            <w:pPr>
              <w:rPr>
                <w:b/>
                <w:bCs/>
                <w:sz w:val="32"/>
                <w:szCs w:val="32"/>
              </w:rPr>
            </w:pPr>
            <w:r w:rsidRPr="007D52A8">
              <w:rPr>
                <w:b/>
                <w:bCs/>
                <w:sz w:val="32"/>
                <w:szCs w:val="32"/>
              </w:rPr>
              <w:t>Question 3:</w:t>
            </w:r>
            <w:r>
              <w:rPr>
                <w:b/>
                <w:bCs/>
                <w:sz w:val="32"/>
                <w:szCs w:val="32"/>
              </w:rPr>
              <w:t xml:space="preserve"> </w:t>
            </w:r>
            <w:r w:rsidRPr="00E413A9">
              <w:rPr>
                <w:b/>
                <w:bCs/>
                <w:sz w:val="32"/>
                <w:szCs w:val="32"/>
              </w:rPr>
              <w:t>Which of these situations would you find the most stressful? Why?</w:t>
            </w:r>
          </w:p>
          <w:p w:rsidR="004D1687" w:rsidRPr="00E413A9" w:rsidRDefault="004D1687" w:rsidP="004D1687">
            <w:pPr>
              <w:jc w:val="center"/>
              <w:rPr>
                <w:b/>
                <w:bCs/>
                <w:sz w:val="32"/>
                <w:szCs w:val="32"/>
              </w:rPr>
            </w:pPr>
            <w:r w:rsidRPr="00E413A9">
              <w:rPr>
                <w:b/>
                <w:bCs/>
                <w:sz w:val="32"/>
                <w:szCs w:val="32"/>
              </w:rPr>
              <w:t>(Choose one only</w:t>
            </w:r>
            <w:r>
              <w:rPr>
                <w:b/>
                <w:bCs/>
                <w:sz w:val="32"/>
                <w:szCs w:val="32"/>
              </w:rPr>
              <w:t xml:space="preserve"> and write 30 words about it</w:t>
            </w:r>
            <w:r w:rsidRPr="00E413A9">
              <w:rPr>
                <w:b/>
                <w:bCs/>
                <w:sz w:val="32"/>
                <w:szCs w:val="32"/>
              </w:rPr>
              <w:t>)</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Divorce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Going on holiday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Moving house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Moving to another country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Losing your job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A personality clash with your boss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 xml:space="preserve">An annual health check-up </w:t>
            </w:r>
          </w:p>
          <w:p w:rsidR="004D1687" w:rsidRPr="00EF0E18" w:rsidRDefault="004D1687" w:rsidP="004D1687">
            <w:pPr>
              <w:pStyle w:val="ListParagraph"/>
              <w:widowControl/>
              <w:numPr>
                <w:ilvl w:val="0"/>
                <w:numId w:val="10"/>
              </w:numPr>
              <w:autoSpaceDE/>
              <w:autoSpaceDN/>
              <w:spacing w:after="160" w:line="259" w:lineRule="auto"/>
              <w:contextualSpacing/>
              <w:rPr>
                <w:sz w:val="32"/>
                <w:szCs w:val="32"/>
              </w:rPr>
            </w:pPr>
            <w:r w:rsidRPr="00EF0E18">
              <w:rPr>
                <w:sz w:val="32"/>
                <w:szCs w:val="32"/>
              </w:rPr>
              <w:t>Being the victim of a robbery</w:t>
            </w:r>
          </w:p>
          <w:p w:rsidR="00CD28B4" w:rsidRPr="00B52164" w:rsidRDefault="00CD28B4" w:rsidP="00C20228">
            <w:pPr>
              <w:rPr>
                <w:rFonts w:asciiTheme="majorBidi" w:hAnsiTheme="majorBidi" w:cstheme="majorBidi"/>
                <w:sz w:val="28"/>
                <w:szCs w:val="28"/>
              </w:rPr>
            </w:pPr>
          </w:p>
        </w:tc>
      </w:tr>
      <w:tr w:rsidR="00CD28B4" w:rsidRPr="00B52164">
        <w:trPr>
          <w:trHeight w:val="1473"/>
        </w:trPr>
        <w:tc>
          <w:tcPr>
            <w:tcW w:w="10354" w:type="dxa"/>
            <w:shd w:val="clear" w:color="auto" w:fill="E4B8B7"/>
          </w:tcPr>
          <w:p w:rsidR="00CD28B4" w:rsidRPr="00B52164" w:rsidRDefault="007A61E6">
            <w:pPr>
              <w:pStyle w:val="TableParagraph"/>
              <w:spacing w:before="1"/>
              <w:ind w:left="186"/>
              <w:rPr>
                <w:rFonts w:asciiTheme="majorBidi" w:hAnsiTheme="majorBidi" w:cstheme="majorBidi"/>
                <w:sz w:val="28"/>
                <w:szCs w:val="28"/>
              </w:rPr>
            </w:pPr>
            <w:r w:rsidRPr="00B52164">
              <w:rPr>
                <w:rFonts w:asciiTheme="majorBidi" w:hAnsiTheme="majorBidi" w:cstheme="majorBidi"/>
                <w:sz w:val="28"/>
                <w:szCs w:val="28"/>
              </w:rPr>
              <w:lastRenderedPageBreak/>
              <w:t>Extra notes:</w:t>
            </w:r>
          </w:p>
        </w:tc>
      </w:tr>
      <w:tr w:rsidR="00CD28B4" w:rsidRPr="00B52164">
        <w:trPr>
          <w:trHeight w:val="5887"/>
        </w:trPr>
        <w:tc>
          <w:tcPr>
            <w:tcW w:w="10354" w:type="dxa"/>
            <w:shd w:val="clear" w:color="auto" w:fill="D5E2BB"/>
          </w:tcPr>
          <w:p w:rsidR="00CD28B4" w:rsidRPr="00B52164" w:rsidRDefault="007A61E6">
            <w:pPr>
              <w:pStyle w:val="TableParagraph"/>
              <w:spacing w:line="367" w:lineRule="exact"/>
              <w:ind w:left="107"/>
              <w:rPr>
                <w:rFonts w:asciiTheme="majorBidi" w:hAnsiTheme="majorBidi" w:cstheme="majorBidi"/>
                <w:sz w:val="28"/>
                <w:szCs w:val="28"/>
              </w:rPr>
            </w:pPr>
            <w:r w:rsidRPr="00B52164">
              <w:rPr>
                <w:rFonts w:asciiTheme="majorBidi" w:hAnsiTheme="majorBidi" w:cstheme="majorBidi"/>
                <w:sz w:val="28"/>
                <w:szCs w:val="28"/>
              </w:rPr>
              <w:t>External Evaluator</w:t>
            </w:r>
          </w:p>
        </w:tc>
      </w:tr>
    </w:tbl>
    <w:p w:rsidR="007A61E6" w:rsidRPr="00B52164" w:rsidRDefault="007A61E6">
      <w:pPr>
        <w:rPr>
          <w:rFonts w:asciiTheme="majorBidi" w:hAnsiTheme="majorBidi" w:cstheme="majorBidi"/>
          <w:sz w:val="28"/>
          <w:szCs w:val="28"/>
        </w:rPr>
      </w:pPr>
    </w:p>
    <w:sectPr w:rsidR="007A61E6" w:rsidRPr="00B52164">
      <w:pgSz w:w="12240" w:h="15840"/>
      <w:pgMar w:top="900" w:right="580" w:bottom="1160" w:left="34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FF" w:rsidRDefault="00B97DFF">
      <w:r>
        <w:separator/>
      </w:r>
    </w:p>
  </w:endnote>
  <w:endnote w:type="continuationSeparator" w:id="0">
    <w:p w:rsidR="00B97DFF" w:rsidRDefault="00B9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B4" w:rsidRDefault="00A82CD6">
    <w:pPr>
      <w:pStyle w:val="BodyText"/>
      <w:spacing w:line="14" w:lineRule="auto"/>
      <w:rPr>
        <w:sz w:val="18"/>
      </w:rPr>
    </w:pPr>
    <w:r>
      <w:rPr>
        <w:noProof/>
      </w:rPr>
      <mc:AlternateContent>
        <mc:Choice Requires="wps">
          <w:drawing>
            <wp:anchor distT="0" distB="0" distL="114300" distR="114300" simplePos="0" relativeHeight="487038464" behindDoc="1" locked="0" layoutInCell="1" allowOverlap="1">
              <wp:simplePos x="0" y="0"/>
              <wp:positionH relativeFrom="page">
                <wp:posOffset>1125220</wp:posOffset>
              </wp:positionH>
              <wp:positionV relativeFrom="page">
                <wp:posOffset>9198610</wp:posOffset>
              </wp:positionV>
              <wp:extent cx="5523865" cy="5651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56515"/>
                      </a:xfrm>
                      <a:custGeom>
                        <a:avLst/>
                        <a:gdLst>
                          <a:gd name="T0" fmla="+- 0 10471 1772"/>
                          <a:gd name="T1" fmla="*/ T0 w 8699"/>
                          <a:gd name="T2" fmla="+- 0 14561 14486"/>
                          <a:gd name="T3" fmla="*/ 14561 h 89"/>
                          <a:gd name="T4" fmla="+- 0 1772 1772"/>
                          <a:gd name="T5" fmla="*/ T4 w 8699"/>
                          <a:gd name="T6" fmla="+- 0 14561 14486"/>
                          <a:gd name="T7" fmla="*/ 14561 h 89"/>
                          <a:gd name="T8" fmla="+- 0 1772 1772"/>
                          <a:gd name="T9" fmla="*/ T8 w 8699"/>
                          <a:gd name="T10" fmla="+- 0 14575 14486"/>
                          <a:gd name="T11" fmla="*/ 14575 h 89"/>
                          <a:gd name="T12" fmla="+- 0 10471 1772"/>
                          <a:gd name="T13" fmla="*/ T12 w 8699"/>
                          <a:gd name="T14" fmla="+- 0 14575 14486"/>
                          <a:gd name="T15" fmla="*/ 14575 h 89"/>
                          <a:gd name="T16" fmla="+- 0 10471 1772"/>
                          <a:gd name="T17" fmla="*/ T16 w 8699"/>
                          <a:gd name="T18" fmla="+- 0 14561 14486"/>
                          <a:gd name="T19" fmla="*/ 14561 h 89"/>
                          <a:gd name="T20" fmla="+- 0 10471 1772"/>
                          <a:gd name="T21" fmla="*/ T20 w 8699"/>
                          <a:gd name="T22" fmla="+- 0 14486 14486"/>
                          <a:gd name="T23" fmla="*/ 14486 h 89"/>
                          <a:gd name="T24" fmla="+- 0 1772 1772"/>
                          <a:gd name="T25" fmla="*/ T24 w 8699"/>
                          <a:gd name="T26" fmla="+- 0 14486 14486"/>
                          <a:gd name="T27" fmla="*/ 14486 h 89"/>
                          <a:gd name="T28" fmla="+- 0 1772 1772"/>
                          <a:gd name="T29" fmla="*/ T28 w 8699"/>
                          <a:gd name="T30" fmla="+- 0 14546 14486"/>
                          <a:gd name="T31" fmla="*/ 14546 h 89"/>
                          <a:gd name="T32" fmla="+- 0 10471 1772"/>
                          <a:gd name="T33" fmla="*/ T32 w 8699"/>
                          <a:gd name="T34" fmla="+- 0 14546 14486"/>
                          <a:gd name="T35" fmla="*/ 14546 h 89"/>
                          <a:gd name="T36" fmla="+- 0 10471 1772"/>
                          <a:gd name="T37" fmla="*/ T36 w 8699"/>
                          <a:gd name="T38" fmla="+- 0 14486 14486"/>
                          <a:gd name="T39" fmla="*/ 1448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9" h="89">
                            <a:moveTo>
                              <a:pt x="8699" y="75"/>
                            </a:moveTo>
                            <a:lnTo>
                              <a:pt x="0" y="75"/>
                            </a:lnTo>
                            <a:lnTo>
                              <a:pt x="0" y="89"/>
                            </a:lnTo>
                            <a:lnTo>
                              <a:pt x="8699" y="89"/>
                            </a:lnTo>
                            <a:lnTo>
                              <a:pt x="8699" y="75"/>
                            </a:lnTo>
                            <a:close/>
                            <a:moveTo>
                              <a:pt x="8699" y="0"/>
                            </a:moveTo>
                            <a:lnTo>
                              <a:pt x="0" y="0"/>
                            </a:lnTo>
                            <a:lnTo>
                              <a:pt x="0" y="60"/>
                            </a:lnTo>
                            <a:lnTo>
                              <a:pt x="8699" y="60"/>
                            </a:lnTo>
                            <a:lnTo>
                              <a:pt x="869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08AC6" id="AutoShape 3" o:spid="_x0000_s1026" style="position:absolute;margin-left:88.6pt;margin-top:724.3pt;width:434.95pt;height:4.4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" path="m8699,75l,75,,89r8699,l8699,75xm8699,l,,,60r8699,l8699,xe" fillcolor="#612322" stroked="f">
              <v:path arrowok="t" o:connecttype="custom" o:connectlocs="5523865,9246235;0,9246235;0,9255125;5523865,9255125;5523865,9246235;5523865,9198610;0,9198610;0,9236710;5523865,9236710;5523865,9198610" o:connectangles="0,0,0,0,0,0,0,0,0,0"/>
              <w10:wrap anchorx="page" anchory="page"/>
            </v:shape>
          </w:pict>
        </mc:Fallback>
      </mc:AlternateContent>
    </w:r>
    <w:r>
      <w:rPr>
        <w:noProof/>
      </w:rPr>
      <mc:AlternateContent>
        <mc:Choice Requires="wps">
          <w:drawing>
            <wp:anchor distT="0" distB="0" distL="114300" distR="114300" simplePos="0" relativeHeight="487038976" behindDoc="1" locked="0" layoutInCell="1" allowOverlap="1">
              <wp:simplePos x="0" y="0"/>
              <wp:positionH relativeFrom="page">
                <wp:posOffset>1130300</wp:posOffset>
              </wp:positionH>
              <wp:positionV relativeFrom="page">
                <wp:posOffset>9252585</wp:posOffset>
              </wp:positionV>
              <wp:extent cx="3057525"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8B4" w:rsidRDefault="007A61E6">
                          <w:pPr>
                            <w:spacing w:before="21"/>
                            <w:ind w:left="20"/>
                            <w:rPr>
                              <w:rFonts w:ascii="Caladea"/>
                            </w:rPr>
                          </w:pPr>
                          <w:r>
                            <w:rPr>
                              <w:rFonts w:ascii="Caladea"/>
                            </w:rPr>
                            <w:t>Directorate of Quality Assurance and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pt;margin-top:728.55pt;width:240.75pt;height:14.9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80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" filled="f" stroked="f">
              <v:textbox inset="0,0,0,0">
                <w:txbxContent>
                  <w:p w:rsidR="00CD28B4" w:rsidRDefault="007A61E6">
                    <w:pPr>
                      <w:spacing w:before="21"/>
                      <w:ind w:left="20"/>
                      <w:rPr>
                        <w:rFonts w:ascii="Caladea"/>
                      </w:rPr>
                    </w:pPr>
                    <w:r>
                      <w:rPr>
                        <w:rFonts w:ascii="Caladea"/>
                      </w:rPr>
                      <w:t>Directorate of Quality Assurance and Accreditation</w:t>
                    </w:r>
                  </w:p>
                </w:txbxContent>
              </v:textbox>
              <w10:wrap anchorx="page" anchory="page"/>
            </v:shape>
          </w:pict>
        </mc:Fallback>
      </mc:AlternateContent>
    </w:r>
    <w:r>
      <w:rPr>
        <w:noProof/>
      </w:rPr>
      <mc:AlternateContent>
        <mc:Choice Requires="wps">
          <w:drawing>
            <wp:anchor distT="0" distB="0" distL="114300" distR="114300" simplePos="0" relativeHeight="487039488" behindDoc="1" locked="0" layoutInCell="1" allowOverlap="1">
              <wp:simplePos x="0" y="0"/>
              <wp:positionH relativeFrom="page">
                <wp:posOffset>4531360</wp:posOffset>
              </wp:positionH>
              <wp:positionV relativeFrom="page">
                <wp:posOffset>9260840</wp:posOffset>
              </wp:positionV>
              <wp:extent cx="209232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8B4" w:rsidRDefault="007A61E6">
                          <w:pPr>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56.8pt;margin-top:729.2pt;width:164.75pt;height:14.2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9K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" filled="f" stroked="f">
              <v:textbox inset="0,0,0,0">
                <w:txbxContent>
                  <w:p w:rsidR="00CD28B4" w:rsidRDefault="007A61E6">
                    <w:pPr>
                      <w:bidi/>
                      <w:spacing w:before="11"/>
                      <w:ind w:right="20"/>
                      <w:jc w:val="right"/>
                      <w:rPr>
                        <w:rFonts w:ascii="Times New Roman" w:cs="Times New Roman"/>
                      </w:rPr>
                    </w:pPr>
                    <w:r>
                      <w:rPr>
                        <w:rFonts w:ascii="Times New Roman" w:cs="Times New Roman"/>
                        <w:spacing w:val="-6"/>
                        <w:w w:val="62"/>
                        <w:rtl/>
                      </w:rPr>
                      <w:t>به</w:t>
                    </w:r>
                    <w:r>
                      <w:rPr>
                        <w:rFonts w:ascii="Times New Roman" w:cs="Times New Roman"/>
                        <w:spacing w:val="-7"/>
                        <w:w w:val="63"/>
                        <w:rtl/>
                      </w:rPr>
                      <w:t>ڕ</w:t>
                    </w:r>
                    <w:r>
                      <w:rPr>
                        <w:rFonts w:ascii="Times New Roman" w:cs="Times New Roman"/>
                        <w:spacing w:val="-9"/>
                        <w:w w:val="31"/>
                        <w:rtl/>
                      </w:rPr>
                      <w:t>ێ</w:t>
                    </w:r>
                    <w:r>
                      <w:rPr>
                        <w:rFonts w:ascii="Times New Roman" w:cs="Times New Roman"/>
                        <w:spacing w:val="-7"/>
                        <w:rtl/>
                      </w:rPr>
                      <w:t>و</w:t>
                    </w:r>
                    <w:r>
                      <w:rPr>
                        <w:rFonts w:ascii="Times New Roman" w:cs="Times New Roman"/>
                        <w:spacing w:val="-8"/>
                        <w:rtl/>
                      </w:rPr>
                      <w:t>ه</w:t>
                    </w:r>
                    <w:r>
                      <w:rPr>
                        <w:rFonts w:ascii="Times New Roman" w:cs="Times New Roman"/>
                        <w:spacing w:val="-9"/>
                        <w:w w:val="62"/>
                        <w:rtl/>
                      </w:rPr>
                      <w:t>به</w:t>
                    </w:r>
                    <w:r>
                      <w:rPr>
                        <w:rFonts w:ascii="Times New Roman" w:cs="Times New Roman"/>
                        <w:spacing w:val="-7"/>
                        <w:rtl/>
                      </w:rPr>
                      <w:t>را</w:t>
                    </w:r>
                    <w:r>
                      <w:rPr>
                        <w:rFonts w:ascii="Times New Roman" w:cs="Times New Roman"/>
                        <w:spacing w:val="-9"/>
                        <w:w w:val="38"/>
                        <w:rtl/>
                      </w:rPr>
                      <w:t>ی</w:t>
                    </w:r>
                    <w:r>
                      <w:rPr>
                        <w:rFonts w:ascii="Times New Roman" w:cs="Times New Roman"/>
                        <w:spacing w:val="-7"/>
                        <w:w w:val="133"/>
                        <w:rtl/>
                      </w:rPr>
                      <w:t>ه</w:t>
                    </w:r>
                    <w:r>
                      <w:rPr>
                        <w:rFonts w:ascii="Times New Roman" w:cs="Times New Roman"/>
                        <w:spacing w:val="-8"/>
                        <w:w w:val="61"/>
                        <w:rtl/>
                      </w:rPr>
                      <w:t>تی</w:t>
                    </w:r>
                    <w:r>
                      <w:rPr>
                        <w:rFonts w:ascii="Times New Roman" w:cs="Times New Roman"/>
                        <w:rtl/>
                      </w:rPr>
                      <w:t xml:space="preserve"> </w:t>
                    </w:r>
                    <w:r>
                      <w:rPr>
                        <w:rFonts w:ascii="Times New Roman" w:cs="Times New Roman"/>
                        <w:w w:val="48"/>
                        <w:rtl/>
                      </w:rPr>
                      <w:t>د</w:t>
                    </w:r>
                    <w:r>
                      <w:rPr>
                        <w:rFonts w:ascii="Times New Roman" w:cs="Times New Roman"/>
                        <w:spacing w:val="-1"/>
                        <w:w w:val="48"/>
                        <w:rtl/>
                      </w:rPr>
                      <w:t>ڵ</w:t>
                    </w:r>
                    <w:r>
                      <w:rPr>
                        <w:rFonts w:ascii="Times New Roman" w:cs="Times New Roman"/>
                        <w:spacing w:val="-2"/>
                        <w:w w:val="46"/>
                        <w:rtl/>
                      </w:rPr>
                      <w:t>ن</w:t>
                    </w:r>
                    <w:r>
                      <w:rPr>
                        <w:rFonts w:ascii="Times New Roman" w:cs="Times New Roman"/>
                        <w:spacing w:val="-2"/>
                        <w:w w:val="56"/>
                        <w:rtl/>
                      </w:rPr>
                      <w:t>ی</w:t>
                    </w:r>
                    <w:r>
                      <w:rPr>
                        <w:rFonts w:ascii="Times New Roman" w:cs="Times New Roman"/>
                        <w:spacing w:val="-1"/>
                        <w:w w:val="56"/>
                        <w:rtl/>
                      </w:rPr>
                      <w:t>ا</w:t>
                    </w:r>
                    <w:r>
                      <w:rPr>
                        <w:rFonts w:ascii="Times New Roman" w:cs="Times New Roman"/>
                        <w:spacing w:val="-2"/>
                        <w:w w:val="65"/>
                        <w:rtl/>
                      </w:rPr>
                      <w:t>ی</w:t>
                    </w:r>
                    <w:r>
                      <w:rPr>
                        <w:rFonts w:ascii="Times New Roman" w:cs="Times New Roman"/>
                        <w:spacing w:val="-1"/>
                        <w:w w:val="65"/>
                        <w:rtl/>
                      </w:rPr>
                      <w:t>ی</w:t>
                    </w:r>
                    <w:r>
                      <w:rPr>
                        <w:rFonts w:ascii="Times New Roman" w:cs="Times New Roman"/>
                        <w:spacing w:val="1"/>
                        <w:rtl/>
                      </w:rPr>
                      <w:t xml:space="preserve"> </w:t>
                    </w:r>
                    <w:r>
                      <w:rPr>
                        <w:rFonts w:ascii="Times New Roman" w:cs="Times New Roman"/>
                        <w:w w:val="79"/>
                        <w:rtl/>
                      </w:rPr>
                      <w:t>جۆر</w:t>
                    </w:r>
                    <w:r>
                      <w:rPr>
                        <w:rFonts w:ascii="Times New Roman" w:cs="Times New Roman"/>
                        <w:rtl/>
                      </w:rPr>
                      <w:t xml:space="preserve">ی و </w:t>
                    </w:r>
                    <w:r>
                      <w:rPr>
                        <w:rFonts w:ascii="Times New Roman" w:cs="Times New Roman"/>
                        <w:w w:val="117"/>
                        <w:rtl/>
                      </w:rPr>
                      <w:t>م</w:t>
                    </w:r>
                    <w:r>
                      <w:rPr>
                        <w:rFonts w:ascii="Times New Roman" w:cs="Times New Roman"/>
                        <w:spacing w:val="-2"/>
                        <w:w w:val="34"/>
                        <w:rtl/>
                      </w:rPr>
                      <w:t>ت</w:t>
                    </w:r>
                    <w:r>
                      <w:rPr>
                        <w:rFonts w:ascii="Times New Roman" w:cs="Times New Roman"/>
                        <w:spacing w:val="-1"/>
                        <w:w w:val="114"/>
                        <w:rtl/>
                      </w:rPr>
                      <w:t>ما</w:t>
                    </w:r>
                    <w:r>
                      <w:rPr>
                        <w:rFonts w:ascii="Times New Roman" w:cs="Times New Roman"/>
                        <w:spacing w:val="-2"/>
                        <w:w w:val="46"/>
                        <w:rtl/>
                      </w:rPr>
                      <w:t>ن</w:t>
                    </w:r>
                    <w:r>
                      <w:rPr>
                        <w:rFonts w:ascii="Times New Roman" w:cs="Times New Roman"/>
                        <w:spacing w:val="-2"/>
                        <w:w w:val="133"/>
                        <w:rtl/>
                      </w:rPr>
                      <w:t>ه</w:t>
                    </w:r>
                    <w:r>
                      <w:rPr>
                        <w:rFonts w:ascii="Times New Roman" w:cs="Times New Roman"/>
                        <w:spacing w:val="-2"/>
                        <w:w w:val="62"/>
                        <w:rtl/>
                      </w:rPr>
                      <w:t>ب</w:t>
                    </w:r>
                    <w:r>
                      <w:rPr>
                        <w:rFonts w:ascii="Times New Roman" w:cs="Times New Roman"/>
                        <w:spacing w:val="1"/>
                        <w:w w:val="62"/>
                        <w:rtl/>
                      </w:rPr>
                      <w:t>ه</w:t>
                    </w:r>
                    <w:r>
                      <w:rPr>
                        <w:rFonts w:ascii="Times New Roman" w:cs="Times New Roman"/>
                        <w:w w:val="76"/>
                        <w:rtl/>
                      </w:rPr>
                      <w:t>خش</w:t>
                    </w:r>
                    <w:r>
                      <w:rPr>
                        <w:rFonts w:ascii="Times New Roman" w:cs="Times New Roman"/>
                        <w:spacing w:val="-2"/>
                        <w:w w:val="38"/>
                        <w:rtl/>
                      </w:rPr>
                      <w:t>ی</w:t>
                    </w:r>
                    <w:r>
                      <w:rPr>
                        <w:rFonts w:ascii="Times New Roman" w:cs="Times New Roman"/>
                        <w:spacing w:val="-1"/>
                        <w:rtl/>
                      </w:rPr>
                      <w:t>ن</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FF" w:rsidRDefault="00B97DFF">
      <w:r>
        <w:separator/>
      </w:r>
    </w:p>
  </w:footnote>
  <w:footnote w:type="continuationSeparator" w:id="0">
    <w:p w:rsidR="00B97DFF" w:rsidRDefault="00B9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31A"/>
    <w:multiLevelType w:val="hybridMultilevel"/>
    <w:tmpl w:val="151C34DE"/>
    <w:lvl w:ilvl="0" w:tplc="A39651E0">
      <w:start w:val="1"/>
      <w:numFmt w:val="decimal"/>
      <w:lvlText w:val="%1-"/>
      <w:lvlJc w:val="left"/>
      <w:pPr>
        <w:ind w:left="398" w:hanging="291"/>
        <w:jc w:val="left"/>
      </w:pPr>
      <w:rPr>
        <w:rFonts w:ascii="Carlito" w:eastAsia="Carlito" w:hAnsi="Carlito" w:cs="Carlito" w:hint="default"/>
        <w:spacing w:val="-1"/>
        <w:w w:val="100"/>
        <w:sz w:val="28"/>
        <w:szCs w:val="28"/>
        <w:lang w:val="en-US" w:eastAsia="en-US" w:bidi="ar-SA"/>
      </w:rPr>
    </w:lvl>
    <w:lvl w:ilvl="1" w:tplc="7F729D64">
      <w:numFmt w:val="bullet"/>
      <w:lvlText w:val="•"/>
      <w:lvlJc w:val="left"/>
      <w:pPr>
        <w:ind w:left="1100" w:hanging="291"/>
      </w:pPr>
      <w:rPr>
        <w:rFonts w:hint="default"/>
        <w:lang w:val="en-US" w:eastAsia="en-US" w:bidi="ar-SA"/>
      </w:rPr>
    </w:lvl>
    <w:lvl w:ilvl="2" w:tplc="94343984">
      <w:numFmt w:val="bullet"/>
      <w:lvlText w:val="•"/>
      <w:lvlJc w:val="left"/>
      <w:pPr>
        <w:ind w:left="1801" w:hanging="291"/>
      </w:pPr>
      <w:rPr>
        <w:rFonts w:hint="default"/>
        <w:lang w:val="en-US" w:eastAsia="en-US" w:bidi="ar-SA"/>
      </w:rPr>
    </w:lvl>
    <w:lvl w:ilvl="3" w:tplc="D9EE0D42">
      <w:numFmt w:val="bullet"/>
      <w:lvlText w:val="•"/>
      <w:lvlJc w:val="left"/>
      <w:pPr>
        <w:ind w:left="2502" w:hanging="291"/>
      </w:pPr>
      <w:rPr>
        <w:rFonts w:hint="default"/>
        <w:lang w:val="en-US" w:eastAsia="en-US" w:bidi="ar-SA"/>
      </w:rPr>
    </w:lvl>
    <w:lvl w:ilvl="4" w:tplc="135279B4">
      <w:numFmt w:val="bullet"/>
      <w:lvlText w:val="•"/>
      <w:lvlJc w:val="left"/>
      <w:pPr>
        <w:ind w:left="3202" w:hanging="291"/>
      </w:pPr>
      <w:rPr>
        <w:rFonts w:hint="default"/>
        <w:lang w:val="en-US" w:eastAsia="en-US" w:bidi="ar-SA"/>
      </w:rPr>
    </w:lvl>
    <w:lvl w:ilvl="5" w:tplc="642C7720">
      <w:numFmt w:val="bullet"/>
      <w:lvlText w:val="•"/>
      <w:lvlJc w:val="left"/>
      <w:pPr>
        <w:ind w:left="3903" w:hanging="291"/>
      </w:pPr>
      <w:rPr>
        <w:rFonts w:hint="default"/>
        <w:lang w:val="en-US" w:eastAsia="en-US" w:bidi="ar-SA"/>
      </w:rPr>
    </w:lvl>
    <w:lvl w:ilvl="6" w:tplc="A53672C2">
      <w:numFmt w:val="bullet"/>
      <w:lvlText w:val="•"/>
      <w:lvlJc w:val="left"/>
      <w:pPr>
        <w:ind w:left="4604" w:hanging="291"/>
      </w:pPr>
      <w:rPr>
        <w:rFonts w:hint="default"/>
        <w:lang w:val="en-US" w:eastAsia="en-US" w:bidi="ar-SA"/>
      </w:rPr>
    </w:lvl>
    <w:lvl w:ilvl="7" w:tplc="FDD0CC5A">
      <w:numFmt w:val="bullet"/>
      <w:lvlText w:val="•"/>
      <w:lvlJc w:val="left"/>
      <w:pPr>
        <w:ind w:left="5304" w:hanging="291"/>
      </w:pPr>
      <w:rPr>
        <w:rFonts w:hint="default"/>
        <w:lang w:val="en-US" w:eastAsia="en-US" w:bidi="ar-SA"/>
      </w:rPr>
    </w:lvl>
    <w:lvl w:ilvl="8" w:tplc="23FE2780">
      <w:numFmt w:val="bullet"/>
      <w:lvlText w:val="•"/>
      <w:lvlJc w:val="left"/>
      <w:pPr>
        <w:ind w:left="6005" w:hanging="291"/>
      </w:pPr>
      <w:rPr>
        <w:rFonts w:hint="default"/>
        <w:lang w:val="en-US" w:eastAsia="en-US" w:bidi="ar-SA"/>
      </w:rPr>
    </w:lvl>
  </w:abstractNum>
  <w:abstractNum w:abstractNumId="1">
    <w:nsid w:val="3C787926"/>
    <w:multiLevelType w:val="hybridMultilevel"/>
    <w:tmpl w:val="D4704CA6"/>
    <w:lvl w:ilvl="0" w:tplc="FE8024AE">
      <w:start w:val="3"/>
      <w:numFmt w:val="decimal"/>
      <w:lvlText w:val="%1."/>
      <w:lvlJc w:val="left"/>
      <w:pPr>
        <w:ind w:left="446" w:hanging="339"/>
        <w:jc w:val="left"/>
      </w:pPr>
      <w:rPr>
        <w:rFonts w:ascii="Carlito" w:eastAsia="Carlito" w:hAnsi="Carlito" w:cs="Carlito" w:hint="default"/>
        <w:w w:val="100"/>
        <w:sz w:val="28"/>
        <w:szCs w:val="28"/>
        <w:lang w:val="en-US" w:eastAsia="en-US" w:bidi="ar-SA"/>
      </w:rPr>
    </w:lvl>
    <w:lvl w:ilvl="1" w:tplc="874AB91A">
      <w:numFmt w:val="bullet"/>
      <w:lvlText w:val="•"/>
      <w:lvlJc w:val="left"/>
      <w:pPr>
        <w:ind w:left="1136" w:hanging="339"/>
      </w:pPr>
      <w:rPr>
        <w:rFonts w:hint="default"/>
        <w:lang w:val="en-US" w:eastAsia="en-US" w:bidi="ar-SA"/>
      </w:rPr>
    </w:lvl>
    <w:lvl w:ilvl="2" w:tplc="A92C77DA">
      <w:numFmt w:val="bullet"/>
      <w:lvlText w:val="•"/>
      <w:lvlJc w:val="left"/>
      <w:pPr>
        <w:ind w:left="1833" w:hanging="339"/>
      </w:pPr>
      <w:rPr>
        <w:rFonts w:hint="default"/>
        <w:lang w:val="en-US" w:eastAsia="en-US" w:bidi="ar-SA"/>
      </w:rPr>
    </w:lvl>
    <w:lvl w:ilvl="3" w:tplc="4C3E7890">
      <w:numFmt w:val="bullet"/>
      <w:lvlText w:val="•"/>
      <w:lvlJc w:val="left"/>
      <w:pPr>
        <w:ind w:left="2530" w:hanging="339"/>
      </w:pPr>
      <w:rPr>
        <w:rFonts w:hint="default"/>
        <w:lang w:val="en-US" w:eastAsia="en-US" w:bidi="ar-SA"/>
      </w:rPr>
    </w:lvl>
    <w:lvl w:ilvl="4" w:tplc="B7ACB57E">
      <w:numFmt w:val="bullet"/>
      <w:lvlText w:val="•"/>
      <w:lvlJc w:val="left"/>
      <w:pPr>
        <w:ind w:left="3226" w:hanging="339"/>
      </w:pPr>
      <w:rPr>
        <w:rFonts w:hint="default"/>
        <w:lang w:val="en-US" w:eastAsia="en-US" w:bidi="ar-SA"/>
      </w:rPr>
    </w:lvl>
    <w:lvl w:ilvl="5" w:tplc="33A6F64E">
      <w:numFmt w:val="bullet"/>
      <w:lvlText w:val="•"/>
      <w:lvlJc w:val="left"/>
      <w:pPr>
        <w:ind w:left="3923" w:hanging="339"/>
      </w:pPr>
      <w:rPr>
        <w:rFonts w:hint="default"/>
        <w:lang w:val="en-US" w:eastAsia="en-US" w:bidi="ar-SA"/>
      </w:rPr>
    </w:lvl>
    <w:lvl w:ilvl="6" w:tplc="CC7A1364">
      <w:numFmt w:val="bullet"/>
      <w:lvlText w:val="•"/>
      <w:lvlJc w:val="left"/>
      <w:pPr>
        <w:ind w:left="4620" w:hanging="339"/>
      </w:pPr>
      <w:rPr>
        <w:rFonts w:hint="default"/>
        <w:lang w:val="en-US" w:eastAsia="en-US" w:bidi="ar-SA"/>
      </w:rPr>
    </w:lvl>
    <w:lvl w:ilvl="7" w:tplc="37004EBA">
      <w:numFmt w:val="bullet"/>
      <w:lvlText w:val="•"/>
      <w:lvlJc w:val="left"/>
      <w:pPr>
        <w:ind w:left="5316" w:hanging="339"/>
      </w:pPr>
      <w:rPr>
        <w:rFonts w:hint="default"/>
        <w:lang w:val="en-US" w:eastAsia="en-US" w:bidi="ar-SA"/>
      </w:rPr>
    </w:lvl>
    <w:lvl w:ilvl="8" w:tplc="8C96F7D8">
      <w:numFmt w:val="bullet"/>
      <w:lvlText w:val="•"/>
      <w:lvlJc w:val="left"/>
      <w:pPr>
        <w:ind w:left="6013" w:hanging="339"/>
      </w:pPr>
      <w:rPr>
        <w:rFonts w:hint="default"/>
        <w:lang w:val="en-US" w:eastAsia="en-US" w:bidi="ar-SA"/>
      </w:rPr>
    </w:lvl>
  </w:abstractNum>
  <w:abstractNum w:abstractNumId="2">
    <w:nsid w:val="4B7B7B3A"/>
    <w:multiLevelType w:val="hybridMultilevel"/>
    <w:tmpl w:val="5B60C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2558D"/>
    <w:multiLevelType w:val="hybridMultilevel"/>
    <w:tmpl w:val="B18CF578"/>
    <w:lvl w:ilvl="0" w:tplc="AAA870FE">
      <w:start w:val="1"/>
      <w:numFmt w:val="decimal"/>
      <w:lvlText w:val="%1."/>
      <w:lvlJc w:val="left"/>
      <w:pPr>
        <w:ind w:left="322" w:hanging="215"/>
        <w:jc w:val="left"/>
      </w:pPr>
      <w:rPr>
        <w:rFonts w:ascii="Carlito" w:eastAsia="Carlito" w:hAnsi="Carlito" w:cs="Carlito" w:hint="default"/>
        <w:spacing w:val="-3"/>
        <w:w w:val="100"/>
        <w:sz w:val="26"/>
        <w:szCs w:val="26"/>
        <w:lang w:val="en-US" w:eastAsia="en-US" w:bidi="ar-SA"/>
      </w:rPr>
    </w:lvl>
    <w:lvl w:ilvl="1" w:tplc="42FADE8A">
      <w:numFmt w:val="bullet"/>
      <w:lvlText w:val="•"/>
      <w:lvlJc w:val="left"/>
      <w:pPr>
        <w:ind w:left="1028" w:hanging="215"/>
      </w:pPr>
      <w:rPr>
        <w:rFonts w:hint="default"/>
        <w:lang w:val="en-US" w:eastAsia="en-US" w:bidi="ar-SA"/>
      </w:rPr>
    </w:lvl>
    <w:lvl w:ilvl="2" w:tplc="185ABBBE">
      <w:numFmt w:val="bullet"/>
      <w:lvlText w:val="•"/>
      <w:lvlJc w:val="left"/>
      <w:pPr>
        <w:ind w:left="1737" w:hanging="215"/>
      </w:pPr>
      <w:rPr>
        <w:rFonts w:hint="default"/>
        <w:lang w:val="en-US" w:eastAsia="en-US" w:bidi="ar-SA"/>
      </w:rPr>
    </w:lvl>
    <w:lvl w:ilvl="3" w:tplc="DE4E099A">
      <w:numFmt w:val="bullet"/>
      <w:lvlText w:val="•"/>
      <w:lvlJc w:val="left"/>
      <w:pPr>
        <w:ind w:left="2446" w:hanging="215"/>
      </w:pPr>
      <w:rPr>
        <w:rFonts w:hint="default"/>
        <w:lang w:val="en-US" w:eastAsia="en-US" w:bidi="ar-SA"/>
      </w:rPr>
    </w:lvl>
    <w:lvl w:ilvl="4" w:tplc="D1D6901C">
      <w:numFmt w:val="bullet"/>
      <w:lvlText w:val="•"/>
      <w:lvlJc w:val="left"/>
      <w:pPr>
        <w:ind w:left="3154" w:hanging="215"/>
      </w:pPr>
      <w:rPr>
        <w:rFonts w:hint="default"/>
        <w:lang w:val="en-US" w:eastAsia="en-US" w:bidi="ar-SA"/>
      </w:rPr>
    </w:lvl>
    <w:lvl w:ilvl="5" w:tplc="F3C8EE56">
      <w:numFmt w:val="bullet"/>
      <w:lvlText w:val="•"/>
      <w:lvlJc w:val="left"/>
      <w:pPr>
        <w:ind w:left="3863" w:hanging="215"/>
      </w:pPr>
      <w:rPr>
        <w:rFonts w:hint="default"/>
        <w:lang w:val="en-US" w:eastAsia="en-US" w:bidi="ar-SA"/>
      </w:rPr>
    </w:lvl>
    <w:lvl w:ilvl="6" w:tplc="01F67BD8">
      <w:numFmt w:val="bullet"/>
      <w:lvlText w:val="•"/>
      <w:lvlJc w:val="left"/>
      <w:pPr>
        <w:ind w:left="4572" w:hanging="215"/>
      </w:pPr>
      <w:rPr>
        <w:rFonts w:hint="default"/>
        <w:lang w:val="en-US" w:eastAsia="en-US" w:bidi="ar-SA"/>
      </w:rPr>
    </w:lvl>
    <w:lvl w:ilvl="7" w:tplc="A5C27B28">
      <w:numFmt w:val="bullet"/>
      <w:lvlText w:val="•"/>
      <w:lvlJc w:val="left"/>
      <w:pPr>
        <w:ind w:left="5280" w:hanging="215"/>
      </w:pPr>
      <w:rPr>
        <w:rFonts w:hint="default"/>
        <w:lang w:val="en-US" w:eastAsia="en-US" w:bidi="ar-SA"/>
      </w:rPr>
    </w:lvl>
    <w:lvl w:ilvl="8" w:tplc="30360B3C">
      <w:numFmt w:val="bullet"/>
      <w:lvlText w:val="•"/>
      <w:lvlJc w:val="left"/>
      <w:pPr>
        <w:ind w:left="5989" w:hanging="215"/>
      </w:pPr>
      <w:rPr>
        <w:rFonts w:hint="default"/>
        <w:lang w:val="en-US" w:eastAsia="en-US" w:bidi="ar-SA"/>
      </w:rPr>
    </w:lvl>
  </w:abstractNum>
  <w:abstractNum w:abstractNumId="4">
    <w:nsid w:val="64741165"/>
    <w:multiLevelType w:val="hybridMultilevel"/>
    <w:tmpl w:val="18E8C67C"/>
    <w:lvl w:ilvl="0" w:tplc="31ACDFE0">
      <w:start w:val="1"/>
      <w:numFmt w:val="decimal"/>
      <w:lvlText w:val="%1."/>
      <w:lvlJc w:val="left"/>
      <w:pPr>
        <w:ind w:left="108" w:hanging="277"/>
        <w:jc w:val="left"/>
      </w:pPr>
      <w:rPr>
        <w:rFonts w:ascii="Carlito" w:eastAsia="Carlito" w:hAnsi="Carlito" w:cs="Carlito" w:hint="default"/>
        <w:w w:val="100"/>
        <w:sz w:val="28"/>
        <w:szCs w:val="28"/>
        <w:u w:val="single" w:color="000000"/>
        <w:lang w:val="en-US" w:eastAsia="en-US" w:bidi="ar-SA"/>
      </w:rPr>
    </w:lvl>
    <w:lvl w:ilvl="1" w:tplc="4B7C35F6">
      <w:numFmt w:val="bullet"/>
      <w:lvlText w:val="•"/>
      <w:lvlJc w:val="left"/>
      <w:pPr>
        <w:ind w:left="830" w:hanging="277"/>
      </w:pPr>
      <w:rPr>
        <w:rFonts w:hint="default"/>
        <w:lang w:val="en-US" w:eastAsia="en-US" w:bidi="ar-SA"/>
      </w:rPr>
    </w:lvl>
    <w:lvl w:ilvl="2" w:tplc="7C1E148E">
      <w:numFmt w:val="bullet"/>
      <w:lvlText w:val="•"/>
      <w:lvlJc w:val="left"/>
      <w:pPr>
        <w:ind w:left="1561" w:hanging="277"/>
      </w:pPr>
      <w:rPr>
        <w:rFonts w:hint="default"/>
        <w:lang w:val="en-US" w:eastAsia="en-US" w:bidi="ar-SA"/>
      </w:rPr>
    </w:lvl>
    <w:lvl w:ilvl="3" w:tplc="F60000BE">
      <w:numFmt w:val="bullet"/>
      <w:lvlText w:val="•"/>
      <w:lvlJc w:val="left"/>
      <w:pPr>
        <w:ind w:left="2292" w:hanging="277"/>
      </w:pPr>
      <w:rPr>
        <w:rFonts w:hint="default"/>
        <w:lang w:val="en-US" w:eastAsia="en-US" w:bidi="ar-SA"/>
      </w:rPr>
    </w:lvl>
    <w:lvl w:ilvl="4" w:tplc="B15EEF4E">
      <w:numFmt w:val="bullet"/>
      <w:lvlText w:val="•"/>
      <w:lvlJc w:val="left"/>
      <w:pPr>
        <w:ind w:left="3022" w:hanging="277"/>
      </w:pPr>
      <w:rPr>
        <w:rFonts w:hint="default"/>
        <w:lang w:val="en-US" w:eastAsia="en-US" w:bidi="ar-SA"/>
      </w:rPr>
    </w:lvl>
    <w:lvl w:ilvl="5" w:tplc="0B3E9BA6">
      <w:numFmt w:val="bullet"/>
      <w:lvlText w:val="•"/>
      <w:lvlJc w:val="left"/>
      <w:pPr>
        <w:ind w:left="3753" w:hanging="277"/>
      </w:pPr>
      <w:rPr>
        <w:rFonts w:hint="default"/>
        <w:lang w:val="en-US" w:eastAsia="en-US" w:bidi="ar-SA"/>
      </w:rPr>
    </w:lvl>
    <w:lvl w:ilvl="6" w:tplc="DF0C8A44">
      <w:numFmt w:val="bullet"/>
      <w:lvlText w:val="•"/>
      <w:lvlJc w:val="left"/>
      <w:pPr>
        <w:ind w:left="4484" w:hanging="277"/>
      </w:pPr>
      <w:rPr>
        <w:rFonts w:hint="default"/>
        <w:lang w:val="en-US" w:eastAsia="en-US" w:bidi="ar-SA"/>
      </w:rPr>
    </w:lvl>
    <w:lvl w:ilvl="7" w:tplc="FC1EB9CC">
      <w:numFmt w:val="bullet"/>
      <w:lvlText w:val="•"/>
      <w:lvlJc w:val="left"/>
      <w:pPr>
        <w:ind w:left="5214" w:hanging="277"/>
      </w:pPr>
      <w:rPr>
        <w:rFonts w:hint="default"/>
        <w:lang w:val="en-US" w:eastAsia="en-US" w:bidi="ar-SA"/>
      </w:rPr>
    </w:lvl>
    <w:lvl w:ilvl="8" w:tplc="6CCC3528">
      <w:numFmt w:val="bullet"/>
      <w:lvlText w:val="•"/>
      <w:lvlJc w:val="left"/>
      <w:pPr>
        <w:ind w:left="5945" w:hanging="277"/>
      </w:pPr>
      <w:rPr>
        <w:rFonts w:hint="default"/>
        <w:lang w:val="en-US" w:eastAsia="en-US" w:bidi="ar-SA"/>
      </w:rPr>
    </w:lvl>
  </w:abstractNum>
  <w:abstractNum w:abstractNumId="5">
    <w:nsid w:val="6941356B"/>
    <w:multiLevelType w:val="hybridMultilevel"/>
    <w:tmpl w:val="2D6A8428"/>
    <w:lvl w:ilvl="0" w:tplc="76228156">
      <w:start w:val="1"/>
      <w:numFmt w:val="decimal"/>
      <w:lvlText w:val="%1."/>
      <w:lvlJc w:val="left"/>
      <w:pPr>
        <w:ind w:left="384" w:hanging="277"/>
        <w:jc w:val="left"/>
      </w:pPr>
      <w:rPr>
        <w:rFonts w:ascii="Carlito" w:eastAsia="Carlito" w:hAnsi="Carlito" w:cs="Carlito" w:hint="default"/>
        <w:w w:val="100"/>
        <w:sz w:val="28"/>
        <w:szCs w:val="28"/>
        <w:lang w:val="en-US" w:eastAsia="en-US" w:bidi="ar-SA"/>
      </w:rPr>
    </w:lvl>
    <w:lvl w:ilvl="1" w:tplc="52C4B346">
      <w:numFmt w:val="bullet"/>
      <w:lvlText w:val="•"/>
      <w:lvlJc w:val="left"/>
      <w:pPr>
        <w:ind w:left="1082" w:hanging="277"/>
      </w:pPr>
      <w:rPr>
        <w:rFonts w:hint="default"/>
        <w:lang w:val="en-US" w:eastAsia="en-US" w:bidi="ar-SA"/>
      </w:rPr>
    </w:lvl>
    <w:lvl w:ilvl="2" w:tplc="2020CE32">
      <w:numFmt w:val="bullet"/>
      <w:lvlText w:val="•"/>
      <w:lvlJc w:val="left"/>
      <w:pPr>
        <w:ind w:left="1785" w:hanging="277"/>
      </w:pPr>
      <w:rPr>
        <w:rFonts w:hint="default"/>
        <w:lang w:val="en-US" w:eastAsia="en-US" w:bidi="ar-SA"/>
      </w:rPr>
    </w:lvl>
    <w:lvl w:ilvl="3" w:tplc="086A200A">
      <w:numFmt w:val="bullet"/>
      <w:lvlText w:val="•"/>
      <w:lvlJc w:val="left"/>
      <w:pPr>
        <w:ind w:left="2488" w:hanging="277"/>
      </w:pPr>
      <w:rPr>
        <w:rFonts w:hint="default"/>
        <w:lang w:val="en-US" w:eastAsia="en-US" w:bidi="ar-SA"/>
      </w:rPr>
    </w:lvl>
    <w:lvl w:ilvl="4" w:tplc="999451AA">
      <w:numFmt w:val="bullet"/>
      <w:lvlText w:val="•"/>
      <w:lvlJc w:val="left"/>
      <w:pPr>
        <w:ind w:left="3190" w:hanging="277"/>
      </w:pPr>
      <w:rPr>
        <w:rFonts w:hint="default"/>
        <w:lang w:val="en-US" w:eastAsia="en-US" w:bidi="ar-SA"/>
      </w:rPr>
    </w:lvl>
    <w:lvl w:ilvl="5" w:tplc="3F26FEF8">
      <w:numFmt w:val="bullet"/>
      <w:lvlText w:val="•"/>
      <w:lvlJc w:val="left"/>
      <w:pPr>
        <w:ind w:left="3893" w:hanging="277"/>
      </w:pPr>
      <w:rPr>
        <w:rFonts w:hint="default"/>
        <w:lang w:val="en-US" w:eastAsia="en-US" w:bidi="ar-SA"/>
      </w:rPr>
    </w:lvl>
    <w:lvl w:ilvl="6" w:tplc="0032F20C">
      <w:numFmt w:val="bullet"/>
      <w:lvlText w:val="•"/>
      <w:lvlJc w:val="left"/>
      <w:pPr>
        <w:ind w:left="4596" w:hanging="277"/>
      </w:pPr>
      <w:rPr>
        <w:rFonts w:hint="default"/>
        <w:lang w:val="en-US" w:eastAsia="en-US" w:bidi="ar-SA"/>
      </w:rPr>
    </w:lvl>
    <w:lvl w:ilvl="7" w:tplc="69A8B81E">
      <w:numFmt w:val="bullet"/>
      <w:lvlText w:val="•"/>
      <w:lvlJc w:val="left"/>
      <w:pPr>
        <w:ind w:left="5298" w:hanging="277"/>
      </w:pPr>
      <w:rPr>
        <w:rFonts w:hint="default"/>
        <w:lang w:val="en-US" w:eastAsia="en-US" w:bidi="ar-SA"/>
      </w:rPr>
    </w:lvl>
    <w:lvl w:ilvl="8" w:tplc="E43EBB30">
      <w:numFmt w:val="bullet"/>
      <w:lvlText w:val="•"/>
      <w:lvlJc w:val="left"/>
      <w:pPr>
        <w:ind w:left="6001" w:hanging="277"/>
      </w:pPr>
      <w:rPr>
        <w:rFonts w:hint="default"/>
        <w:lang w:val="en-US" w:eastAsia="en-US" w:bidi="ar-SA"/>
      </w:rPr>
    </w:lvl>
  </w:abstractNum>
  <w:abstractNum w:abstractNumId="6">
    <w:nsid w:val="6F2F3CE1"/>
    <w:multiLevelType w:val="hybridMultilevel"/>
    <w:tmpl w:val="91BC42DC"/>
    <w:lvl w:ilvl="0" w:tplc="50F65814">
      <w:start w:val="5"/>
      <w:numFmt w:val="decimal"/>
      <w:lvlText w:val="%1-"/>
      <w:lvlJc w:val="left"/>
      <w:pPr>
        <w:ind w:left="398" w:hanging="291"/>
        <w:jc w:val="left"/>
      </w:pPr>
      <w:rPr>
        <w:rFonts w:ascii="Carlito" w:eastAsia="Carlito" w:hAnsi="Carlito" w:cs="Carlito" w:hint="default"/>
        <w:spacing w:val="-1"/>
        <w:w w:val="100"/>
        <w:sz w:val="28"/>
        <w:szCs w:val="28"/>
        <w:lang w:val="en-US" w:eastAsia="en-US" w:bidi="ar-SA"/>
      </w:rPr>
    </w:lvl>
    <w:lvl w:ilvl="1" w:tplc="50F416CA">
      <w:numFmt w:val="bullet"/>
      <w:lvlText w:val="•"/>
      <w:lvlJc w:val="left"/>
      <w:pPr>
        <w:ind w:left="1100" w:hanging="291"/>
      </w:pPr>
      <w:rPr>
        <w:rFonts w:hint="default"/>
        <w:lang w:val="en-US" w:eastAsia="en-US" w:bidi="ar-SA"/>
      </w:rPr>
    </w:lvl>
    <w:lvl w:ilvl="2" w:tplc="8DB02168">
      <w:numFmt w:val="bullet"/>
      <w:lvlText w:val="•"/>
      <w:lvlJc w:val="left"/>
      <w:pPr>
        <w:ind w:left="1801" w:hanging="291"/>
      </w:pPr>
      <w:rPr>
        <w:rFonts w:hint="default"/>
        <w:lang w:val="en-US" w:eastAsia="en-US" w:bidi="ar-SA"/>
      </w:rPr>
    </w:lvl>
    <w:lvl w:ilvl="3" w:tplc="1C3228C4">
      <w:numFmt w:val="bullet"/>
      <w:lvlText w:val="•"/>
      <w:lvlJc w:val="left"/>
      <w:pPr>
        <w:ind w:left="2502" w:hanging="291"/>
      </w:pPr>
      <w:rPr>
        <w:rFonts w:hint="default"/>
        <w:lang w:val="en-US" w:eastAsia="en-US" w:bidi="ar-SA"/>
      </w:rPr>
    </w:lvl>
    <w:lvl w:ilvl="4" w:tplc="4132867E">
      <w:numFmt w:val="bullet"/>
      <w:lvlText w:val="•"/>
      <w:lvlJc w:val="left"/>
      <w:pPr>
        <w:ind w:left="3202" w:hanging="291"/>
      </w:pPr>
      <w:rPr>
        <w:rFonts w:hint="default"/>
        <w:lang w:val="en-US" w:eastAsia="en-US" w:bidi="ar-SA"/>
      </w:rPr>
    </w:lvl>
    <w:lvl w:ilvl="5" w:tplc="349237DE">
      <w:numFmt w:val="bullet"/>
      <w:lvlText w:val="•"/>
      <w:lvlJc w:val="left"/>
      <w:pPr>
        <w:ind w:left="3903" w:hanging="291"/>
      </w:pPr>
      <w:rPr>
        <w:rFonts w:hint="default"/>
        <w:lang w:val="en-US" w:eastAsia="en-US" w:bidi="ar-SA"/>
      </w:rPr>
    </w:lvl>
    <w:lvl w:ilvl="6" w:tplc="A53EBEF0">
      <w:numFmt w:val="bullet"/>
      <w:lvlText w:val="•"/>
      <w:lvlJc w:val="left"/>
      <w:pPr>
        <w:ind w:left="4604" w:hanging="291"/>
      </w:pPr>
      <w:rPr>
        <w:rFonts w:hint="default"/>
        <w:lang w:val="en-US" w:eastAsia="en-US" w:bidi="ar-SA"/>
      </w:rPr>
    </w:lvl>
    <w:lvl w:ilvl="7" w:tplc="96DE5C54">
      <w:numFmt w:val="bullet"/>
      <w:lvlText w:val="•"/>
      <w:lvlJc w:val="left"/>
      <w:pPr>
        <w:ind w:left="5304" w:hanging="291"/>
      </w:pPr>
      <w:rPr>
        <w:rFonts w:hint="default"/>
        <w:lang w:val="en-US" w:eastAsia="en-US" w:bidi="ar-SA"/>
      </w:rPr>
    </w:lvl>
    <w:lvl w:ilvl="8" w:tplc="9F24A2DA">
      <w:numFmt w:val="bullet"/>
      <w:lvlText w:val="•"/>
      <w:lvlJc w:val="left"/>
      <w:pPr>
        <w:ind w:left="6005" w:hanging="291"/>
      </w:pPr>
      <w:rPr>
        <w:rFonts w:hint="default"/>
        <w:lang w:val="en-US" w:eastAsia="en-US" w:bidi="ar-SA"/>
      </w:rPr>
    </w:lvl>
  </w:abstractNum>
  <w:abstractNum w:abstractNumId="7">
    <w:nsid w:val="6FFB43CD"/>
    <w:multiLevelType w:val="hybridMultilevel"/>
    <w:tmpl w:val="B14A0EFE"/>
    <w:lvl w:ilvl="0" w:tplc="68306852">
      <w:start w:val="1"/>
      <w:numFmt w:val="decimal"/>
      <w:lvlText w:val="%1."/>
      <w:lvlJc w:val="left"/>
      <w:pPr>
        <w:ind w:left="108" w:hanging="276"/>
        <w:jc w:val="left"/>
      </w:pPr>
      <w:rPr>
        <w:rFonts w:ascii="Carlito" w:eastAsia="Carlito" w:hAnsi="Carlito" w:cs="Carlito" w:hint="default"/>
        <w:w w:val="100"/>
        <w:sz w:val="28"/>
        <w:szCs w:val="28"/>
        <w:lang w:val="en-US" w:eastAsia="en-US" w:bidi="ar-SA"/>
      </w:rPr>
    </w:lvl>
    <w:lvl w:ilvl="1" w:tplc="B1CC6768">
      <w:numFmt w:val="bullet"/>
      <w:lvlText w:val="•"/>
      <w:lvlJc w:val="left"/>
      <w:pPr>
        <w:ind w:left="830" w:hanging="276"/>
      </w:pPr>
      <w:rPr>
        <w:rFonts w:hint="default"/>
        <w:lang w:val="en-US" w:eastAsia="en-US" w:bidi="ar-SA"/>
      </w:rPr>
    </w:lvl>
    <w:lvl w:ilvl="2" w:tplc="6A60850C">
      <w:numFmt w:val="bullet"/>
      <w:lvlText w:val="•"/>
      <w:lvlJc w:val="left"/>
      <w:pPr>
        <w:ind w:left="1561" w:hanging="276"/>
      </w:pPr>
      <w:rPr>
        <w:rFonts w:hint="default"/>
        <w:lang w:val="en-US" w:eastAsia="en-US" w:bidi="ar-SA"/>
      </w:rPr>
    </w:lvl>
    <w:lvl w:ilvl="3" w:tplc="C20CD594">
      <w:numFmt w:val="bullet"/>
      <w:lvlText w:val="•"/>
      <w:lvlJc w:val="left"/>
      <w:pPr>
        <w:ind w:left="2292" w:hanging="276"/>
      </w:pPr>
      <w:rPr>
        <w:rFonts w:hint="default"/>
        <w:lang w:val="en-US" w:eastAsia="en-US" w:bidi="ar-SA"/>
      </w:rPr>
    </w:lvl>
    <w:lvl w:ilvl="4" w:tplc="1CA8CF24">
      <w:numFmt w:val="bullet"/>
      <w:lvlText w:val="•"/>
      <w:lvlJc w:val="left"/>
      <w:pPr>
        <w:ind w:left="3022" w:hanging="276"/>
      </w:pPr>
      <w:rPr>
        <w:rFonts w:hint="default"/>
        <w:lang w:val="en-US" w:eastAsia="en-US" w:bidi="ar-SA"/>
      </w:rPr>
    </w:lvl>
    <w:lvl w:ilvl="5" w:tplc="144AA0CA">
      <w:numFmt w:val="bullet"/>
      <w:lvlText w:val="•"/>
      <w:lvlJc w:val="left"/>
      <w:pPr>
        <w:ind w:left="3753" w:hanging="276"/>
      </w:pPr>
      <w:rPr>
        <w:rFonts w:hint="default"/>
        <w:lang w:val="en-US" w:eastAsia="en-US" w:bidi="ar-SA"/>
      </w:rPr>
    </w:lvl>
    <w:lvl w:ilvl="6" w:tplc="EC0E607A">
      <w:numFmt w:val="bullet"/>
      <w:lvlText w:val="•"/>
      <w:lvlJc w:val="left"/>
      <w:pPr>
        <w:ind w:left="4484" w:hanging="276"/>
      </w:pPr>
      <w:rPr>
        <w:rFonts w:hint="default"/>
        <w:lang w:val="en-US" w:eastAsia="en-US" w:bidi="ar-SA"/>
      </w:rPr>
    </w:lvl>
    <w:lvl w:ilvl="7" w:tplc="B512E11A">
      <w:numFmt w:val="bullet"/>
      <w:lvlText w:val="•"/>
      <w:lvlJc w:val="left"/>
      <w:pPr>
        <w:ind w:left="5214" w:hanging="276"/>
      </w:pPr>
      <w:rPr>
        <w:rFonts w:hint="default"/>
        <w:lang w:val="en-US" w:eastAsia="en-US" w:bidi="ar-SA"/>
      </w:rPr>
    </w:lvl>
    <w:lvl w:ilvl="8" w:tplc="536003CA">
      <w:numFmt w:val="bullet"/>
      <w:lvlText w:val="•"/>
      <w:lvlJc w:val="left"/>
      <w:pPr>
        <w:ind w:left="5945" w:hanging="276"/>
      </w:pPr>
      <w:rPr>
        <w:rFonts w:hint="default"/>
        <w:lang w:val="en-US" w:eastAsia="en-US" w:bidi="ar-SA"/>
      </w:rPr>
    </w:lvl>
  </w:abstractNum>
  <w:abstractNum w:abstractNumId="8">
    <w:nsid w:val="70D6053C"/>
    <w:multiLevelType w:val="hybridMultilevel"/>
    <w:tmpl w:val="FA121C18"/>
    <w:lvl w:ilvl="0" w:tplc="277049E6">
      <w:start w:val="1"/>
      <w:numFmt w:val="decimal"/>
      <w:lvlText w:val="%1."/>
      <w:lvlJc w:val="left"/>
      <w:pPr>
        <w:ind w:left="384" w:hanging="277"/>
        <w:jc w:val="left"/>
      </w:pPr>
      <w:rPr>
        <w:rFonts w:ascii="Carlito" w:eastAsia="Carlito" w:hAnsi="Carlito" w:cs="Carlito" w:hint="default"/>
        <w:w w:val="100"/>
        <w:sz w:val="28"/>
        <w:szCs w:val="28"/>
        <w:lang w:val="en-US" w:eastAsia="en-US" w:bidi="ar-SA"/>
      </w:rPr>
    </w:lvl>
    <w:lvl w:ilvl="1" w:tplc="6AC0D4EE">
      <w:numFmt w:val="bullet"/>
      <w:lvlText w:val="•"/>
      <w:lvlJc w:val="left"/>
      <w:pPr>
        <w:ind w:left="1376" w:hanging="277"/>
      </w:pPr>
      <w:rPr>
        <w:rFonts w:hint="default"/>
        <w:lang w:val="en-US" w:eastAsia="en-US" w:bidi="ar-SA"/>
      </w:rPr>
    </w:lvl>
    <w:lvl w:ilvl="2" w:tplc="6B645EFC">
      <w:numFmt w:val="bullet"/>
      <w:lvlText w:val="•"/>
      <w:lvlJc w:val="left"/>
      <w:pPr>
        <w:ind w:left="2372" w:hanging="277"/>
      </w:pPr>
      <w:rPr>
        <w:rFonts w:hint="default"/>
        <w:lang w:val="en-US" w:eastAsia="en-US" w:bidi="ar-SA"/>
      </w:rPr>
    </w:lvl>
    <w:lvl w:ilvl="3" w:tplc="772E9432">
      <w:numFmt w:val="bullet"/>
      <w:lvlText w:val="•"/>
      <w:lvlJc w:val="left"/>
      <w:pPr>
        <w:ind w:left="3369" w:hanging="277"/>
      </w:pPr>
      <w:rPr>
        <w:rFonts w:hint="default"/>
        <w:lang w:val="en-US" w:eastAsia="en-US" w:bidi="ar-SA"/>
      </w:rPr>
    </w:lvl>
    <w:lvl w:ilvl="4" w:tplc="E446D322">
      <w:numFmt w:val="bullet"/>
      <w:lvlText w:val="•"/>
      <w:lvlJc w:val="left"/>
      <w:pPr>
        <w:ind w:left="4365" w:hanging="277"/>
      </w:pPr>
      <w:rPr>
        <w:rFonts w:hint="default"/>
        <w:lang w:val="en-US" w:eastAsia="en-US" w:bidi="ar-SA"/>
      </w:rPr>
    </w:lvl>
    <w:lvl w:ilvl="5" w:tplc="443AE8A0">
      <w:numFmt w:val="bullet"/>
      <w:lvlText w:val="•"/>
      <w:lvlJc w:val="left"/>
      <w:pPr>
        <w:ind w:left="5362" w:hanging="277"/>
      </w:pPr>
      <w:rPr>
        <w:rFonts w:hint="default"/>
        <w:lang w:val="en-US" w:eastAsia="en-US" w:bidi="ar-SA"/>
      </w:rPr>
    </w:lvl>
    <w:lvl w:ilvl="6" w:tplc="D130B20E">
      <w:numFmt w:val="bullet"/>
      <w:lvlText w:val="•"/>
      <w:lvlJc w:val="left"/>
      <w:pPr>
        <w:ind w:left="6358" w:hanging="277"/>
      </w:pPr>
      <w:rPr>
        <w:rFonts w:hint="default"/>
        <w:lang w:val="en-US" w:eastAsia="en-US" w:bidi="ar-SA"/>
      </w:rPr>
    </w:lvl>
    <w:lvl w:ilvl="7" w:tplc="3A74E24A">
      <w:numFmt w:val="bullet"/>
      <w:lvlText w:val="•"/>
      <w:lvlJc w:val="left"/>
      <w:pPr>
        <w:ind w:left="7354" w:hanging="277"/>
      </w:pPr>
      <w:rPr>
        <w:rFonts w:hint="default"/>
        <w:lang w:val="en-US" w:eastAsia="en-US" w:bidi="ar-SA"/>
      </w:rPr>
    </w:lvl>
    <w:lvl w:ilvl="8" w:tplc="EE283350">
      <w:numFmt w:val="bullet"/>
      <w:lvlText w:val="•"/>
      <w:lvlJc w:val="left"/>
      <w:pPr>
        <w:ind w:left="8351" w:hanging="277"/>
      </w:pPr>
      <w:rPr>
        <w:rFonts w:hint="default"/>
        <w:lang w:val="en-US" w:eastAsia="en-US" w:bidi="ar-SA"/>
      </w:rPr>
    </w:lvl>
  </w:abstractNum>
  <w:abstractNum w:abstractNumId="9">
    <w:nsid w:val="7C4242D9"/>
    <w:multiLevelType w:val="hybridMultilevel"/>
    <w:tmpl w:val="A30A2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B4"/>
    <w:rsid w:val="00183F00"/>
    <w:rsid w:val="0018510E"/>
    <w:rsid w:val="001D7B42"/>
    <w:rsid w:val="00231705"/>
    <w:rsid w:val="004617EB"/>
    <w:rsid w:val="004D1687"/>
    <w:rsid w:val="00505BC6"/>
    <w:rsid w:val="00691C21"/>
    <w:rsid w:val="007A61E6"/>
    <w:rsid w:val="007B6CCB"/>
    <w:rsid w:val="008B27D0"/>
    <w:rsid w:val="00A82CD6"/>
    <w:rsid w:val="00B52164"/>
    <w:rsid w:val="00B97DFF"/>
    <w:rsid w:val="00C20228"/>
    <w:rsid w:val="00CD28B4"/>
    <w:rsid w:val="00D725DF"/>
    <w:rsid w:val="00FF1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B3823-C7D3-4DE7-87C6-956DCBEA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36" w:right="1036"/>
      <w:jc w:val="center"/>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2164"/>
    <w:rPr>
      <w:color w:val="0000FF" w:themeColor="hyperlink"/>
      <w:u w:val="single"/>
    </w:rPr>
  </w:style>
  <w:style w:type="table" w:styleId="TableGrid">
    <w:name w:val="Table Grid"/>
    <w:basedOn w:val="TableNormal"/>
    <w:uiPriority w:val="39"/>
    <w:rsid w:val="00C2022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4D1687"/>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ed.kakil@epu.edu.iq" TargetMode="External"/><Relationship Id="rId4" Type="http://schemas.openxmlformats.org/officeDocument/2006/relationships/webSettings" Target="webSettings.xml"/><Relationship Id="rId9" Type="http://schemas.openxmlformats.org/officeDocument/2006/relationships/hyperlink" Target="mailto:raed.kakil@epu.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IB Phone</cp:lastModifiedBy>
  <cp:revision>11</cp:revision>
  <dcterms:created xsi:type="dcterms:W3CDTF">2021-12-06T19:01:00Z</dcterms:created>
  <dcterms:modified xsi:type="dcterms:W3CDTF">2023-02-06T07:36:00Z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2010</vt:lpwstr>
  </property>
  <property fmtid="{D5CDD505-2E9C-101B-9397-08002B2CF9AE}" pid="4" name="LastSaved">
    <vt:filetime>2021-12-06T00:00:00Z</vt:filetime>
  </property>
</Properties>
</file>