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46A4" w:rsidRDefault="00B04731" w:rsidP="00D26BF6">
      <w:pPr>
        <w:tabs>
          <w:tab w:val="left" w:pos="1200"/>
          <w:tab w:val="left" w:pos="8190"/>
        </w:tabs>
        <w:ind w:left="-851"/>
        <w:jc w:val="center"/>
        <w:rPr>
          <w:b/>
          <w:bCs/>
          <w:sz w:val="44"/>
          <w:szCs w:val="44"/>
          <w:lang w:bidi="ar-KW"/>
        </w:rPr>
      </w:pPr>
      <w:r>
        <w:rPr>
          <w:noProof/>
          <w:sz w:val="18"/>
          <w:szCs w:val="18"/>
          <w:lang w:val="en-US"/>
        </w:rPr>
        <mc:AlternateContent>
          <mc:Choice Requires="wps">
            <w:drawing>
              <wp:anchor distT="0" distB="0" distL="114300" distR="114300" simplePos="0" relativeHeight="251683840" behindDoc="0" locked="0" layoutInCell="1" allowOverlap="1">
                <wp:simplePos x="0" y="0"/>
                <wp:positionH relativeFrom="column">
                  <wp:posOffset>-24130</wp:posOffset>
                </wp:positionH>
                <wp:positionV relativeFrom="paragraph">
                  <wp:posOffset>-79375</wp:posOffset>
                </wp:positionV>
                <wp:extent cx="248856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6.25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" stroked="f">
                <v:textbox>
                  <w:txbxContent>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000466F5">
        <w:rPr>
          <w:noProof/>
          <w:lang w:val="en-US"/>
        </w:rPr>
        <w:drawing>
          <wp:anchor distT="0" distB="0" distL="114300" distR="114300" simplePos="0" relativeHeight="251659264" behindDoc="0" locked="0" layoutInCell="1" allowOverlap="1">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US"/>
        </w:rPr>
        <w:drawing>
          <wp:anchor distT="0" distB="0" distL="114300" distR="114300" simplePos="0" relativeHeight="251658240" behindDoc="0" locked="0" layoutInCell="1" allowOverlap="1">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rsidR="0007076B" w:rsidRDefault="00B04731"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simplePos x="0" y="0"/>
                <wp:positionH relativeFrom="column">
                  <wp:posOffset>-3035935</wp:posOffset>
                </wp:positionH>
                <wp:positionV relativeFrom="paragraph">
                  <wp:posOffset>428625</wp:posOffset>
                </wp:positionV>
                <wp:extent cx="6198870" cy="10160"/>
                <wp:effectExtent l="0" t="19050" r="30480" b="2794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AC329"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" strokecolor="#4f81bd [3204]" strokeweight="4.5pt"/>
            </w:pict>
          </mc:Fallback>
        </mc:AlternateContent>
      </w:r>
    </w:p>
    <w:p w:rsidR="00ED48B2" w:rsidRDefault="00ED48B2" w:rsidP="00ED48B2">
      <w:pPr>
        <w:tabs>
          <w:tab w:val="left" w:pos="1200"/>
        </w:tabs>
        <w:jc w:val="center"/>
        <w:rPr>
          <w:b/>
          <w:bCs/>
          <w:sz w:val="44"/>
          <w:szCs w:val="44"/>
          <w:lang w:bidi="ar-KW"/>
        </w:rPr>
      </w:pPr>
    </w:p>
    <w:p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rsidR="00A63AC4" w:rsidRDefault="00D47A1A" w:rsidP="00B0473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B04731">
        <w:rPr>
          <w:b/>
          <w:bCs/>
          <w:sz w:val="44"/>
          <w:szCs w:val="44"/>
          <w:lang w:bidi="ar-KW"/>
        </w:rPr>
        <w:t>3</w:t>
      </w:r>
      <w:r w:rsidR="00A63AC4">
        <w:rPr>
          <w:b/>
          <w:bCs/>
          <w:sz w:val="44"/>
          <w:szCs w:val="44"/>
          <w:lang w:bidi="ar-KW"/>
        </w:rPr>
        <w:t>-</w:t>
      </w:r>
      <w:r>
        <w:rPr>
          <w:b/>
          <w:bCs/>
          <w:sz w:val="44"/>
          <w:szCs w:val="44"/>
          <w:lang w:bidi="ar-KW"/>
        </w:rPr>
        <w:t>202</w:t>
      </w:r>
      <w:r w:rsidR="00B04731">
        <w:rPr>
          <w:b/>
          <w:bCs/>
          <w:sz w:val="44"/>
          <w:szCs w:val="44"/>
          <w:lang w:bidi="ar-KW"/>
        </w:rPr>
        <w:t>4</w:t>
      </w:r>
    </w:p>
    <w:tbl>
      <w:tblPr>
        <w:tblStyle w:val="TableGrid"/>
        <w:tblW w:w="9900" w:type="dxa"/>
        <w:tblInd w:w="-252" w:type="dxa"/>
        <w:tblLook w:val="04A0" w:firstRow="1" w:lastRow="0" w:firstColumn="1" w:lastColumn="0" w:noHBand="0" w:noVBand="1"/>
      </w:tblPr>
      <w:tblGrid>
        <w:gridCol w:w="3780"/>
        <w:gridCol w:w="2534"/>
        <w:gridCol w:w="3586"/>
      </w:tblGrid>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rsidR="00A01ED3" w:rsidRPr="004A4B8C" w:rsidRDefault="003276D2" w:rsidP="00C96E56">
            <w:pPr>
              <w:tabs>
                <w:tab w:val="left" w:pos="1200"/>
              </w:tabs>
              <w:rPr>
                <w:b/>
                <w:bCs/>
                <w:sz w:val="32"/>
                <w:szCs w:val="32"/>
                <w:lang w:bidi="ar-KW"/>
              </w:rPr>
            </w:pPr>
            <w:r>
              <w:rPr>
                <w:b/>
                <w:bCs/>
                <w:sz w:val="32"/>
                <w:szCs w:val="32"/>
                <w:lang w:bidi="ar-KW"/>
              </w:rPr>
              <w:t>Health Technical College</w:t>
            </w:r>
          </w:p>
        </w:tc>
      </w:tr>
      <w:tr w:rsidR="00A01ED3" w:rsidTr="00EF6046">
        <w:tc>
          <w:tcPr>
            <w:tcW w:w="3780" w:type="dxa"/>
          </w:tcPr>
          <w:p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rsidR="00A01ED3" w:rsidRPr="004A4B8C" w:rsidRDefault="003276D2" w:rsidP="00C96E56">
            <w:pPr>
              <w:tabs>
                <w:tab w:val="left" w:pos="1200"/>
              </w:tabs>
              <w:rPr>
                <w:b/>
                <w:bCs/>
                <w:sz w:val="32"/>
                <w:szCs w:val="32"/>
                <w:lang w:bidi="ar-KW"/>
              </w:rPr>
            </w:pPr>
            <w:r>
              <w:rPr>
                <w:b/>
                <w:bCs/>
                <w:sz w:val="32"/>
                <w:szCs w:val="32"/>
                <w:lang w:bidi="ar-KW"/>
              </w:rPr>
              <w:t>Medical Laboratory Technology</w:t>
            </w:r>
          </w:p>
        </w:tc>
      </w:tr>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rsidR="00A01ED3" w:rsidRPr="004A4B8C" w:rsidRDefault="00DE381D" w:rsidP="00A63523">
            <w:pPr>
              <w:tabs>
                <w:tab w:val="left" w:pos="1200"/>
              </w:tabs>
              <w:rPr>
                <w:b/>
                <w:bCs/>
                <w:sz w:val="32"/>
                <w:szCs w:val="32"/>
                <w:lang w:bidi="ar-KW"/>
              </w:rPr>
            </w:pPr>
            <w:r>
              <w:rPr>
                <w:b/>
                <w:bCs/>
                <w:sz w:val="32"/>
                <w:szCs w:val="32"/>
                <w:lang w:bidi="ar-KW"/>
              </w:rPr>
              <w:t>Cell Biology</w:t>
            </w:r>
            <w:r w:rsidR="00705A4F">
              <w:rPr>
                <w:b/>
                <w:bCs/>
                <w:sz w:val="32"/>
                <w:szCs w:val="32"/>
                <w:lang w:bidi="ar-KW"/>
              </w:rPr>
              <w:t xml:space="preserve"> &amp; Histology</w:t>
            </w:r>
          </w:p>
        </w:tc>
      </w:tr>
      <w:tr w:rsidR="00A01ED3" w:rsidTr="00EF6046">
        <w:tc>
          <w:tcPr>
            <w:tcW w:w="3780" w:type="dxa"/>
          </w:tcPr>
          <w:p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rsidR="00A01ED3" w:rsidRPr="004A4B8C" w:rsidRDefault="007E7B6A" w:rsidP="00C96E56">
            <w:pPr>
              <w:tabs>
                <w:tab w:val="left" w:pos="1200"/>
              </w:tabs>
              <w:rPr>
                <w:b/>
                <w:bCs/>
                <w:sz w:val="32"/>
                <w:szCs w:val="32"/>
                <w:lang w:bidi="ar-KW"/>
              </w:rPr>
            </w:pPr>
            <w:r>
              <w:rPr>
                <w:b/>
                <w:bCs/>
                <w:sz w:val="32"/>
                <w:szCs w:val="32"/>
                <w:lang w:bidi="ar-KW"/>
              </w:rPr>
              <w:t>ACB</w:t>
            </w:r>
            <w:r w:rsidR="0010099C">
              <w:rPr>
                <w:b/>
                <w:bCs/>
                <w:sz w:val="32"/>
                <w:szCs w:val="32"/>
                <w:lang w:bidi="ar-KW"/>
              </w:rPr>
              <w:t>204</w:t>
            </w:r>
          </w:p>
        </w:tc>
      </w:tr>
      <w:tr w:rsidR="00200145" w:rsidTr="004C7CE3">
        <w:tc>
          <w:tcPr>
            <w:tcW w:w="3780" w:type="dxa"/>
            <w:shd w:val="clear" w:color="auto" w:fill="C6D9F1" w:themeFill="text2" w:themeFillTint="33"/>
          </w:tcPr>
          <w:p w:rsidR="00200145" w:rsidRDefault="00200145" w:rsidP="00C96E56">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rsidR="00200145" w:rsidRPr="004A4B8C" w:rsidRDefault="00B04731" w:rsidP="00200145">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77696" behindDoc="0" locked="0" layoutInCell="1" allowOverlap="1">
                      <wp:simplePos x="0" y="0"/>
                      <wp:positionH relativeFrom="column">
                        <wp:posOffset>3345180</wp:posOffset>
                      </wp:positionH>
                      <wp:positionV relativeFrom="paragraph">
                        <wp:posOffset>20955</wp:posOffset>
                      </wp:positionV>
                      <wp:extent cx="254635" cy="201930"/>
                      <wp:effectExtent l="0" t="0" r="0" b="76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63.4pt;margin-top:1.65pt;width:20.0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" fillcolor="white [3201]" strokeweight=".5pt">
                      <v:path arrowok="t"/>
                      <v:textbox>
                        <w:txbxContent>
                          <w:p w:rsidR="00200145" w:rsidRDefault="00200145" w:rsidP="00200145"/>
                        </w:txbxContent>
                      </v:textbox>
                    </v:shape>
                  </w:pict>
                </mc:Fallback>
              </mc:AlternateContent>
            </w:r>
            <w:r>
              <w:rPr>
                <w:b/>
                <w:bCs/>
                <w:noProof/>
                <w:sz w:val="32"/>
                <w:szCs w:val="32"/>
                <w:lang w:val="en-US"/>
              </w:rPr>
              <mc:AlternateContent>
                <mc:Choice Requires="wps">
                  <w:drawing>
                    <wp:anchor distT="0" distB="0" distL="114300" distR="114300" simplePos="0" relativeHeight="251680768" behindDoc="0" locked="0" layoutInCell="1" allowOverlap="1">
                      <wp:simplePos x="0" y="0"/>
                      <wp:positionH relativeFrom="column">
                        <wp:posOffset>2263140</wp:posOffset>
                      </wp:positionH>
                      <wp:positionV relativeFrom="paragraph">
                        <wp:posOffset>222885</wp:posOffset>
                      </wp:positionV>
                      <wp:extent cx="262255" cy="25654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 cy="256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B83" w:rsidRPr="000E0EB5" w:rsidRDefault="000E0EB5">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78.2pt;margin-top:17.55pt;width:20.6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" fillcolor="white [3201]" strokeweight=".5pt">
                      <v:path arrowok="t"/>
                      <v:textbox>
                        <w:txbxContent>
                          <w:p w:rsidR="00FE7B83" w:rsidRPr="000E0EB5" w:rsidRDefault="000E0EB5">
                            <w:pPr>
                              <w:rPr>
                                <w:lang w:val="en-US"/>
                              </w:rPr>
                            </w:pPr>
                            <w:r>
                              <w:rPr>
                                <w:lang w:val="en-US"/>
                              </w:rPr>
                              <w:t>1</w:t>
                            </w:r>
                          </w:p>
                        </w:txbxContent>
                      </v:textbox>
                    </v:shape>
                  </w:pict>
                </mc:Fallback>
              </mc:AlternateContent>
            </w:r>
            <w:r>
              <w:rPr>
                <w:b/>
                <w:bCs/>
                <w:noProof/>
                <w:sz w:val="32"/>
                <w:szCs w:val="32"/>
                <w:lang w:val="en-US"/>
              </w:rPr>
              <mc:AlternateContent>
                <mc:Choice Requires="wps">
                  <w:drawing>
                    <wp:anchor distT="0" distB="0" distL="114300" distR="114300" simplePos="0" relativeHeight="251681792" behindDoc="0" locked="0" layoutInCell="1" allowOverlap="1">
                      <wp:simplePos x="0" y="0"/>
                      <wp:positionH relativeFrom="column">
                        <wp:posOffset>3271520</wp:posOffset>
                      </wp:positionH>
                      <wp:positionV relativeFrom="paragraph">
                        <wp:posOffset>277495</wp:posOffset>
                      </wp:positionV>
                      <wp:extent cx="254000" cy="201930"/>
                      <wp:effectExtent l="0" t="0" r="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o:spid="_x0000_s1029" type="#_x0000_t202" style="position:absolute;margin-left:257.6pt;margin-top:21.85pt;width:20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" fillcolor="white [3201]" strokeweight=".5pt">
                      <v:path arrowok="t"/>
                      <v:textbox>
                        <w:txbxContent>
                          <w:p w:rsidR="009B784D" w:rsidRDefault="009B784D"/>
                        </w:txbxContent>
                      </v:textbox>
                    </v:shape>
                  </w:pict>
                </mc:Fallback>
              </mc:AlternateContent>
            </w:r>
            <w:r>
              <w:rPr>
                <w:b/>
                <w:bCs/>
                <w:noProof/>
                <w:sz w:val="32"/>
                <w:szCs w:val="32"/>
                <w:lang w:val="en-US"/>
              </w:rPr>
              <mc:AlternateContent>
                <mc:Choice Requires="wps">
                  <w:drawing>
                    <wp:anchor distT="0" distB="0" distL="114300" distR="114300" simplePos="0" relativeHeight="251679744" behindDoc="0" locked="0" layoutInCell="1" allowOverlap="1">
                      <wp:simplePos x="0" y="0"/>
                      <wp:positionH relativeFrom="column">
                        <wp:posOffset>1174750</wp:posOffset>
                      </wp:positionH>
                      <wp:positionV relativeFrom="paragraph">
                        <wp:posOffset>280670</wp:posOffset>
                      </wp:positionV>
                      <wp:extent cx="254635" cy="2019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Pr="000E0EB5" w:rsidRDefault="00200145" w:rsidP="000E0EB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92.5pt;margin-top:22.1pt;width:20.0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" fillcolor="white [3201]" strokeweight=".5pt">
                      <v:path arrowok="t"/>
                      <v:textbox>
                        <w:txbxContent>
                          <w:p w:rsidR="00200145" w:rsidRPr="000E0EB5" w:rsidRDefault="00200145" w:rsidP="000E0EB5"/>
                        </w:txbxContent>
                      </v:textbox>
                    </v:shape>
                  </w:pict>
                </mc:Fallback>
              </mc:AlternateContent>
            </w:r>
            <w:r>
              <w:rPr>
                <w:b/>
                <w:bCs/>
                <w:noProof/>
                <w:sz w:val="32"/>
                <w:szCs w:val="32"/>
                <w:lang w:val="en-US"/>
              </w:rPr>
              <mc:AlternateContent>
                <mc:Choice Requires="wps">
                  <w:drawing>
                    <wp:anchor distT="0" distB="0" distL="114300" distR="114300" simplePos="0" relativeHeight="251675648" behindDoc="0" locked="0" layoutInCell="1" allowOverlap="1">
                      <wp:simplePos x="0" y="0"/>
                      <wp:positionH relativeFrom="column">
                        <wp:posOffset>1592580</wp:posOffset>
                      </wp:positionH>
                      <wp:positionV relativeFrom="paragraph">
                        <wp:posOffset>20955</wp:posOffset>
                      </wp:positionV>
                      <wp:extent cx="254635" cy="201930"/>
                      <wp:effectExtent l="0" t="0" r="0"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Pr="005E10FA" w:rsidRDefault="00200145" w:rsidP="00200145">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125.4pt;margin-top:1.65pt;width:20.0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" fillcolor="white [3201]" strokeweight=".5pt">
                      <v:path arrowok="t"/>
                      <v:textbox>
                        <w:txbxContent>
                          <w:p w:rsidR="00200145" w:rsidRPr="005E10FA" w:rsidRDefault="00200145" w:rsidP="00200145">
                            <w:pPr>
                              <w:rPr>
                                <w:lang w:val="en-US"/>
                              </w:rPr>
                            </w:pPr>
                          </w:p>
                        </w:txbxContent>
                      </v:textbox>
                    </v:shape>
                  </w:pict>
                </mc:Fallback>
              </mc:AlternateContent>
            </w:r>
            <w:r w:rsidR="00200145">
              <w:rPr>
                <w:b/>
                <w:bCs/>
                <w:sz w:val="32"/>
                <w:szCs w:val="32"/>
                <w:lang w:bidi="ar-KW"/>
              </w:rPr>
              <w:t xml:space="preserve">Technical Diploma                     </w:t>
            </w:r>
            <w:r w:rsidR="00E308CF">
              <w:rPr>
                <w:b/>
                <w:bCs/>
                <w:sz w:val="32"/>
                <w:szCs w:val="32"/>
                <w:lang w:bidi="ar-KW"/>
              </w:rPr>
              <w:t>Bachelor</w:t>
            </w:r>
            <w:r w:rsidR="00200145">
              <w:rPr>
                <w:b/>
                <w:bCs/>
                <w:sz w:val="32"/>
                <w:szCs w:val="32"/>
                <w:lang w:bidi="ar-KW"/>
              </w:rPr>
              <w:t xml:space="preserve">                  High Diploma          Master </w:t>
            </w:r>
            <w:r w:rsidR="009B784D">
              <w:rPr>
                <w:b/>
                <w:bCs/>
                <w:sz w:val="32"/>
                <w:szCs w:val="32"/>
                <w:lang w:bidi="ar-KW"/>
              </w:rPr>
              <w:t xml:space="preserve">            </w:t>
            </w:r>
            <w:r w:rsidR="00200145">
              <w:rPr>
                <w:b/>
                <w:bCs/>
                <w:sz w:val="32"/>
                <w:szCs w:val="32"/>
                <w:lang w:bidi="ar-KW"/>
              </w:rPr>
              <w:t xml:space="preserve">  PhD</w:t>
            </w:r>
          </w:p>
        </w:tc>
      </w:tr>
      <w:tr w:rsidR="00A01ED3" w:rsidTr="004C7CE3">
        <w:tc>
          <w:tcPr>
            <w:tcW w:w="3780" w:type="dxa"/>
            <w:shd w:val="clear" w:color="auto" w:fill="FFFFFF" w:themeFill="background1"/>
          </w:tcPr>
          <w:p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rsidR="00A01ED3" w:rsidRPr="004A4B8C" w:rsidRDefault="000E0EB5" w:rsidP="00C96E56">
            <w:pPr>
              <w:tabs>
                <w:tab w:val="left" w:pos="1200"/>
              </w:tabs>
              <w:rPr>
                <w:b/>
                <w:bCs/>
                <w:sz w:val="32"/>
                <w:szCs w:val="32"/>
                <w:lang w:bidi="ar-KW"/>
              </w:rPr>
            </w:pPr>
            <w:r>
              <w:rPr>
                <w:b/>
                <w:bCs/>
                <w:sz w:val="32"/>
                <w:szCs w:val="32"/>
                <w:lang w:bidi="ar-KW"/>
              </w:rPr>
              <w:t>2</w:t>
            </w:r>
          </w:p>
        </w:tc>
      </w:tr>
      <w:tr w:rsidR="00A47F83" w:rsidTr="00E26F82">
        <w:tc>
          <w:tcPr>
            <w:tcW w:w="3780" w:type="dxa"/>
            <w:shd w:val="clear" w:color="auto" w:fill="C6D9F1" w:themeFill="text2" w:themeFillTint="33"/>
          </w:tcPr>
          <w:p w:rsidR="00A47F83" w:rsidRPr="004A4B8C" w:rsidRDefault="00A47F83" w:rsidP="00C96E56">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rsidR="00A47F83" w:rsidRPr="004A4B8C" w:rsidRDefault="00A47F83" w:rsidP="00C96E56">
            <w:pPr>
              <w:tabs>
                <w:tab w:val="left" w:pos="1200"/>
              </w:tabs>
              <w:rPr>
                <w:b/>
                <w:bCs/>
                <w:sz w:val="32"/>
                <w:szCs w:val="32"/>
                <w:lang w:bidi="ar-KW"/>
              </w:rPr>
            </w:pPr>
          </w:p>
        </w:tc>
      </w:tr>
      <w:tr w:rsidR="00A47F83" w:rsidTr="004C7CE3">
        <w:tc>
          <w:tcPr>
            <w:tcW w:w="3780" w:type="dxa"/>
            <w:shd w:val="clear" w:color="auto" w:fill="FFFFFF" w:themeFill="background1"/>
          </w:tcPr>
          <w:p w:rsidR="00A47F83" w:rsidRDefault="00A47F83" w:rsidP="00C96E56">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rsidR="00A47F83" w:rsidRPr="004A4B8C" w:rsidRDefault="004E61A8" w:rsidP="00C96E56">
            <w:pPr>
              <w:tabs>
                <w:tab w:val="left" w:pos="1200"/>
              </w:tabs>
              <w:rPr>
                <w:b/>
                <w:bCs/>
                <w:sz w:val="32"/>
                <w:szCs w:val="32"/>
                <w:lang w:bidi="ar-KW"/>
              </w:rPr>
            </w:pPr>
            <w:r>
              <w:rPr>
                <w:b/>
                <w:bCs/>
                <w:sz w:val="32"/>
                <w:szCs w:val="32"/>
                <w:lang w:bidi="ar-KW"/>
              </w:rPr>
              <w:t>Assist. Prof.</w:t>
            </w:r>
          </w:p>
        </w:tc>
      </w:tr>
      <w:tr w:rsidR="00A63523" w:rsidTr="004C7CE3">
        <w:trPr>
          <w:trHeight w:val="393"/>
        </w:trPr>
        <w:tc>
          <w:tcPr>
            <w:tcW w:w="3780" w:type="dxa"/>
            <w:shd w:val="clear" w:color="auto" w:fill="C6D9F1" w:themeFill="text2" w:themeFillTint="33"/>
          </w:tcPr>
          <w:p w:rsidR="00A63523" w:rsidRPr="00160E45" w:rsidRDefault="0027113E" w:rsidP="00E86047">
            <w:pPr>
              <w:tabs>
                <w:tab w:val="left" w:pos="1200"/>
              </w:tabs>
              <w:rPr>
                <w:b/>
                <w:bCs/>
                <w:sz w:val="32"/>
                <w:szCs w:val="32"/>
                <w:lang w:bidi="ar-KW"/>
              </w:rPr>
            </w:pPr>
            <w:r>
              <w:rPr>
                <w:b/>
                <w:bCs/>
                <w:sz w:val="32"/>
                <w:szCs w:val="32"/>
                <w:lang w:bidi="ar-KW"/>
              </w:rPr>
              <w:t xml:space="preserve">ECTS </w:t>
            </w:r>
            <w:r w:rsidR="00E86047">
              <w:rPr>
                <w:b/>
                <w:bCs/>
                <w:sz w:val="32"/>
                <w:szCs w:val="32"/>
                <w:lang w:bidi="ar-KW"/>
              </w:rPr>
              <w:t>(</w:t>
            </w:r>
            <w:r w:rsidR="00160E45" w:rsidRPr="00160E45">
              <w:rPr>
                <w:b/>
                <w:bCs/>
                <w:sz w:val="32"/>
                <w:szCs w:val="32"/>
                <w:lang w:bidi="ar-KW"/>
              </w:rPr>
              <w:t>Credit</w:t>
            </w:r>
            <w:r w:rsidR="00443B29">
              <w:rPr>
                <w:b/>
                <w:bCs/>
                <w:sz w:val="32"/>
                <w:szCs w:val="32"/>
                <w:lang w:bidi="ar-KW"/>
              </w:rPr>
              <w:t>s</w:t>
            </w:r>
            <w:r w:rsidR="00E86047">
              <w:rPr>
                <w:b/>
                <w:bCs/>
                <w:sz w:val="32"/>
                <w:szCs w:val="32"/>
                <w:lang w:bidi="ar-KW"/>
              </w:rPr>
              <w:t>)</w:t>
            </w:r>
          </w:p>
        </w:tc>
        <w:tc>
          <w:tcPr>
            <w:tcW w:w="6120" w:type="dxa"/>
            <w:gridSpan w:val="2"/>
            <w:shd w:val="clear" w:color="auto" w:fill="C6D9F1" w:themeFill="text2" w:themeFillTint="33"/>
          </w:tcPr>
          <w:p w:rsidR="00A63523" w:rsidRPr="00366A89" w:rsidRDefault="00B04731" w:rsidP="00C96E56">
            <w:pPr>
              <w:tabs>
                <w:tab w:val="left" w:pos="1200"/>
              </w:tabs>
              <w:rPr>
                <w:b/>
                <w:bCs/>
                <w:sz w:val="28"/>
                <w:szCs w:val="28"/>
                <w:lang w:bidi="ar-KW"/>
              </w:rPr>
            </w:pPr>
            <w:r>
              <w:rPr>
                <w:b/>
                <w:bCs/>
                <w:noProof/>
                <w:sz w:val="32"/>
                <w:szCs w:val="32"/>
                <w:lang w:val="en-US"/>
              </w:rPr>
              <mc:AlternateContent>
                <mc:Choice Requires="wps">
                  <w:drawing>
                    <wp:anchor distT="0" distB="0" distL="114300" distR="114300" simplePos="0" relativeHeight="251673600" behindDoc="0" locked="0" layoutInCell="1" allowOverlap="1">
                      <wp:simplePos x="0" y="0"/>
                      <wp:positionH relativeFrom="column">
                        <wp:posOffset>1988185</wp:posOffset>
                      </wp:positionH>
                      <wp:positionV relativeFrom="paragraph">
                        <wp:posOffset>232410</wp:posOffset>
                      </wp:positionV>
                      <wp:extent cx="254635" cy="2686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68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Pr="005E10FA" w:rsidRDefault="005E10FA" w:rsidP="00901674">
                                  <w:pPr>
                                    <w:rPr>
                                      <w:lang w:val="en-US"/>
                                    </w:rPr>
                                  </w:pPr>
                                  <w:r>
                                    <w:rPr>
                                      <w:lang w:val="en-US"/>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56.55pt;margin-top:18.3pt;width:20.0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" fillcolor="white [3201]" strokeweight=".5pt">
                      <v:path arrowok="t"/>
                      <v:textbox>
                        <w:txbxContent>
                          <w:p w:rsidR="00901674" w:rsidRPr="005E10FA" w:rsidRDefault="005E10FA" w:rsidP="00901674">
                            <w:pPr>
                              <w:rPr>
                                <w:lang w:val="en-US"/>
                              </w:rPr>
                            </w:pPr>
                            <w:r>
                              <w:rPr>
                                <w:lang w:val="en-US"/>
                              </w:rPr>
                              <w:t>1</w:t>
                            </w:r>
                          </w:p>
                        </w:txbxContent>
                      </v:textbox>
                    </v:shape>
                  </w:pict>
                </mc:Fallback>
              </mc:AlternateContent>
            </w:r>
            <w:r w:rsidR="005E10FA">
              <w:rPr>
                <w:b/>
                <w:bCs/>
                <w:sz w:val="28"/>
                <w:szCs w:val="28"/>
                <w:lang w:bidi="ar-KW"/>
              </w:rPr>
              <w:t>6</w:t>
            </w:r>
          </w:p>
        </w:tc>
      </w:tr>
      <w:tr w:rsidR="00A63523" w:rsidTr="004C7CE3">
        <w:tc>
          <w:tcPr>
            <w:tcW w:w="3780" w:type="dxa"/>
            <w:shd w:val="clear" w:color="auto" w:fill="FFFFFF" w:themeFill="background1"/>
          </w:tcPr>
          <w:p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rsidR="00A63523" w:rsidRPr="009F219D" w:rsidRDefault="00B04731" w:rsidP="00C96E56">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65408" behindDoc="0" locked="0" layoutInCell="1" allowOverlap="1">
                      <wp:simplePos x="0" y="0"/>
                      <wp:positionH relativeFrom="column">
                        <wp:posOffset>3122930</wp:posOffset>
                      </wp:positionH>
                      <wp:positionV relativeFrom="paragraph">
                        <wp:posOffset>14605</wp:posOffset>
                      </wp:positionV>
                      <wp:extent cx="254635" cy="201930"/>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5.9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" fillcolor="white [3201]" strokeweight=".5pt">
                      <v:path arrowok="t"/>
                      <v:textbox>
                        <w:txbxContent>
                          <w:p w:rsidR="00901674" w:rsidRDefault="00901674" w:rsidP="00901674"/>
                        </w:txbxContent>
                      </v:textbox>
                    </v:shape>
                  </w:pict>
                </mc:Fallback>
              </mc:AlternateContent>
            </w:r>
            <w:r>
              <w:rPr>
                <w:b/>
                <w:bCs/>
                <w:noProof/>
                <w:sz w:val="32"/>
                <w:szCs w:val="32"/>
                <w:lang w:val="en-US"/>
              </w:rPr>
              <mc:AlternateContent>
                <mc:Choice Requires="wps">
                  <w:drawing>
                    <wp:anchor distT="0" distB="0" distL="114300" distR="114300" simplePos="0" relativeHeight="251671552" behindDoc="0" locked="0" layoutInCell="1" allowOverlap="1">
                      <wp:simplePos x="0" y="0"/>
                      <wp:positionH relativeFrom="column">
                        <wp:posOffset>1092835</wp:posOffset>
                      </wp:positionH>
                      <wp:positionV relativeFrom="paragraph">
                        <wp:posOffset>18415</wp:posOffset>
                      </wp:positionV>
                      <wp:extent cx="254635" cy="20193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" fillcolor="white [3201]" strokeweight=".5pt">
                      <v:path arrowok="t"/>
                      <v:textbox>
                        <w:txbxContent>
                          <w:p w:rsidR="00901674" w:rsidRDefault="00901674" w:rsidP="00901674"/>
                        </w:txbxContent>
                      </v:textbox>
                    </v:shape>
                  </w:pict>
                </mc:Fallback>
              </mc:AlternateContent>
            </w:r>
            <w:r w:rsidR="00901674">
              <w:rPr>
                <w:b/>
                <w:bCs/>
                <w:sz w:val="32"/>
                <w:szCs w:val="32"/>
                <w:lang w:bidi="ar-KW"/>
              </w:rPr>
              <w:t>Prerequisite           Core             A</w:t>
            </w:r>
            <w:r w:rsidR="009F219D" w:rsidRPr="009F219D">
              <w:rPr>
                <w:b/>
                <w:bCs/>
                <w:sz w:val="32"/>
                <w:szCs w:val="32"/>
                <w:lang w:bidi="ar-KW"/>
              </w:rPr>
              <w:t>ssist.</w:t>
            </w:r>
          </w:p>
        </w:tc>
      </w:tr>
      <w:tr w:rsidR="00DF2F33" w:rsidTr="00BA64A6">
        <w:tc>
          <w:tcPr>
            <w:tcW w:w="3780" w:type="dxa"/>
            <w:shd w:val="clear" w:color="auto" w:fill="C6D9F1" w:themeFill="text2" w:themeFillTint="33"/>
          </w:tcPr>
          <w:p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rsidR="00DF2F33" w:rsidRPr="007C27BF" w:rsidRDefault="007373F5" w:rsidP="00C96E56">
            <w:pPr>
              <w:tabs>
                <w:tab w:val="left" w:pos="1200"/>
              </w:tabs>
              <w:rPr>
                <w:b/>
                <w:bCs/>
                <w:sz w:val="32"/>
                <w:szCs w:val="32"/>
                <w:lang w:bidi="ar-KW"/>
              </w:rPr>
            </w:pPr>
            <w:r>
              <w:rPr>
                <w:b/>
                <w:bCs/>
                <w:sz w:val="32"/>
                <w:szCs w:val="32"/>
                <w:lang w:bidi="ar-KW"/>
              </w:rPr>
              <w:t>3</w:t>
            </w:r>
          </w:p>
        </w:tc>
        <w:tc>
          <w:tcPr>
            <w:tcW w:w="3586" w:type="dxa"/>
            <w:shd w:val="clear" w:color="auto" w:fill="C6D9F1" w:themeFill="text2" w:themeFillTint="33"/>
          </w:tcPr>
          <w:p w:rsidR="00DF2F33" w:rsidRPr="007C27BF" w:rsidRDefault="00DF2F33" w:rsidP="00C96E56">
            <w:pPr>
              <w:tabs>
                <w:tab w:val="left" w:pos="1200"/>
              </w:tabs>
              <w:rPr>
                <w:b/>
                <w:bCs/>
                <w:sz w:val="32"/>
                <w:szCs w:val="32"/>
                <w:lang w:bidi="ar-KW"/>
              </w:rPr>
            </w:pPr>
          </w:p>
        </w:tc>
      </w:tr>
      <w:tr w:rsidR="007C27BF" w:rsidTr="00BA64A6">
        <w:tc>
          <w:tcPr>
            <w:tcW w:w="3780" w:type="dxa"/>
            <w:shd w:val="clear" w:color="auto" w:fill="FFFFFF" w:themeFill="background1"/>
          </w:tcPr>
          <w:p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rsidR="007C27BF" w:rsidRPr="007C27BF" w:rsidRDefault="007C27BF" w:rsidP="000A158F">
            <w:pPr>
              <w:tabs>
                <w:tab w:val="left" w:pos="1200"/>
              </w:tabs>
              <w:rPr>
                <w:b/>
                <w:bCs/>
                <w:sz w:val="32"/>
                <w:szCs w:val="32"/>
                <w:lang w:bidi="ar-KW"/>
              </w:rPr>
            </w:pPr>
            <w:r w:rsidRPr="007C27BF">
              <w:rPr>
                <w:b/>
                <w:bCs/>
                <w:sz w:val="32"/>
                <w:szCs w:val="32"/>
                <w:lang w:bidi="ar-KW"/>
              </w:rPr>
              <w:t>(</w:t>
            </w:r>
            <w:r w:rsidR="000A158F">
              <w:rPr>
                <w:b/>
                <w:bCs/>
                <w:sz w:val="32"/>
                <w:szCs w:val="32"/>
                <w:lang w:bidi="ar-KW"/>
              </w:rPr>
              <w:t>3</w:t>
            </w:r>
            <w:r w:rsidRPr="007C27BF">
              <w:rPr>
                <w:b/>
                <w:bCs/>
                <w:sz w:val="32"/>
                <w:szCs w:val="32"/>
                <w:lang w:bidi="ar-KW"/>
              </w:rPr>
              <w:t>)hr Class</w:t>
            </w:r>
          </w:p>
        </w:tc>
        <w:tc>
          <w:tcPr>
            <w:tcW w:w="3586" w:type="dxa"/>
            <w:shd w:val="clear" w:color="auto" w:fill="FFFFFF" w:themeFill="background1"/>
          </w:tcPr>
          <w:p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7C27BF" w:rsidTr="00BA64A6">
        <w:tc>
          <w:tcPr>
            <w:tcW w:w="3780" w:type="dxa"/>
            <w:shd w:val="clear" w:color="auto" w:fill="C6D9F1" w:themeFill="text2" w:themeFillTint="33"/>
          </w:tcPr>
          <w:p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rsidR="007C27BF" w:rsidRPr="007C27BF" w:rsidRDefault="007C27BF" w:rsidP="000A158F">
            <w:pPr>
              <w:tabs>
                <w:tab w:val="left" w:pos="1200"/>
              </w:tabs>
              <w:rPr>
                <w:b/>
                <w:bCs/>
                <w:sz w:val="32"/>
                <w:szCs w:val="32"/>
                <w:lang w:bidi="ar-KW"/>
              </w:rPr>
            </w:pPr>
            <w:r w:rsidRPr="007C27BF">
              <w:rPr>
                <w:b/>
                <w:bCs/>
                <w:sz w:val="32"/>
                <w:szCs w:val="32"/>
                <w:lang w:bidi="ar-KW"/>
              </w:rPr>
              <w:t>(</w:t>
            </w:r>
            <w:r w:rsidR="000A158F">
              <w:rPr>
                <w:b/>
                <w:bCs/>
                <w:sz w:val="32"/>
                <w:szCs w:val="32"/>
                <w:lang w:bidi="ar-KW"/>
              </w:rPr>
              <w:t xml:space="preserve">   </w:t>
            </w:r>
            <w:r w:rsidRPr="007C27BF">
              <w:rPr>
                <w:b/>
                <w:bCs/>
                <w:sz w:val="32"/>
                <w:szCs w:val="32"/>
                <w:lang w:bidi="ar-KW"/>
              </w:rPr>
              <w:t>)hr Class</w:t>
            </w:r>
          </w:p>
        </w:tc>
        <w:tc>
          <w:tcPr>
            <w:tcW w:w="3586" w:type="dxa"/>
            <w:shd w:val="clear" w:color="auto" w:fill="C6D9F1" w:themeFill="text2" w:themeFillTint="33"/>
          </w:tcPr>
          <w:p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C0575A" w:rsidTr="00C0575A">
        <w:tc>
          <w:tcPr>
            <w:tcW w:w="3780" w:type="dxa"/>
            <w:shd w:val="clear" w:color="auto" w:fill="FFFFFF" w:themeFill="background1"/>
          </w:tcPr>
          <w:p w:rsidR="00C0575A" w:rsidRPr="004939DD" w:rsidRDefault="00C0575A" w:rsidP="007C27B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rsidR="00C0575A" w:rsidRPr="007C27BF" w:rsidRDefault="002B705E" w:rsidP="0060166D">
            <w:pPr>
              <w:tabs>
                <w:tab w:val="left" w:pos="1200"/>
              </w:tabs>
              <w:rPr>
                <w:b/>
                <w:bCs/>
                <w:sz w:val="32"/>
                <w:szCs w:val="32"/>
                <w:lang w:bidi="ar-KW"/>
              </w:rPr>
            </w:pPr>
            <w:r>
              <w:rPr>
                <w:b/>
                <w:bCs/>
                <w:sz w:val="32"/>
                <w:szCs w:val="32"/>
                <w:lang w:bidi="ar-KW"/>
              </w:rPr>
              <w:t>12</w:t>
            </w:r>
          </w:p>
        </w:tc>
      </w:tr>
      <w:tr w:rsidR="00407F68" w:rsidTr="00C0575A">
        <w:tc>
          <w:tcPr>
            <w:tcW w:w="3780" w:type="dxa"/>
            <w:shd w:val="clear" w:color="auto" w:fill="B8CCE4" w:themeFill="accent1" w:themeFillTint="66"/>
          </w:tcPr>
          <w:p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B8CCE4" w:themeFill="accent1" w:themeFillTint="66"/>
          </w:tcPr>
          <w:p w:rsidR="00407F68" w:rsidRPr="007C27BF" w:rsidRDefault="002B705E" w:rsidP="00F62940">
            <w:pPr>
              <w:tabs>
                <w:tab w:val="left" w:pos="1200"/>
              </w:tabs>
              <w:rPr>
                <w:b/>
                <w:bCs/>
                <w:sz w:val="32"/>
                <w:szCs w:val="32"/>
                <w:lang w:bidi="ar-KW"/>
              </w:rPr>
            </w:pPr>
            <w:r>
              <w:rPr>
                <w:b/>
                <w:bCs/>
                <w:sz w:val="32"/>
                <w:szCs w:val="32"/>
                <w:lang w:bidi="ar-KW"/>
              </w:rPr>
              <w:t xml:space="preserve">Assist. Prof. </w:t>
            </w:r>
            <w:r w:rsidR="00F62940">
              <w:rPr>
                <w:b/>
                <w:bCs/>
                <w:sz w:val="32"/>
                <w:szCs w:val="32"/>
                <w:lang w:bidi="ar-KW"/>
              </w:rPr>
              <w:t>d</w:t>
            </w:r>
            <w:r>
              <w:rPr>
                <w:b/>
                <w:bCs/>
                <w:sz w:val="32"/>
                <w:szCs w:val="32"/>
                <w:lang w:bidi="ar-KW"/>
              </w:rPr>
              <w:t xml:space="preserve">r. </w:t>
            </w:r>
            <w:proofErr w:type="spellStart"/>
            <w:r>
              <w:rPr>
                <w:b/>
                <w:bCs/>
                <w:sz w:val="32"/>
                <w:szCs w:val="32"/>
                <w:lang w:bidi="ar-KW"/>
              </w:rPr>
              <w:t>Twana</w:t>
            </w:r>
            <w:proofErr w:type="spellEnd"/>
            <w:r>
              <w:rPr>
                <w:b/>
                <w:bCs/>
                <w:sz w:val="32"/>
                <w:szCs w:val="32"/>
                <w:lang w:bidi="ar-KW"/>
              </w:rPr>
              <w:t xml:space="preserve"> Ahmed Mustafa</w:t>
            </w:r>
          </w:p>
        </w:tc>
      </w:tr>
      <w:tr w:rsidR="00900077" w:rsidTr="00C0575A">
        <w:tc>
          <w:tcPr>
            <w:tcW w:w="3780" w:type="dxa"/>
            <w:shd w:val="clear" w:color="auto" w:fill="FFFFFF" w:themeFill="background1"/>
          </w:tcPr>
          <w:p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shd w:val="clear" w:color="auto" w:fill="FFFFFF" w:themeFill="background1"/>
          </w:tcPr>
          <w:p w:rsidR="00900077" w:rsidRPr="007C27BF" w:rsidRDefault="002B705E" w:rsidP="0060166D">
            <w:pPr>
              <w:tabs>
                <w:tab w:val="left" w:pos="1200"/>
              </w:tabs>
              <w:rPr>
                <w:b/>
                <w:bCs/>
                <w:sz w:val="32"/>
                <w:szCs w:val="32"/>
                <w:lang w:bidi="ar-KW"/>
              </w:rPr>
            </w:pPr>
            <w:r>
              <w:rPr>
                <w:b/>
                <w:bCs/>
                <w:sz w:val="32"/>
                <w:szCs w:val="32"/>
                <w:lang w:bidi="ar-KW"/>
              </w:rPr>
              <w:t>dr.twana@epu.edu.iq</w:t>
            </w:r>
          </w:p>
        </w:tc>
      </w:tr>
      <w:tr w:rsidR="00407F68" w:rsidTr="00C0575A">
        <w:tc>
          <w:tcPr>
            <w:tcW w:w="3780" w:type="dxa"/>
            <w:shd w:val="clear" w:color="auto" w:fill="B8CCE4" w:themeFill="accent1" w:themeFillTint="66"/>
          </w:tcPr>
          <w:p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B8CCE4" w:themeFill="accent1" w:themeFillTint="66"/>
          </w:tcPr>
          <w:p w:rsidR="00407F68" w:rsidRPr="007C27BF" w:rsidRDefault="00407F68" w:rsidP="0060166D">
            <w:pPr>
              <w:tabs>
                <w:tab w:val="left" w:pos="1200"/>
              </w:tabs>
              <w:rPr>
                <w:b/>
                <w:bCs/>
                <w:sz w:val="32"/>
                <w:szCs w:val="32"/>
                <w:lang w:bidi="ar-KW"/>
              </w:rPr>
            </w:pPr>
          </w:p>
        </w:tc>
      </w:tr>
      <w:tr w:rsidR="00B23F3A" w:rsidTr="00C0575A">
        <w:tc>
          <w:tcPr>
            <w:tcW w:w="3780" w:type="dxa"/>
            <w:shd w:val="clear" w:color="auto" w:fill="FFFFFF" w:themeFill="background1"/>
          </w:tcPr>
          <w:p w:rsidR="00B23F3A" w:rsidRDefault="00B23F3A" w:rsidP="00842161">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rsidR="00B23F3A" w:rsidRPr="007C27BF" w:rsidRDefault="00B23F3A" w:rsidP="0060166D">
            <w:pPr>
              <w:tabs>
                <w:tab w:val="left" w:pos="1200"/>
              </w:tabs>
              <w:rPr>
                <w:b/>
                <w:bCs/>
                <w:sz w:val="32"/>
                <w:szCs w:val="32"/>
                <w:lang w:bidi="ar-KW"/>
              </w:rPr>
            </w:pPr>
          </w:p>
        </w:tc>
      </w:tr>
      <w:tr w:rsidR="00A324FF" w:rsidTr="00C0575A">
        <w:tc>
          <w:tcPr>
            <w:tcW w:w="3780" w:type="dxa"/>
            <w:shd w:val="clear" w:color="auto" w:fill="B8CCE4" w:themeFill="accent1" w:themeFillTint="66"/>
          </w:tcPr>
          <w:p w:rsidR="00A324FF" w:rsidRDefault="00A324FF" w:rsidP="00842161">
            <w:pPr>
              <w:tabs>
                <w:tab w:val="left" w:pos="1200"/>
              </w:tabs>
              <w:rPr>
                <w:b/>
                <w:bCs/>
                <w:sz w:val="32"/>
                <w:szCs w:val="32"/>
                <w:lang w:bidi="ar-KW"/>
              </w:rPr>
            </w:pPr>
            <w:r>
              <w:rPr>
                <w:b/>
                <w:bCs/>
                <w:sz w:val="32"/>
                <w:szCs w:val="32"/>
                <w:lang w:bidi="ar-KW"/>
              </w:rPr>
              <w:t>Website</w:t>
            </w:r>
            <w:r w:rsidR="00884E5C">
              <w:rPr>
                <w:b/>
                <w:bCs/>
                <w:sz w:val="32"/>
                <w:szCs w:val="32"/>
                <w:lang w:bidi="ar-KW"/>
              </w:rPr>
              <w:t>s</w:t>
            </w:r>
            <w:r>
              <w:rPr>
                <w:b/>
                <w:bCs/>
                <w:sz w:val="32"/>
                <w:szCs w:val="32"/>
                <w:lang w:bidi="ar-KW"/>
              </w:rPr>
              <w:t xml:space="preserve"> </w:t>
            </w:r>
          </w:p>
        </w:tc>
        <w:tc>
          <w:tcPr>
            <w:tcW w:w="6120" w:type="dxa"/>
            <w:gridSpan w:val="2"/>
            <w:shd w:val="clear" w:color="auto" w:fill="B8CCE4" w:themeFill="accent1" w:themeFillTint="66"/>
          </w:tcPr>
          <w:p w:rsidR="00A324FF" w:rsidRPr="007C27BF" w:rsidRDefault="00A324FF" w:rsidP="0060166D">
            <w:pPr>
              <w:tabs>
                <w:tab w:val="left" w:pos="1200"/>
              </w:tabs>
              <w:rPr>
                <w:b/>
                <w:bCs/>
                <w:sz w:val="32"/>
                <w:szCs w:val="32"/>
                <w:lang w:bidi="ar-KW"/>
              </w:rPr>
            </w:pPr>
          </w:p>
        </w:tc>
      </w:tr>
    </w:tbl>
    <w:p w:rsidR="00A01ED3" w:rsidRDefault="00A01ED3" w:rsidP="00C96E56">
      <w:pPr>
        <w:tabs>
          <w:tab w:val="left" w:pos="1200"/>
        </w:tabs>
        <w:rPr>
          <w:b/>
          <w:bCs/>
          <w:sz w:val="44"/>
          <w:szCs w:val="44"/>
          <w:lang w:bidi="ar-KW"/>
        </w:rPr>
      </w:pPr>
    </w:p>
    <w:p w:rsidR="00C46D58" w:rsidRDefault="00C46D58"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593"/>
        <w:gridCol w:w="1834"/>
        <w:gridCol w:w="1479"/>
        <w:gridCol w:w="80"/>
        <w:gridCol w:w="1458"/>
        <w:gridCol w:w="1972"/>
      </w:tblGrid>
      <w:tr w:rsidR="005E4912" w:rsidRPr="00747A9A" w:rsidTr="00DC48D9">
        <w:trPr>
          <w:trHeight w:val="1688"/>
        </w:trPr>
        <w:tc>
          <w:tcPr>
            <w:tcW w:w="2934" w:type="dxa"/>
            <w:tcBorders>
              <w:right w:val="single" w:sz="4" w:space="0" w:color="auto"/>
            </w:tcBorders>
            <w:shd w:val="clear" w:color="auto" w:fill="8DB3E2" w:themeFill="text2" w:themeFillTint="66"/>
            <w:vAlign w:val="center"/>
          </w:tcPr>
          <w:p w:rsidR="005E4912" w:rsidRP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tc>
        <w:tc>
          <w:tcPr>
            <w:tcW w:w="7416" w:type="dxa"/>
            <w:gridSpan w:val="6"/>
            <w:tcBorders>
              <w:left w:val="single" w:sz="4" w:space="0" w:color="auto"/>
            </w:tcBorders>
          </w:tcPr>
          <w:p w:rsidR="00513EA8" w:rsidRDefault="00513EA8" w:rsidP="003E6844">
            <w:pPr>
              <w:jc w:val="both"/>
              <w:rPr>
                <w:rFonts w:ascii="Times New Roman" w:hAnsi="Times New Roman" w:cs="Times New Roman"/>
                <w:sz w:val="28"/>
                <w:szCs w:val="28"/>
              </w:rPr>
            </w:pPr>
            <w:r>
              <w:rPr>
                <w:rFonts w:ascii="Times New Roman" w:hAnsi="Times New Roman" w:cs="Times New Roman"/>
                <w:sz w:val="28"/>
                <w:szCs w:val="28"/>
              </w:rPr>
              <w:t xml:space="preserve">     </w:t>
            </w:r>
            <w:r w:rsidRPr="00D134DA">
              <w:rPr>
                <w:rFonts w:ascii="Times New Roman" w:hAnsi="Times New Roman" w:cs="Times New Roman"/>
                <w:sz w:val="28"/>
                <w:szCs w:val="28"/>
              </w:rPr>
              <w:t xml:space="preserve">Students enter Medical </w:t>
            </w:r>
            <w:r>
              <w:rPr>
                <w:rFonts w:ascii="Times New Roman" w:hAnsi="Times New Roman" w:cs="Times New Roman"/>
                <w:sz w:val="28"/>
                <w:szCs w:val="28"/>
              </w:rPr>
              <w:t>Laboratory college</w:t>
            </w:r>
            <w:r w:rsidRPr="00D134DA">
              <w:rPr>
                <w:rFonts w:ascii="Times New Roman" w:hAnsi="Times New Roman" w:cs="Times New Roman"/>
                <w:sz w:val="28"/>
                <w:szCs w:val="28"/>
              </w:rPr>
              <w:t xml:space="preserve"> with a wide variety of educational needs and learning styles. Accordingly, we offer a variety of learning resources with the hope that we can better meet their academic needs. The combination of lectures, handout materials, labs, large group sessions, optional texts and computing resources, and objective-based examinations should provide each student with a solid foundation in </w:t>
            </w:r>
            <w:r w:rsidR="003E6844">
              <w:rPr>
                <w:rFonts w:ascii="Times New Roman" w:hAnsi="Times New Roman" w:cs="Times New Roman"/>
                <w:sz w:val="28"/>
                <w:szCs w:val="28"/>
              </w:rPr>
              <w:t xml:space="preserve">cell and </w:t>
            </w:r>
            <w:r w:rsidRPr="00D134DA">
              <w:rPr>
                <w:rFonts w:ascii="Times New Roman" w:hAnsi="Times New Roman" w:cs="Times New Roman"/>
                <w:sz w:val="28"/>
                <w:szCs w:val="28"/>
              </w:rPr>
              <w:t xml:space="preserve">pathology in anticipation of their future clinical training and medical practice. </w:t>
            </w:r>
          </w:p>
          <w:p w:rsidR="00513EA8" w:rsidRDefault="00513EA8" w:rsidP="00513EA8">
            <w:pPr>
              <w:jc w:val="both"/>
              <w:rPr>
                <w:rFonts w:ascii="Times New Roman" w:hAnsi="Times New Roman" w:cs="Times New Roman"/>
                <w:sz w:val="28"/>
                <w:szCs w:val="28"/>
              </w:rPr>
            </w:pPr>
            <w:r w:rsidRPr="00D134DA">
              <w:rPr>
                <w:rFonts w:ascii="Times New Roman" w:hAnsi="Times New Roman" w:cs="Times New Roman"/>
                <w:sz w:val="28"/>
                <w:szCs w:val="28"/>
              </w:rPr>
              <w:t xml:space="preserve"> • how pathologic analysis is used for diagnosis, assessing disease prognosis, disease surveillance, and assessing the response to therapy; and </w:t>
            </w:r>
          </w:p>
          <w:p w:rsidR="005E4912" w:rsidRPr="008A7C3E" w:rsidRDefault="00513EA8" w:rsidP="00513EA8">
            <w:pPr>
              <w:jc w:val="both"/>
              <w:rPr>
                <w:sz w:val="28"/>
                <w:szCs w:val="28"/>
                <w:rtl/>
                <w:lang w:bidi="ar-KW"/>
              </w:rPr>
            </w:pPr>
            <w:r w:rsidRPr="00D134DA">
              <w:rPr>
                <w:rFonts w:ascii="Times New Roman" w:hAnsi="Times New Roman" w:cs="Times New Roman"/>
                <w:sz w:val="28"/>
                <w:szCs w:val="28"/>
              </w:rPr>
              <w:t>• the importance of self-directed and lifelong learning for assimilating new medical knowledge. Specific learning (session) objectives have been developed by all lecturers, and are included at the beginning of each lecture handout for each section of the Course. These session objectives build on the following course learning objectives:</w:t>
            </w:r>
          </w:p>
        </w:tc>
      </w:tr>
      <w:tr w:rsidR="005E4912" w:rsidRPr="00747A9A" w:rsidTr="00DC48D9">
        <w:trPr>
          <w:trHeight w:val="1112"/>
        </w:trPr>
        <w:tc>
          <w:tcPr>
            <w:tcW w:w="2934" w:type="dxa"/>
            <w:tcBorders>
              <w:right w:val="single" w:sz="4" w:space="0" w:color="auto"/>
            </w:tcBorders>
            <w:shd w:val="clear" w:color="auto" w:fill="8DB3E2" w:themeFill="text2" w:themeFillTint="66"/>
            <w:vAlign w:val="center"/>
          </w:tcPr>
          <w:p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416" w:type="dxa"/>
            <w:gridSpan w:val="6"/>
            <w:tcBorders>
              <w:left w:val="single" w:sz="4" w:space="0" w:color="auto"/>
            </w:tcBorders>
          </w:tcPr>
          <w:p w:rsidR="005E4912" w:rsidRPr="00D0056D" w:rsidRDefault="002F2AC9" w:rsidP="001B0234">
            <w:pPr>
              <w:jc w:val="both"/>
              <w:rPr>
                <w:rFonts w:asciiTheme="majorBidi" w:hAnsiTheme="majorBidi" w:cstheme="majorBidi"/>
                <w:color w:val="050505"/>
                <w:sz w:val="24"/>
                <w:szCs w:val="24"/>
              </w:rPr>
            </w:pPr>
            <w:r w:rsidRPr="001B0234">
              <w:rPr>
                <w:rFonts w:ascii="Times New Roman" w:hAnsi="Times New Roman" w:cs="Times New Roman"/>
                <w:sz w:val="28"/>
                <w:szCs w:val="28"/>
              </w:rPr>
              <w:t>Students who successfully complete this course will acquire in depth understanding and advanced knowledge of a range of general and specialized areas in cell biology. They will develop insight into the complexities of cell structure and function, the molecular controls that govern the cells’ dynamic properties, and cellular interactions with the organism as a whole. A further goal of this course is to educate and train the students in grant writing skills. Therefore, an important component of this course will be homework assignments consisting of developing research proposals based on selected hypothesis from the course topics. These assignments will receive written feedback from faculty who will comment on strengths and weaknesses of the students’ proposals.</w:t>
            </w:r>
          </w:p>
        </w:tc>
      </w:tr>
      <w:tr w:rsidR="005E4912" w:rsidRPr="00747A9A" w:rsidTr="00DC48D9">
        <w:trPr>
          <w:trHeight w:val="704"/>
        </w:trPr>
        <w:tc>
          <w:tcPr>
            <w:tcW w:w="2934" w:type="dxa"/>
            <w:tcBorders>
              <w:right w:val="single" w:sz="4" w:space="0" w:color="auto"/>
            </w:tcBorders>
            <w:shd w:val="clear" w:color="auto" w:fill="8DB3E2" w:themeFill="text2" w:themeFillTint="66"/>
            <w:vAlign w:val="center"/>
          </w:tcPr>
          <w:p w:rsidR="005E4912" w:rsidRPr="005E4912" w:rsidRDefault="005E4912" w:rsidP="005E4912">
            <w:pPr>
              <w:spacing w:after="0" w:line="240" w:lineRule="auto"/>
              <w:jc w:val="center"/>
              <w:rPr>
                <w:b/>
                <w:bCs/>
                <w:sz w:val="28"/>
                <w:szCs w:val="28"/>
                <w:lang w:bidi="ar-KW"/>
              </w:rPr>
            </w:pPr>
            <w:r w:rsidRPr="005E4912">
              <w:rPr>
                <w:b/>
                <w:bCs/>
                <w:sz w:val="28"/>
                <w:szCs w:val="28"/>
                <w:lang w:bidi="ar-KW"/>
              </w:rPr>
              <w:lastRenderedPageBreak/>
              <w:t>Student's obligation</w:t>
            </w:r>
          </w:p>
          <w:p w:rsidR="005E4912" w:rsidRPr="005E4912" w:rsidRDefault="005E4912" w:rsidP="005E4912">
            <w:pPr>
              <w:spacing w:after="0" w:line="240" w:lineRule="auto"/>
              <w:jc w:val="center"/>
              <w:rPr>
                <w:b/>
                <w:bCs/>
                <w:sz w:val="28"/>
                <w:szCs w:val="28"/>
                <w:rtl/>
                <w:lang w:val="en-US" w:bidi="ar-IQ"/>
              </w:rPr>
            </w:pPr>
          </w:p>
        </w:tc>
        <w:tc>
          <w:tcPr>
            <w:tcW w:w="7416" w:type="dxa"/>
            <w:gridSpan w:val="6"/>
            <w:tcBorders>
              <w:left w:val="single" w:sz="4" w:space="0" w:color="auto"/>
            </w:tcBorders>
          </w:tcPr>
          <w:p w:rsidR="00753617" w:rsidRPr="00F10FB8" w:rsidRDefault="00753617" w:rsidP="00753617">
            <w:pPr>
              <w:spacing w:after="0" w:line="240" w:lineRule="auto"/>
              <w:jc w:val="both"/>
              <w:rPr>
                <w:rFonts w:ascii="Times New Roman" w:hAnsi="Times New Roman" w:cs="Times New Roman"/>
                <w:color w:val="333333"/>
                <w:sz w:val="28"/>
                <w:szCs w:val="28"/>
              </w:rPr>
            </w:pPr>
            <w:r w:rsidRPr="00F10FB8">
              <w:rPr>
                <w:rFonts w:ascii="Times New Roman" w:hAnsi="Times New Roman" w:cs="Times New Roman"/>
                <w:color w:val="333333"/>
                <w:sz w:val="28"/>
                <w:szCs w:val="28"/>
              </w:rPr>
              <w:t>General advice:</w:t>
            </w:r>
          </w:p>
          <w:p w:rsidR="00753617" w:rsidRPr="00F10FB8" w:rsidRDefault="00753617" w:rsidP="00753617">
            <w:pPr>
              <w:spacing w:after="0" w:line="240" w:lineRule="auto"/>
              <w:jc w:val="both"/>
              <w:rPr>
                <w:rFonts w:ascii="Times New Roman" w:hAnsi="Times New Roman" w:cs="Times New Roman"/>
                <w:color w:val="333333"/>
                <w:sz w:val="28"/>
                <w:szCs w:val="28"/>
              </w:rPr>
            </w:pPr>
            <w:r w:rsidRPr="00F10FB8">
              <w:rPr>
                <w:rFonts w:ascii="Times New Roman" w:hAnsi="Times New Roman" w:cs="Times New Roman"/>
                <w:color w:val="333333"/>
                <w:sz w:val="28"/>
                <w:szCs w:val="28"/>
              </w:rPr>
              <w:t xml:space="preserve">Attendance at all lectures is strongly recommended (but not required). Attendance at participatory activities such as presentations/discussions, and at any guest lectures is always required. Students who miss more than a few lectures often do poorly in class; such students will find little sympathy for their plight. The beginning of class may also include handing in assignments, quizzes, and discussion among the class that will be scored. (Consequently, please be on time.) For any missed lecture, a student should consult a fellow student for notes. Office hours are for further explanation and discussion, not a repeat of material presented in lecture. </w:t>
            </w:r>
          </w:p>
          <w:p w:rsidR="005E4912" w:rsidRPr="00753617" w:rsidRDefault="005E4912" w:rsidP="00753617">
            <w:pPr>
              <w:spacing w:after="0" w:line="240" w:lineRule="auto"/>
              <w:rPr>
                <w:rFonts w:asciiTheme="majorBidi" w:hAnsiTheme="majorBidi" w:cstheme="majorBidi"/>
                <w:color w:val="050505"/>
                <w:sz w:val="24"/>
                <w:szCs w:val="24"/>
                <w:rtl/>
              </w:rPr>
            </w:pPr>
          </w:p>
        </w:tc>
      </w:tr>
      <w:tr w:rsidR="00B47D07" w:rsidRPr="00747A9A" w:rsidTr="00DC48D9">
        <w:trPr>
          <w:trHeight w:val="704"/>
        </w:trPr>
        <w:tc>
          <w:tcPr>
            <w:tcW w:w="2934" w:type="dxa"/>
            <w:tcBorders>
              <w:right w:val="single" w:sz="4" w:space="0" w:color="auto"/>
            </w:tcBorders>
            <w:shd w:val="clear" w:color="auto" w:fill="8DB3E2" w:themeFill="text2" w:themeFillTint="66"/>
          </w:tcPr>
          <w:p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rsidR="00B47D07" w:rsidRPr="006766CD" w:rsidRDefault="00B47D07" w:rsidP="00B92390">
            <w:pPr>
              <w:spacing w:after="0" w:line="240" w:lineRule="auto"/>
              <w:rPr>
                <w:sz w:val="24"/>
                <w:szCs w:val="24"/>
                <w:rtl/>
                <w:lang w:val="en-US" w:bidi="ar-KW"/>
              </w:rPr>
            </w:pPr>
          </w:p>
        </w:tc>
        <w:tc>
          <w:tcPr>
            <w:tcW w:w="7416" w:type="dxa"/>
            <w:gridSpan w:val="6"/>
            <w:tcBorders>
              <w:left w:val="single" w:sz="4" w:space="0" w:color="auto"/>
            </w:tcBorders>
          </w:tcPr>
          <w:p w:rsidR="00B47D07" w:rsidRPr="006766CD" w:rsidRDefault="00B47D07" w:rsidP="00B92390">
            <w:pPr>
              <w:spacing w:after="0" w:line="240" w:lineRule="auto"/>
              <w:rPr>
                <w:sz w:val="24"/>
                <w:szCs w:val="24"/>
                <w:rtl/>
                <w:lang w:val="en-US" w:bidi="ar-KW"/>
              </w:rPr>
            </w:pPr>
          </w:p>
        </w:tc>
      </w:tr>
      <w:tr w:rsidR="00BB2415" w:rsidRPr="00747A9A" w:rsidTr="00DC48D9">
        <w:trPr>
          <w:trHeight w:val="394"/>
        </w:trPr>
        <w:tc>
          <w:tcPr>
            <w:tcW w:w="2934" w:type="dxa"/>
            <w:vMerge w:val="restart"/>
            <w:tcBorders>
              <w:right w:val="single" w:sz="4" w:space="0" w:color="auto"/>
            </w:tcBorders>
            <w:shd w:val="clear" w:color="auto" w:fill="8DB3E2" w:themeFill="text2" w:themeFillTint="66"/>
            <w:vAlign w:val="center"/>
          </w:tcPr>
          <w:p w:rsidR="00BB2415" w:rsidRPr="00151AB9" w:rsidRDefault="00BB2415" w:rsidP="00151AB9">
            <w:pPr>
              <w:pStyle w:val="TableParagraph"/>
              <w:spacing w:before="61"/>
              <w:ind w:left="107"/>
              <w:jc w:val="center"/>
              <w:rPr>
                <w:b/>
                <w:sz w:val="30"/>
              </w:rPr>
            </w:pPr>
            <w:r w:rsidRPr="00151AB9">
              <w:rPr>
                <w:b/>
                <w:sz w:val="30"/>
              </w:rPr>
              <w:t>Evaluation</w:t>
            </w:r>
          </w:p>
        </w:tc>
        <w:tc>
          <w:tcPr>
            <w:tcW w:w="2427" w:type="dxa"/>
            <w:gridSpan w:val="2"/>
            <w:tcBorders>
              <w:left w:val="single" w:sz="4" w:space="0" w:color="auto"/>
            </w:tcBorders>
            <w:shd w:val="clear" w:color="auto" w:fill="95B3D7" w:themeFill="accent1" w:themeFillTint="99"/>
          </w:tcPr>
          <w:p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rsidR="00BB2415" w:rsidRDefault="00BB2415" w:rsidP="003639EB">
            <w:pPr>
              <w:pStyle w:val="TableParagraph"/>
              <w:spacing w:before="26"/>
              <w:ind w:left="179"/>
              <w:jc w:val="center"/>
              <w:rPr>
                <w:b/>
                <w:sz w:val="26"/>
              </w:rPr>
            </w:pPr>
            <w:r>
              <w:rPr>
                <w:b/>
                <w:sz w:val="26"/>
              </w:rPr>
              <w:t>Weight (Marks)</w:t>
            </w:r>
          </w:p>
        </w:tc>
        <w:tc>
          <w:tcPr>
            <w:tcW w:w="1458" w:type="dxa"/>
            <w:tcBorders>
              <w:left w:val="single" w:sz="4" w:space="0" w:color="auto"/>
            </w:tcBorders>
            <w:shd w:val="clear" w:color="auto" w:fill="95B3D7" w:themeFill="accent1" w:themeFillTint="99"/>
          </w:tcPr>
          <w:p w:rsidR="00BB2415" w:rsidRDefault="00BB2415" w:rsidP="003639EB">
            <w:pPr>
              <w:pStyle w:val="TableParagraph"/>
              <w:spacing w:before="26"/>
              <w:ind w:left="138"/>
              <w:jc w:val="center"/>
              <w:rPr>
                <w:b/>
                <w:sz w:val="26"/>
              </w:rPr>
            </w:pPr>
            <w:r>
              <w:rPr>
                <w:b/>
                <w:sz w:val="26"/>
              </w:rPr>
              <w:t>Due Week</w:t>
            </w:r>
          </w:p>
        </w:tc>
        <w:tc>
          <w:tcPr>
            <w:tcW w:w="1972" w:type="dxa"/>
            <w:tcBorders>
              <w:left w:val="single" w:sz="4" w:space="0" w:color="auto"/>
            </w:tcBorders>
            <w:shd w:val="clear" w:color="auto" w:fill="95B3D7" w:themeFill="accent1" w:themeFillTint="99"/>
          </w:tcPr>
          <w:p w:rsidR="00BB2415" w:rsidRDefault="00BB2415" w:rsidP="003639EB">
            <w:pPr>
              <w:pStyle w:val="TableParagraph"/>
              <w:spacing w:before="46"/>
              <w:jc w:val="center"/>
              <w:rPr>
                <w:b/>
              </w:rPr>
            </w:pPr>
            <w:r>
              <w:rPr>
                <w:b/>
              </w:rPr>
              <w:t>Relevant Learning Outcome</w:t>
            </w:r>
          </w:p>
        </w:tc>
      </w:tr>
      <w:tr w:rsidR="00BB2415" w:rsidRPr="00747A9A" w:rsidTr="00DC48D9">
        <w:trPr>
          <w:trHeight w:val="338"/>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8F6B83">
            <w:pPr>
              <w:pStyle w:val="TableParagraph"/>
              <w:spacing w:before="40"/>
              <w:jc w:val="center"/>
              <w:rPr>
                <w:sz w:val="26"/>
              </w:rPr>
            </w:pPr>
            <w:r>
              <w:rPr>
                <w:sz w:val="26"/>
              </w:rPr>
              <w:t xml:space="preserve">Paper Review </w:t>
            </w:r>
          </w:p>
        </w:tc>
        <w:tc>
          <w:tcPr>
            <w:tcW w:w="1559" w:type="dxa"/>
            <w:gridSpan w:val="2"/>
            <w:tcBorders>
              <w:left w:val="single" w:sz="4" w:space="0" w:color="auto"/>
            </w:tcBorders>
          </w:tcPr>
          <w:p w:rsidR="00BB2415" w:rsidRDefault="00D767E1" w:rsidP="009E74C0">
            <w:pPr>
              <w:pStyle w:val="TableParagraph"/>
              <w:spacing w:before="26"/>
              <w:rPr>
                <w:sz w:val="26"/>
              </w:rPr>
            </w:pPr>
            <w:r>
              <w:rPr>
                <w:sz w:val="26"/>
              </w:rPr>
              <w:t>50</w:t>
            </w: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53"/>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rsidR="00BB2415" w:rsidRPr="00BD055B" w:rsidRDefault="00BB2415" w:rsidP="00BB2415">
            <w:pPr>
              <w:pStyle w:val="TableParagraph"/>
              <w:spacing w:before="40"/>
              <w:ind w:left="107" w:right="113"/>
              <w:jc w:val="center"/>
              <w:rPr>
                <w:sz w:val="28"/>
                <w:szCs w:val="24"/>
              </w:rPr>
            </w:pPr>
            <w:r w:rsidRPr="00BD055B">
              <w:rPr>
                <w:sz w:val="28"/>
                <w:szCs w:val="24"/>
              </w:rPr>
              <w:t>Assignments</w:t>
            </w:r>
          </w:p>
          <w:p w:rsidR="00BB2415" w:rsidRDefault="00BB2415" w:rsidP="00BB2415">
            <w:pPr>
              <w:pStyle w:val="TableParagraph"/>
              <w:spacing w:before="40"/>
              <w:ind w:left="113" w:right="113"/>
              <w:jc w:val="center"/>
              <w:rPr>
                <w:sz w:val="26"/>
              </w:rPr>
            </w:pPr>
          </w:p>
        </w:tc>
        <w:tc>
          <w:tcPr>
            <w:tcW w:w="1834" w:type="dxa"/>
            <w:tcBorders>
              <w:left w:val="single" w:sz="4" w:space="0" w:color="auto"/>
            </w:tcBorders>
          </w:tcPr>
          <w:p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BB2415" w:rsidP="008F6B83">
            <w:pPr>
              <w:pStyle w:val="TableParagraph"/>
              <w:spacing w:before="40"/>
              <w:jc w:val="center"/>
              <w:rPr>
                <w:sz w:val="26"/>
              </w:rPr>
            </w:pPr>
            <w:r>
              <w:rPr>
                <w:sz w:val="26"/>
              </w:rPr>
              <w:t xml:space="preserve">Class </w:t>
            </w:r>
            <w:r w:rsidR="008F540A">
              <w:rPr>
                <w:sz w:val="26"/>
              </w:rPr>
              <w:t>A</w:t>
            </w:r>
            <w:r>
              <w:rPr>
                <w:sz w:val="26"/>
              </w:rPr>
              <w:t>ctivity</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R</w:t>
            </w:r>
            <w:r w:rsidR="00BB2415">
              <w:rPr>
                <w:sz w:val="26"/>
              </w:rPr>
              <w:t>eport</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S</w:t>
            </w:r>
            <w:r w:rsidR="00BB2415">
              <w:rPr>
                <w:sz w:val="26"/>
              </w:rPr>
              <w:t>eminar</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E</w:t>
            </w:r>
            <w:r w:rsidR="00BB2415">
              <w:rPr>
                <w:sz w:val="26"/>
              </w:rPr>
              <w:t>ssay</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5A3DF8" w:rsidP="008F6B83">
            <w:pPr>
              <w:pStyle w:val="TableParagraph"/>
              <w:spacing w:before="40"/>
              <w:jc w:val="center"/>
              <w:rPr>
                <w:sz w:val="26"/>
              </w:rPr>
            </w:pPr>
            <w:r>
              <w:rPr>
                <w:sz w:val="26"/>
              </w:rPr>
              <w:t>P</w:t>
            </w:r>
            <w:r w:rsidR="00BB2415">
              <w:rPr>
                <w:sz w:val="26"/>
              </w:rPr>
              <w:t>roject</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Quiz</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Lab.</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Midterm Exam</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Final Exam</w:t>
            </w:r>
          </w:p>
        </w:tc>
        <w:tc>
          <w:tcPr>
            <w:tcW w:w="1559" w:type="dxa"/>
            <w:gridSpan w:val="2"/>
            <w:tcBorders>
              <w:left w:val="single" w:sz="4" w:space="0" w:color="auto"/>
            </w:tcBorders>
          </w:tcPr>
          <w:p w:rsidR="00BB2415" w:rsidRPr="00B47D07" w:rsidRDefault="008A455C" w:rsidP="00B07C39">
            <w:pPr>
              <w:spacing w:after="0" w:line="240" w:lineRule="auto"/>
              <w:rPr>
                <w:sz w:val="32"/>
                <w:szCs w:val="32"/>
                <w:rtl/>
                <w:lang w:val="en-US" w:bidi="ar-KW"/>
              </w:rPr>
            </w:pPr>
            <w:r>
              <w:rPr>
                <w:sz w:val="32"/>
                <w:szCs w:val="32"/>
                <w:lang w:val="en-US" w:bidi="ar-KW"/>
              </w:rPr>
              <w:t>50</w:t>
            </w: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C48D9">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Pr="00E72F0E" w:rsidRDefault="00BB2415" w:rsidP="00B96B0F">
            <w:pPr>
              <w:pStyle w:val="TableParagraph"/>
              <w:spacing w:before="26"/>
              <w:ind w:left="107"/>
            </w:pPr>
            <w:r>
              <w:rPr>
                <w:sz w:val="26"/>
              </w:rPr>
              <w:t>Total</w:t>
            </w:r>
          </w:p>
        </w:tc>
        <w:tc>
          <w:tcPr>
            <w:tcW w:w="1559" w:type="dxa"/>
            <w:gridSpan w:val="2"/>
            <w:tcBorders>
              <w:left w:val="single" w:sz="4" w:space="0" w:color="auto"/>
            </w:tcBorders>
          </w:tcPr>
          <w:p w:rsidR="00BB2415" w:rsidRPr="00B47D07" w:rsidRDefault="00242FCF" w:rsidP="00B07C39">
            <w:pPr>
              <w:spacing w:after="0" w:line="240" w:lineRule="auto"/>
              <w:rPr>
                <w:sz w:val="32"/>
                <w:szCs w:val="32"/>
                <w:rtl/>
                <w:lang w:val="en-US" w:bidi="ar-KW"/>
              </w:rPr>
            </w:pPr>
            <w:r>
              <w:rPr>
                <w:sz w:val="32"/>
                <w:szCs w:val="32"/>
                <w:lang w:val="en-US" w:bidi="ar-KW"/>
              </w:rPr>
              <w:t>100</w:t>
            </w: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151AB9" w:rsidRPr="00747A9A" w:rsidTr="00DC48D9">
        <w:trPr>
          <w:trHeight w:val="704"/>
        </w:trPr>
        <w:tc>
          <w:tcPr>
            <w:tcW w:w="2934" w:type="dxa"/>
            <w:tcBorders>
              <w:right w:val="single" w:sz="4" w:space="0" w:color="auto"/>
            </w:tcBorders>
            <w:shd w:val="clear" w:color="auto" w:fill="8DB3E2" w:themeFill="text2" w:themeFillTint="66"/>
            <w:vAlign w:val="center"/>
          </w:tcPr>
          <w:p w:rsidR="00151AB9" w:rsidRPr="00B31133" w:rsidRDefault="00151AB9" w:rsidP="00B47D07">
            <w:pPr>
              <w:spacing w:after="0" w:line="240" w:lineRule="auto"/>
              <w:rPr>
                <w:sz w:val="32"/>
                <w:szCs w:val="32"/>
                <w:lang w:val="en-US" w:bidi="ar-KW"/>
              </w:rPr>
            </w:pPr>
            <w:r w:rsidRPr="00B31133">
              <w:rPr>
                <w:b/>
                <w:bCs/>
                <w:sz w:val="32"/>
                <w:szCs w:val="32"/>
                <w:lang w:bidi="ar-KW"/>
              </w:rPr>
              <w:t>Specific  learning outcome:</w:t>
            </w:r>
          </w:p>
          <w:p w:rsidR="00151AB9" w:rsidRPr="007F0899" w:rsidRDefault="00151AB9" w:rsidP="00B47D07">
            <w:pPr>
              <w:spacing w:after="0" w:line="240" w:lineRule="auto"/>
              <w:rPr>
                <w:sz w:val="28"/>
                <w:szCs w:val="28"/>
                <w:rtl/>
                <w:lang w:val="en-US" w:bidi="ar-IQ"/>
              </w:rPr>
            </w:pPr>
          </w:p>
        </w:tc>
        <w:tc>
          <w:tcPr>
            <w:tcW w:w="7416" w:type="dxa"/>
            <w:gridSpan w:val="6"/>
            <w:tcBorders>
              <w:left w:val="single" w:sz="4" w:space="0" w:color="auto"/>
            </w:tcBorders>
          </w:tcPr>
          <w:p w:rsidR="009F45F5" w:rsidRDefault="00D80A62" w:rsidP="00507C6C">
            <w:pPr>
              <w:spacing w:after="480" w:line="360" w:lineRule="atLeast"/>
              <w:rPr>
                <w:rFonts w:ascii="Helvetica" w:eastAsia="Times New Roman" w:hAnsi="Helvetica" w:cs="Helvetica"/>
                <w:color w:val="050505"/>
                <w:sz w:val="27"/>
                <w:szCs w:val="27"/>
                <w:lang w:val="en-US"/>
              </w:rPr>
            </w:pPr>
            <w:r w:rsidRPr="00E824B8">
              <w:rPr>
                <w:rFonts w:ascii="Helvetica" w:eastAsia="Times New Roman" w:hAnsi="Helvetica" w:cs="Helvetica"/>
                <w:color w:val="050505"/>
                <w:sz w:val="27"/>
                <w:szCs w:val="27"/>
                <w:lang w:val="en-US"/>
              </w:rPr>
              <w:t>After the course, the student should be able to:</w:t>
            </w:r>
          </w:p>
          <w:p w:rsidR="00E8015C" w:rsidRPr="005B5D40" w:rsidRDefault="00507C6C" w:rsidP="005B5D40">
            <w:pPr>
              <w:pStyle w:val="ListParagraph"/>
              <w:numPr>
                <w:ilvl w:val="0"/>
                <w:numId w:val="17"/>
              </w:numPr>
              <w:spacing w:after="480" w:line="360" w:lineRule="atLeast"/>
              <w:ind w:left="378"/>
              <w:jc w:val="both"/>
              <w:rPr>
                <w:rFonts w:asciiTheme="majorBidi" w:hAnsiTheme="majorBidi" w:cstheme="majorBidi"/>
                <w:sz w:val="28"/>
                <w:szCs w:val="28"/>
              </w:rPr>
            </w:pPr>
            <w:r w:rsidRPr="005B5D40">
              <w:rPr>
                <w:rFonts w:asciiTheme="majorBidi" w:hAnsiTheme="majorBidi" w:cstheme="majorBidi"/>
                <w:sz w:val="28"/>
                <w:szCs w:val="28"/>
              </w:rPr>
              <w:t xml:space="preserve">Students should understand the experimental basis from which modern cell biological knowledge comes; this includes being able to interpret experiments and evaluate conclusions from studies using: </w:t>
            </w:r>
          </w:p>
          <w:p w:rsidR="00E8015C" w:rsidRPr="005B5D40" w:rsidRDefault="00507C6C" w:rsidP="005B5D40">
            <w:pPr>
              <w:pStyle w:val="ListParagraph"/>
              <w:spacing w:after="480" w:line="360" w:lineRule="atLeast"/>
              <w:jc w:val="both"/>
              <w:rPr>
                <w:rFonts w:asciiTheme="majorBidi" w:hAnsiTheme="majorBidi" w:cstheme="majorBidi"/>
                <w:sz w:val="28"/>
                <w:szCs w:val="28"/>
              </w:rPr>
            </w:pPr>
            <w:r w:rsidRPr="005B5D40">
              <w:rPr>
                <w:rFonts w:asciiTheme="majorBidi" w:hAnsiTheme="majorBidi" w:cstheme="majorBidi"/>
                <w:sz w:val="28"/>
                <w:szCs w:val="28"/>
              </w:rPr>
              <w:t xml:space="preserve">a. Tissue culture (primary and clonal) </w:t>
            </w:r>
          </w:p>
          <w:p w:rsidR="00E8015C" w:rsidRPr="005B5D40" w:rsidRDefault="00507C6C" w:rsidP="005B5D40">
            <w:pPr>
              <w:pStyle w:val="ListParagraph"/>
              <w:spacing w:after="480" w:line="360" w:lineRule="atLeast"/>
              <w:jc w:val="both"/>
              <w:rPr>
                <w:rFonts w:asciiTheme="majorBidi" w:hAnsiTheme="majorBidi" w:cstheme="majorBidi"/>
                <w:sz w:val="28"/>
                <w:szCs w:val="28"/>
              </w:rPr>
            </w:pPr>
            <w:r w:rsidRPr="005B5D40">
              <w:rPr>
                <w:rFonts w:asciiTheme="majorBidi" w:hAnsiTheme="majorBidi" w:cstheme="majorBidi"/>
                <w:sz w:val="28"/>
                <w:szCs w:val="28"/>
              </w:rPr>
              <w:lastRenderedPageBreak/>
              <w:t xml:space="preserve">b. Antibodies as specific probes for cellular components using several distinct protocols </w:t>
            </w:r>
          </w:p>
          <w:p w:rsidR="00E8015C" w:rsidRPr="005B5D40" w:rsidRDefault="00507C6C" w:rsidP="005B5D40">
            <w:pPr>
              <w:pStyle w:val="ListParagraph"/>
              <w:spacing w:after="480" w:line="360" w:lineRule="atLeast"/>
              <w:jc w:val="both"/>
              <w:rPr>
                <w:rFonts w:asciiTheme="majorBidi" w:hAnsiTheme="majorBidi" w:cstheme="majorBidi"/>
                <w:sz w:val="28"/>
                <w:szCs w:val="28"/>
              </w:rPr>
            </w:pPr>
            <w:r w:rsidRPr="005B5D40">
              <w:rPr>
                <w:rFonts w:asciiTheme="majorBidi" w:hAnsiTheme="majorBidi" w:cstheme="majorBidi"/>
                <w:sz w:val="28"/>
                <w:szCs w:val="28"/>
              </w:rPr>
              <w:t xml:space="preserve">c. Recombinant gene expression studies and gene knockout and knockdown approaches </w:t>
            </w:r>
          </w:p>
          <w:p w:rsidR="00E8015C" w:rsidRPr="005B5D40" w:rsidRDefault="00507C6C" w:rsidP="005B5D40">
            <w:pPr>
              <w:pStyle w:val="ListParagraph"/>
              <w:spacing w:after="480" w:line="360" w:lineRule="atLeast"/>
              <w:jc w:val="both"/>
              <w:rPr>
                <w:rFonts w:asciiTheme="majorBidi" w:hAnsiTheme="majorBidi" w:cstheme="majorBidi"/>
                <w:sz w:val="28"/>
                <w:szCs w:val="28"/>
              </w:rPr>
            </w:pPr>
            <w:r w:rsidRPr="005B5D40">
              <w:rPr>
                <w:rFonts w:asciiTheme="majorBidi" w:hAnsiTheme="majorBidi" w:cstheme="majorBidi"/>
                <w:sz w:val="28"/>
                <w:szCs w:val="28"/>
              </w:rPr>
              <w:t xml:space="preserve">d. Light and electron microscopy </w:t>
            </w:r>
          </w:p>
          <w:p w:rsidR="00E8015C" w:rsidRPr="005B5D40" w:rsidRDefault="00507C6C" w:rsidP="005B5D40">
            <w:pPr>
              <w:pStyle w:val="ListParagraph"/>
              <w:spacing w:after="480" w:line="360" w:lineRule="atLeast"/>
              <w:jc w:val="both"/>
              <w:rPr>
                <w:rFonts w:asciiTheme="majorBidi" w:hAnsiTheme="majorBidi" w:cstheme="majorBidi"/>
                <w:sz w:val="28"/>
                <w:szCs w:val="28"/>
              </w:rPr>
            </w:pPr>
            <w:r w:rsidRPr="005B5D40">
              <w:rPr>
                <w:rFonts w:asciiTheme="majorBidi" w:hAnsiTheme="majorBidi" w:cstheme="majorBidi"/>
                <w:sz w:val="28"/>
                <w:szCs w:val="28"/>
              </w:rPr>
              <w:t xml:space="preserve">e. Protein purification and analysis </w:t>
            </w:r>
          </w:p>
          <w:p w:rsidR="00E8015C" w:rsidRPr="005B5D40" w:rsidRDefault="00507C6C" w:rsidP="005B5D40">
            <w:pPr>
              <w:pStyle w:val="ListParagraph"/>
              <w:spacing w:after="480" w:line="360" w:lineRule="atLeast"/>
              <w:jc w:val="both"/>
              <w:rPr>
                <w:rFonts w:asciiTheme="majorBidi" w:hAnsiTheme="majorBidi" w:cstheme="majorBidi"/>
                <w:sz w:val="28"/>
                <w:szCs w:val="28"/>
              </w:rPr>
            </w:pPr>
            <w:r w:rsidRPr="005B5D40">
              <w:rPr>
                <w:rFonts w:asciiTheme="majorBidi" w:hAnsiTheme="majorBidi" w:cstheme="majorBidi"/>
                <w:sz w:val="28"/>
                <w:szCs w:val="28"/>
              </w:rPr>
              <w:t xml:space="preserve">f. Genetic analysis including epistasis experiments for ordering gene pathways </w:t>
            </w:r>
          </w:p>
          <w:p w:rsidR="00381AC0" w:rsidRPr="005B5D40" w:rsidRDefault="00507C6C" w:rsidP="005B5D40">
            <w:pPr>
              <w:pStyle w:val="ListParagraph"/>
              <w:numPr>
                <w:ilvl w:val="0"/>
                <w:numId w:val="17"/>
              </w:numPr>
              <w:spacing w:after="480" w:line="360" w:lineRule="atLeast"/>
              <w:ind w:left="378" w:hanging="378"/>
              <w:jc w:val="both"/>
              <w:rPr>
                <w:rFonts w:asciiTheme="majorBidi" w:hAnsiTheme="majorBidi" w:cstheme="majorBidi"/>
                <w:sz w:val="28"/>
                <w:szCs w:val="28"/>
              </w:rPr>
            </w:pPr>
            <w:r w:rsidRPr="005B5D40">
              <w:rPr>
                <w:rFonts w:asciiTheme="majorBidi" w:hAnsiTheme="majorBidi" w:cstheme="majorBidi"/>
                <w:sz w:val="28"/>
                <w:szCs w:val="28"/>
              </w:rPr>
              <w:t xml:space="preserve">Students should understand the fundamentals of protein structure and how cellular stimuli regulate the activity of proteins. They should be able to describe example mechanisms for how posttranslational events like phosphorylation or GTP binding and hydrolysis translate into altered protein activity. Students should also be able to recognize a number of conserved protein domains and their functions. </w:t>
            </w:r>
          </w:p>
          <w:p w:rsidR="00164978" w:rsidRPr="005B5D40" w:rsidRDefault="00507C6C" w:rsidP="005B5D40">
            <w:pPr>
              <w:pStyle w:val="ListParagraph"/>
              <w:numPr>
                <w:ilvl w:val="0"/>
                <w:numId w:val="17"/>
              </w:numPr>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Students should understand the makeup of cellular membranes throughout the cell; this includes phospholipid asymmetries between cytosolic and </w:t>
            </w:r>
            <w:proofErr w:type="spellStart"/>
            <w:r w:rsidRPr="005B5D40">
              <w:rPr>
                <w:rFonts w:asciiTheme="majorBidi" w:hAnsiTheme="majorBidi" w:cstheme="majorBidi"/>
                <w:sz w:val="28"/>
                <w:szCs w:val="28"/>
              </w:rPr>
              <w:t>extracytosolic</w:t>
            </w:r>
            <w:proofErr w:type="spellEnd"/>
            <w:r w:rsidRPr="005B5D40">
              <w:rPr>
                <w:rFonts w:asciiTheme="majorBidi" w:hAnsiTheme="majorBidi" w:cstheme="majorBidi"/>
                <w:sz w:val="28"/>
                <w:szCs w:val="28"/>
              </w:rPr>
              <w:t xml:space="preserve"> leaflets, the abundances of different lipids in different organelles, and the location of synthesis of the major lipid species. Students will also need to understand the different types of membrane proteins, their mechanisms of associations with membranes, and their mechanisms of constraint and microlocalization within membranes. Students should understand how the cell regulates transport across its membranes. This will include knowledge of the major groups and biochemical mechanisms of membrane transporters, ion pumps and channels</w:t>
            </w:r>
          </w:p>
          <w:p w:rsidR="00E462B4" w:rsidRPr="005B5D40" w:rsidRDefault="00324534" w:rsidP="005B5D40">
            <w:pPr>
              <w:pStyle w:val="ListParagraph"/>
              <w:numPr>
                <w:ilvl w:val="0"/>
                <w:numId w:val="17"/>
              </w:numPr>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The students should understand the cell division cycle and its regulation. This will include understanding the historical elucidation of maturation promoting factor and our current molecular understanding of these kinase complexes, their targets, and how they </w:t>
            </w:r>
            <w:proofErr w:type="spellStart"/>
            <w:r w:rsidRPr="005B5D40">
              <w:rPr>
                <w:rFonts w:asciiTheme="majorBidi" w:hAnsiTheme="majorBidi" w:cstheme="majorBidi"/>
                <w:sz w:val="28"/>
                <w:szCs w:val="28"/>
              </w:rPr>
              <w:t>effect</w:t>
            </w:r>
            <w:proofErr w:type="spellEnd"/>
            <w:r w:rsidRPr="005B5D40">
              <w:rPr>
                <w:rFonts w:asciiTheme="majorBidi" w:hAnsiTheme="majorBidi" w:cstheme="majorBidi"/>
                <w:sz w:val="28"/>
                <w:szCs w:val="28"/>
              </w:rPr>
              <w:t xml:space="preserve"> cellular events. Students will know about many cell cycle regulators and be able to predict the effects of changes in their activities on rates of cell division and potential roles in cancer. </w:t>
            </w:r>
          </w:p>
          <w:p w:rsidR="00C47C77" w:rsidRPr="005B5D40" w:rsidRDefault="00324534" w:rsidP="005B5D40">
            <w:pPr>
              <w:pStyle w:val="ListParagraph"/>
              <w:numPr>
                <w:ilvl w:val="0"/>
                <w:numId w:val="17"/>
              </w:numPr>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lastRenderedPageBreak/>
              <w:t xml:space="preserve">Students will know the major pathways of cell </w:t>
            </w:r>
            <w:proofErr w:type="spellStart"/>
            <w:r w:rsidRPr="005B5D40">
              <w:rPr>
                <w:rFonts w:asciiTheme="majorBidi" w:hAnsiTheme="majorBidi" w:cstheme="majorBidi"/>
                <w:sz w:val="28"/>
                <w:szCs w:val="28"/>
              </w:rPr>
              <w:t>signaling</w:t>
            </w:r>
            <w:proofErr w:type="spellEnd"/>
            <w:r w:rsidRPr="005B5D40">
              <w:rPr>
                <w:rFonts w:asciiTheme="majorBidi" w:hAnsiTheme="majorBidi" w:cstheme="majorBidi"/>
                <w:sz w:val="28"/>
                <w:szCs w:val="28"/>
              </w:rPr>
              <w:t xml:space="preserve"> originating from ligand binding by cell surface receptors. This will include tyrosine kinase and G-protein coupled receptors and their entire </w:t>
            </w:r>
            <w:proofErr w:type="spellStart"/>
            <w:r w:rsidRPr="005B5D40">
              <w:rPr>
                <w:rFonts w:asciiTheme="majorBidi" w:hAnsiTheme="majorBidi" w:cstheme="majorBidi"/>
                <w:sz w:val="28"/>
                <w:szCs w:val="28"/>
              </w:rPr>
              <w:t>signaling</w:t>
            </w:r>
            <w:proofErr w:type="spellEnd"/>
            <w:r w:rsidRPr="005B5D40">
              <w:rPr>
                <w:rFonts w:asciiTheme="majorBidi" w:hAnsiTheme="majorBidi" w:cstheme="majorBidi"/>
                <w:sz w:val="28"/>
                <w:szCs w:val="28"/>
              </w:rPr>
              <w:t xml:space="preserve"> cascades, second messenger systems, scaffolds and cellular effects. </w:t>
            </w:r>
          </w:p>
          <w:p w:rsidR="00527071" w:rsidRPr="005B5D40" w:rsidRDefault="00324534" w:rsidP="005B5D40">
            <w:pPr>
              <w:pStyle w:val="ListParagraph"/>
              <w:numPr>
                <w:ilvl w:val="0"/>
                <w:numId w:val="17"/>
              </w:numPr>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Students will understand the cellular and genetic basis of cancer. This will include understanding the different types of mutations that accumulate in cancer and how they promote cell </w:t>
            </w:r>
            <w:proofErr w:type="spellStart"/>
            <w:r w:rsidRPr="005B5D40">
              <w:rPr>
                <w:rFonts w:asciiTheme="majorBidi" w:hAnsiTheme="majorBidi" w:cstheme="majorBidi"/>
                <w:sz w:val="28"/>
                <w:szCs w:val="28"/>
              </w:rPr>
              <w:t>mitogenesis</w:t>
            </w:r>
            <w:proofErr w:type="spellEnd"/>
            <w:r w:rsidRPr="005B5D40">
              <w:rPr>
                <w:rFonts w:asciiTheme="majorBidi" w:hAnsiTheme="majorBidi" w:cstheme="majorBidi"/>
                <w:sz w:val="28"/>
                <w:szCs w:val="28"/>
              </w:rPr>
              <w:t xml:space="preserve">, </w:t>
            </w:r>
            <w:proofErr w:type="spellStart"/>
            <w:r w:rsidRPr="005B5D40">
              <w:rPr>
                <w:rFonts w:asciiTheme="majorBidi" w:hAnsiTheme="majorBidi" w:cstheme="majorBidi"/>
                <w:sz w:val="28"/>
                <w:szCs w:val="28"/>
              </w:rPr>
              <w:t>tumor</w:t>
            </w:r>
            <w:proofErr w:type="spellEnd"/>
            <w:r w:rsidRPr="005B5D40">
              <w:rPr>
                <w:rFonts w:asciiTheme="majorBidi" w:hAnsiTheme="majorBidi" w:cstheme="majorBidi"/>
                <w:sz w:val="28"/>
                <w:szCs w:val="28"/>
              </w:rPr>
              <w:t xml:space="preserve"> production or invasiveness. Common cellular modifications observed in cancer, such as </w:t>
            </w:r>
            <w:proofErr w:type="spellStart"/>
            <w:r w:rsidRPr="005B5D40">
              <w:rPr>
                <w:rFonts w:asciiTheme="majorBidi" w:hAnsiTheme="majorBidi" w:cstheme="majorBidi"/>
                <w:sz w:val="28"/>
                <w:szCs w:val="28"/>
              </w:rPr>
              <w:t>GTPase</w:t>
            </w:r>
            <w:proofErr w:type="spellEnd"/>
            <w:r w:rsidRPr="005B5D40">
              <w:rPr>
                <w:rFonts w:asciiTheme="majorBidi" w:hAnsiTheme="majorBidi" w:cstheme="majorBidi"/>
                <w:sz w:val="28"/>
                <w:szCs w:val="28"/>
              </w:rPr>
              <w:t xml:space="preserve"> deficient </w:t>
            </w:r>
            <w:proofErr w:type="spellStart"/>
            <w:r w:rsidRPr="005B5D40">
              <w:rPr>
                <w:rFonts w:asciiTheme="majorBidi" w:hAnsiTheme="majorBidi" w:cstheme="majorBidi"/>
                <w:sz w:val="28"/>
                <w:szCs w:val="28"/>
              </w:rPr>
              <w:t>Ras</w:t>
            </w:r>
            <w:proofErr w:type="spellEnd"/>
            <w:r w:rsidRPr="005B5D40">
              <w:rPr>
                <w:rFonts w:asciiTheme="majorBidi" w:hAnsiTheme="majorBidi" w:cstheme="majorBidi"/>
                <w:sz w:val="28"/>
                <w:szCs w:val="28"/>
              </w:rPr>
              <w:t xml:space="preserve">, should be learned. Students should be able to predict whether a given mutation or modification would have oncogenic vs. </w:t>
            </w:r>
            <w:proofErr w:type="spellStart"/>
            <w:r w:rsidRPr="005B5D40">
              <w:rPr>
                <w:rFonts w:asciiTheme="majorBidi" w:hAnsiTheme="majorBidi" w:cstheme="majorBidi"/>
                <w:sz w:val="28"/>
                <w:szCs w:val="28"/>
              </w:rPr>
              <w:t>tumor</w:t>
            </w:r>
            <w:proofErr w:type="spellEnd"/>
            <w:r w:rsidRPr="005B5D40">
              <w:rPr>
                <w:rFonts w:asciiTheme="majorBidi" w:hAnsiTheme="majorBidi" w:cstheme="majorBidi"/>
                <w:sz w:val="28"/>
                <w:szCs w:val="28"/>
              </w:rPr>
              <w:t xml:space="preserve"> suppressor characteristics. </w:t>
            </w:r>
          </w:p>
          <w:p w:rsidR="000875DF" w:rsidRPr="005B5D40" w:rsidRDefault="00324534" w:rsidP="005B5D40">
            <w:pPr>
              <w:pStyle w:val="ListParagraph"/>
              <w:numPr>
                <w:ilvl w:val="0"/>
                <w:numId w:val="17"/>
              </w:numPr>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Students will learn the major pathways leading to and inhibiting programmed cell death, or apoptosis, and understanding the integration of these pathways with oncogenic and </w:t>
            </w:r>
            <w:proofErr w:type="spellStart"/>
            <w:r w:rsidRPr="005B5D40">
              <w:rPr>
                <w:rFonts w:asciiTheme="majorBidi" w:hAnsiTheme="majorBidi" w:cstheme="majorBidi"/>
                <w:sz w:val="28"/>
                <w:szCs w:val="28"/>
              </w:rPr>
              <w:t>tumor</w:t>
            </w:r>
            <w:proofErr w:type="spellEnd"/>
            <w:r w:rsidRPr="005B5D40">
              <w:rPr>
                <w:rFonts w:asciiTheme="majorBidi" w:hAnsiTheme="majorBidi" w:cstheme="majorBidi"/>
                <w:sz w:val="28"/>
                <w:szCs w:val="28"/>
              </w:rPr>
              <w:t xml:space="preserve"> suppressor effects in cancer</w:t>
            </w:r>
          </w:p>
          <w:p w:rsidR="00086C2B" w:rsidRPr="005B5D40" w:rsidRDefault="00756D6D" w:rsidP="005B5D40">
            <w:pPr>
              <w:pStyle w:val="ListParagraph"/>
              <w:numPr>
                <w:ilvl w:val="0"/>
                <w:numId w:val="17"/>
              </w:numPr>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The students should be able to write a paper reviewing current research on the cell biology of a disease, incorporating scientific concepts from class that: </w:t>
            </w:r>
          </w:p>
          <w:p w:rsidR="00086C2B" w:rsidRPr="005B5D40" w:rsidRDefault="00756D6D" w:rsidP="005B5D40">
            <w:pPr>
              <w:pStyle w:val="ListParagraph"/>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a. Identifies a sophisticated question for inquiry </w:t>
            </w:r>
          </w:p>
          <w:p w:rsidR="00086C2B" w:rsidRPr="005B5D40" w:rsidRDefault="00756D6D" w:rsidP="005B5D40">
            <w:pPr>
              <w:pStyle w:val="ListParagraph"/>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b. Synthesizes information from multiple sources </w:t>
            </w:r>
          </w:p>
          <w:p w:rsidR="00086C2B" w:rsidRPr="005B5D40" w:rsidRDefault="00756D6D" w:rsidP="005B5D40">
            <w:pPr>
              <w:pStyle w:val="ListParagraph"/>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c. Presents multiple perspectives and interpretations </w:t>
            </w:r>
          </w:p>
          <w:p w:rsidR="00086C2B" w:rsidRPr="005B5D40" w:rsidRDefault="00756D6D" w:rsidP="005B5D40">
            <w:pPr>
              <w:pStyle w:val="ListParagraph"/>
              <w:spacing w:after="480" w:line="360" w:lineRule="atLeast"/>
              <w:ind w:left="360"/>
              <w:jc w:val="both"/>
              <w:rPr>
                <w:rFonts w:asciiTheme="majorBidi" w:hAnsiTheme="majorBidi" w:cstheme="majorBidi"/>
                <w:sz w:val="28"/>
                <w:szCs w:val="28"/>
              </w:rPr>
            </w:pPr>
            <w:r w:rsidRPr="005B5D40">
              <w:rPr>
                <w:rFonts w:asciiTheme="majorBidi" w:hAnsiTheme="majorBidi" w:cstheme="majorBidi"/>
                <w:sz w:val="28"/>
                <w:szCs w:val="28"/>
              </w:rPr>
              <w:t xml:space="preserve">d. Demonstrates appropriate citation and documentation practices for cell biology </w:t>
            </w:r>
          </w:p>
          <w:p w:rsidR="00756D6D" w:rsidRPr="000875DF" w:rsidRDefault="00756D6D" w:rsidP="005B5D40">
            <w:pPr>
              <w:pStyle w:val="ListParagraph"/>
              <w:spacing w:after="480" w:line="360" w:lineRule="atLeast"/>
              <w:ind w:left="360"/>
              <w:jc w:val="both"/>
              <w:rPr>
                <w:rtl/>
              </w:rPr>
            </w:pPr>
            <w:r w:rsidRPr="005B5D40">
              <w:rPr>
                <w:rFonts w:asciiTheme="majorBidi" w:hAnsiTheme="majorBidi" w:cstheme="majorBidi"/>
                <w:sz w:val="28"/>
                <w:szCs w:val="28"/>
              </w:rPr>
              <w:t>e. Demonstrates competence in searching the appropriate electronic databases</w:t>
            </w:r>
          </w:p>
        </w:tc>
      </w:tr>
      <w:tr w:rsidR="00151AB9" w:rsidRPr="00747A9A" w:rsidTr="00DC48D9">
        <w:tc>
          <w:tcPr>
            <w:tcW w:w="2934" w:type="dxa"/>
            <w:tcBorders>
              <w:right w:val="single" w:sz="4" w:space="0" w:color="auto"/>
            </w:tcBorders>
            <w:shd w:val="clear" w:color="auto" w:fill="8DB3E2" w:themeFill="text2" w:themeFillTint="66"/>
            <w:vAlign w:val="center"/>
          </w:tcPr>
          <w:p w:rsidR="00151AB9" w:rsidRPr="00B31133" w:rsidRDefault="00151AB9" w:rsidP="00B47D07">
            <w:pPr>
              <w:spacing w:after="0" w:line="240" w:lineRule="auto"/>
              <w:rPr>
                <w:b/>
                <w:bCs/>
                <w:sz w:val="32"/>
                <w:szCs w:val="32"/>
                <w:lang w:val="en-US" w:bidi="ar-KW"/>
              </w:rPr>
            </w:pPr>
            <w:r w:rsidRPr="00B31133">
              <w:rPr>
                <w:b/>
                <w:bCs/>
                <w:sz w:val="32"/>
                <w:szCs w:val="32"/>
                <w:lang w:bidi="ar-KW"/>
              </w:rPr>
              <w:lastRenderedPageBreak/>
              <w:t>Course References</w:t>
            </w:r>
            <w:r w:rsidRPr="00B31133">
              <w:rPr>
                <w:b/>
                <w:bCs/>
                <w:sz w:val="32"/>
                <w:szCs w:val="32"/>
                <w:rtl/>
                <w:lang w:bidi="ar-KW"/>
              </w:rPr>
              <w:t>‌</w:t>
            </w:r>
            <w:r w:rsidRPr="00B31133">
              <w:rPr>
                <w:b/>
                <w:bCs/>
                <w:sz w:val="32"/>
                <w:szCs w:val="32"/>
                <w:lang w:bidi="ar-KW"/>
              </w:rPr>
              <w:t>:</w:t>
            </w:r>
          </w:p>
          <w:p w:rsidR="00151AB9" w:rsidRDefault="00151AB9" w:rsidP="00B47D07">
            <w:pPr>
              <w:spacing w:after="0" w:line="240" w:lineRule="auto"/>
              <w:rPr>
                <w:b/>
                <w:bCs/>
                <w:sz w:val="28"/>
                <w:szCs w:val="28"/>
                <w:lang w:val="en-US" w:bidi="ar-KW"/>
              </w:rPr>
            </w:pPr>
          </w:p>
          <w:p w:rsidR="00151AB9" w:rsidRDefault="00151AB9" w:rsidP="00B47D07">
            <w:pPr>
              <w:spacing w:after="0" w:line="240" w:lineRule="auto"/>
              <w:rPr>
                <w:b/>
                <w:bCs/>
                <w:sz w:val="28"/>
                <w:szCs w:val="28"/>
                <w:lang w:val="en-US" w:bidi="ar-KW"/>
              </w:rPr>
            </w:pPr>
          </w:p>
          <w:p w:rsidR="00151AB9" w:rsidRPr="00747A9A" w:rsidRDefault="00151AB9" w:rsidP="00B47D07">
            <w:pPr>
              <w:spacing w:after="0" w:line="240" w:lineRule="auto"/>
              <w:rPr>
                <w:b/>
                <w:bCs/>
                <w:sz w:val="28"/>
                <w:szCs w:val="28"/>
                <w:lang w:val="en-US" w:bidi="ar-KW"/>
              </w:rPr>
            </w:pPr>
          </w:p>
        </w:tc>
        <w:tc>
          <w:tcPr>
            <w:tcW w:w="7416" w:type="dxa"/>
            <w:gridSpan w:val="6"/>
            <w:tcBorders>
              <w:left w:val="single" w:sz="4" w:space="0" w:color="auto"/>
            </w:tcBorders>
          </w:tcPr>
          <w:p w:rsidR="00151AB9" w:rsidRDefault="00176CAF">
            <w:pPr>
              <w:rPr>
                <w:b/>
                <w:bCs/>
                <w:sz w:val="28"/>
                <w:szCs w:val="28"/>
                <w:lang w:val="en-US" w:bidi="ar-KW"/>
              </w:rPr>
            </w:pPr>
            <w:r>
              <w:rPr>
                <w:noProof/>
                <w:lang w:val="en-US"/>
              </w:rPr>
              <w:drawing>
                <wp:inline distT="0" distB="0" distL="0" distR="0">
                  <wp:extent cx="1644993" cy="2324568"/>
                  <wp:effectExtent l="19050" t="0" r="0" b="0"/>
                  <wp:docPr id="1" name="Picture 1" descr="63 Best Cell Biology Books of All Time - Book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 Best Cell Biology Books of All Time - BookAuthority"/>
                          <pic:cNvPicPr>
                            <a:picLocks noChangeAspect="1" noChangeArrowheads="1"/>
                          </pic:cNvPicPr>
                        </pic:nvPicPr>
                        <pic:blipFill>
                          <a:blip r:embed="rId10" cstate="print"/>
                          <a:srcRect/>
                          <a:stretch>
                            <a:fillRect/>
                          </a:stretch>
                        </pic:blipFill>
                        <pic:spPr bwMode="auto">
                          <a:xfrm>
                            <a:off x="0" y="0"/>
                            <a:ext cx="1644910" cy="2324451"/>
                          </a:xfrm>
                          <a:prstGeom prst="rect">
                            <a:avLst/>
                          </a:prstGeom>
                          <a:noFill/>
                          <a:ln w="9525">
                            <a:noFill/>
                            <a:miter lim="800000"/>
                            <a:headEnd/>
                            <a:tailEnd/>
                          </a:ln>
                        </pic:spPr>
                      </pic:pic>
                    </a:graphicData>
                  </a:graphic>
                </wp:inline>
              </w:drawing>
            </w:r>
          </w:p>
          <w:p w:rsidR="00E64A7C" w:rsidRDefault="00E64A7C">
            <w:pPr>
              <w:rPr>
                <w:b/>
                <w:bCs/>
                <w:sz w:val="28"/>
                <w:szCs w:val="28"/>
                <w:lang w:val="en-US" w:bidi="ar-KW"/>
              </w:rPr>
            </w:pPr>
            <w:r>
              <w:rPr>
                <w:noProof/>
                <w:lang w:val="en-US"/>
              </w:rPr>
              <w:drawing>
                <wp:inline distT="0" distB="0" distL="0" distR="0">
                  <wp:extent cx="1652797" cy="2141837"/>
                  <wp:effectExtent l="19050" t="0" r="4553" b="0"/>
                  <wp:docPr id="2" name="Picture 4" descr="Molecular Cell Biology 2 Vols Set by Mousumi Debnath, साइंस बुक, साइंस  बुक्स, विज्ञान पुस्तकें - Pointer Publishers, Jaipur | ID: 123254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lecular Cell Biology 2 Vols Set by Mousumi Debnath, साइंस बुक, साइंस  बुक्स, विज्ञान पुस्तकें - Pointer Publishers, Jaipur | ID: 1232548955"/>
                          <pic:cNvPicPr>
                            <a:picLocks noChangeAspect="1" noChangeArrowheads="1"/>
                          </pic:cNvPicPr>
                        </pic:nvPicPr>
                        <pic:blipFill>
                          <a:blip r:embed="rId11" cstate="print"/>
                          <a:srcRect/>
                          <a:stretch>
                            <a:fillRect/>
                          </a:stretch>
                        </pic:blipFill>
                        <pic:spPr bwMode="auto">
                          <a:xfrm>
                            <a:off x="0" y="0"/>
                            <a:ext cx="1655132" cy="2144863"/>
                          </a:xfrm>
                          <a:prstGeom prst="rect">
                            <a:avLst/>
                          </a:prstGeom>
                          <a:noFill/>
                          <a:ln w="9525">
                            <a:noFill/>
                            <a:miter lim="800000"/>
                            <a:headEnd/>
                            <a:tailEnd/>
                          </a:ln>
                        </pic:spPr>
                      </pic:pic>
                    </a:graphicData>
                  </a:graphic>
                </wp:inline>
              </w:drawing>
            </w:r>
          </w:p>
          <w:p w:rsidR="00151AB9" w:rsidRPr="00BA11DE" w:rsidRDefault="001A43B8" w:rsidP="0080049F">
            <w:pPr>
              <w:rPr>
                <w:rFonts w:asciiTheme="majorBidi" w:hAnsiTheme="majorBidi" w:cstheme="majorBidi"/>
                <w:b/>
                <w:bCs/>
                <w:sz w:val="28"/>
                <w:szCs w:val="28"/>
                <w:lang w:val="en-US" w:bidi="ar-KW"/>
              </w:rPr>
            </w:pPr>
            <w:r w:rsidRPr="00BA11DE">
              <w:rPr>
                <w:rFonts w:asciiTheme="majorBidi" w:hAnsiTheme="majorBidi" w:cstheme="majorBidi"/>
                <w:sz w:val="28"/>
                <w:szCs w:val="28"/>
              </w:rPr>
              <w:t>Fifth edition (2008) of MOLECULAR BIOLOGY OF THE CELL, by Alberts, Johnson, Lewis, Raff, Roberts and Walter.</w:t>
            </w:r>
          </w:p>
        </w:tc>
      </w:tr>
      <w:tr w:rsidR="00151AB9" w:rsidRPr="00747A9A" w:rsidTr="008D3536">
        <w:trPr>
          <w:trHeight w:val="573"/>
        </w:trPr>
        <w:tc>
          <w:tcPr>
            <w:tcW w:w="6840" w:type="dxa"/>
            <w:gridSpan w:val="4"/>
            <w:tcBorders>
              <w:bottom w:val="single" w:sz="8" w:space="0" w:color="auto"/>
            </w:tcBorders>
            <w:shd w:val="clear" w:color="auto" w:fill="8DB3E2" w:themeFill="text2" w:themeFillTint="66"/>
            <w:vAlign w:val="center"/>
          </w:tcPr>
          <w:p w:rsidR="00151AB9" w:rsidRPr="00427E33" w:rsidRDefault="00151AB9"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Course topics (Theory)</w:t>
            </w:r>
          </w:p>
        </w:tc>
        <w:tc>
          <w:tcPr>
            <w:tcW w:w="1538" w:type="dxa"/>
            <w:gridSpan w:val="2"/>
            <w:shd w:val="clear" w:color="auto" w:fill="8DB3E2" w:themeFill="text2" w:themeFillTint="66"/>
            <w:vAlign w:val="center"/>
          </w:tcPr>
          <w:p w:rsidR="00151AB9" w:rsidRPr="00427E33" w:rsidRDefault="00151AB9"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rsidR="00151AB9" w:rsidRPr="00427E33" w:rsidRDefault="00151AB9"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DC48D9" w:rsidRPr="001A7EC2" w:rsidTr="008D3536">
        <w:trPr>
          <w:trHeight w:val="536"/>
        </w:trPr>
        <w:tc>
          <w:tcPr>
            <w:tcW w:w="6840" w:type="dxa"/>
            <w:gridSpan w:val="4"/>
            <w:tcBorders>
              <w:top w:val="single" w:sz="8" w:space="0" w:color="auto"/>
              <w:bottom w:val="single" w:sz="8" w:space="0" w:color="auto"/>
            </w:tcBorders>
          </w:tcPr>
          <w:p w:rsidR="009A27CA" w:rsidRPr="00DD6FFE" w:rsidRDefault="00DC48D9" w:rsidP="00CB4003">
            <w:pPr>
              <w:spacing w:after="0" w:line="240" w:lineRule="auto"/>
              <w:rPr>
                <w:rFonts w:asciiTheme="majorBidi" w:hAnsiTheme="majorBidi" w:cstheme="majorBidi"/>
                <w:sz w:val="28"/>
                <w:szCs w:val="28"/>
                <w:lang w:bidi="ar-KW"/>
              </w:rPr>
            </w:pPr>
            <w:r w:rsidRPr="00DD6FFE">
              <w:rPr>
                <w:rFonts w:asciiTheme="majorBidi" w:hAnsiTheme="majorBidi" w:cstheme="majorBidi"/>
                <w:sz w:val="28"/>
                <w:szCs w:val="28"/>
              </w:rPr>
              <w:t xml:space="preserve">Introduction, course syllabus </w:t>
            </w:r>
          </w:p>
          <w:p w:rsidR="009A27CA" w:rsidRPr="00DD6FFE" w:rsidRDefault="00142DC8" w:rsidP="00142DC8">
            <w:pPr>
              <w:spacing w:line="240" w:lineRule="auto"/>
              <w:rPr>
                <w:rFonts w:asciiTheme="majorBidi" w:hAnsiTheme="majorBidi" w:cstheme="majorBidi"/>
                <w:sz w:val="28"/>
                <w:szCs w:val="28"/>
                <w:lang w:bidi="ar-KW"/>
              </w:rPr>
            </w:pPr>
            <w:r>
              <w:rPr>
                <w:rFonts w:asciiTheme="majorBidi" w:hAnsiTheme="majorBidi" w:cstheme="majorBidi"/>
                <w:sz w:val="28"/>
                <w:szCs w:val="28"/>
                <w:lang w:bidi="ar-KW"/>
              </w:rPr>
              <w:t>Biological Membrane and Channels</w:t>
            </w:r>
          </w:p>
        </w:tc>
        <w:tc>
          <w:tcPr>
            <w:tcW w:w="1538" w:type="dxa"/>
            <w:gridSpan w:val="2"/>
          </w:tcPr>
          <w:p w:rsidR="00DC48D9" w:rsidRPr="001A7EC2" w:rsidRDefault="00905E5A" w:rsidP="001A7EC2">
            <w:pPr>
              <w:spacing w:after="0" w:line="240" w:lineRule="auto"/>
              <w:jc w:val="center"/>
              <w:rPr>
                <w:sz w:val="28"/>
                <w:szCs w:val="28"/>
                <w:lang w:bidi="ar-KW"/>
              </w:rPr>
            </w:pPr>
            <w:r>
              <w:rPr>
                <w:sz w:val="28"/>
                <w:szCs w:val="28"/>
                <w:lang w:bidi="ar-KW"/>
              </w:rPr>
              <w:t>1</w:t>
            </w:r>
          </w:p>
        </w:tc>
        <w:tc>
          <w:tcPr>
            <w:tcW w:w="1972" w:type="dxa"/>
          </w:tcPr>
          <w:p w:rsidR="00DC48D9" w:rsidRPr="001A7EC2" w:rsidRDefault="0086149C" w:rsidP="001A7EC2">
            <w:pPr>
              <w:spacing w:after="0" w:line="240" w:lineRule="auto"/>
              <w:jc w:val="center"/>
              <w:rPr>
                <w:sz w:val="28"/>
                <w:szCs w:val="28"/>
                <w:lang w:bidi="ar-KW"/>
              </w:rPr>
            </w:pPr>
            <w:r>
              <w:rPr>
                <w:sz w:val="28"/>
                <w:szCs w:val="28"/>
                <w:lang w:bidi="ar-KW"/>
              </w:rPr>
              <w:t>1 &amp;4</w:t>
            </w:r>
          </w:p>
        </w:tc>
      </w:tr>
      <w:tr w:rsidR="00DC48D9" w:rsidRPr="001A7EC2" w:rsidTr="008D3536">
        <w:trPr>
          <w:trHeight w:val="536"/>
        </w:trPr>
        <w:tc>
          <w:tcPr>
            <w:tcW w:w="6840" w:type="dxa"/>
            <w:gridSpan w:val="4"/>
            <w:tcBorders>
              <w:top w:val="single" w:sz="8" w:space="0" w:color="auto"/>
              <w:bottom w:val="single" w:sz="8" w:space="0" w:color="auto"/>
            </w:tcBorders>
          </w:tcPr>
          <w:p w:rsidR="00DC48D9" w:rsidRPr="00DD6FFE" w:rsidRDefault="00142DC8" w:rsidP="007605F2">
            <w:pPr>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KW"/>
              </w:rPr>
              <w:t xml:space="preserve">Cytoskeleton </w:t>
            </w:r>
          </w:p>
        </w:tc>
        <w:tc>
          <w:tcPr>
            <w:tcW w:w="1538" w:type="dxa"/>
            <w:gridSpan w:val="2"/>
          </w:tcPr>
          <w:p w:rsidR="00DC48D9" w:rsidRPr="001A7EC2" w:rsidRDefault="00DC1AE1" w:rsidP="00142DC8">
            <w:pPr>
              <w:spacing w:after="0" w:line="240" w:lineRule="auto"/>
              <w:jc w:val="center"/>
              <w:rPr>
                <w:sz w:val="28"/>
                <w:szCs w:val="28"/>
                <w:lang w:bidi="ar-KW"/>
              </w:rPr>
            </w:pPr>
            <w:r>
              <w:rPr>
                <w:sz w:val="28"/>
                <w:szCs w:val="28"/>
                <w:lang w:bidi="ar-KW"/>
              </w:rPr>
              <w:t>2</w:t>
            </w:r>
          </w:p>
        </w:tc>
        <w:tc>
          <w:tcPr>
            <w:tcW w:w="1972" w:type="dxa"/>
          </w:tcPr>
          <w:p w:rsidR="00DC48D9" w:rsidRPr="001A7EC2" w:rsidRDefault="00DD784F" w:rsidP="001A7EC2">
            <w:pPr>
              <w:spacing w:after="0" w:line="240" w:lineRule="auto"/>
              <w:jc w:val="center"/>
              <w:rPr>
                <w:sz w:val="28"/>
                <w:szCs w:val="28"/>
                <w:lang w:bidi="ar-KW"/>
              </w:rPr>
            </w:pPr>
            <w:r>
              <w:rPr>
                <w:sz w:val="28"/>
                <w:szCs w:val="28"/>
                <w:lang w:bidi="ar-KW"/>
              </w:rPr>
              <w:t>7</w:t>
            </w:r>
          </w:p>
        </w:tc>
      </w:tr>
      <w:tr w:rsidR="00DC48D9" w:rsidRPr="001A7EC2" w:rsidTr="008D3536">
        <w:trPr>
          <w:trHeight w:val="536"/>
        </w:trPr>
        <w:tc>
          <w:tcPr>
            <w:tcW w:w="6840" w:type="dxa"/>
            <w:gridSpan w:val="4"/>
            <w:tcBorders>
              <w:top w:val="single" w:sz="8" w:space="0" w:color="auto"/>
              <w:bottom w:val="single" w:sz="8" w:space="0" w:color="auto"/>
            </w:tcBorders>
          </w:tcPr>
          <w:p w:rsidR="00DC48D9" w:rsidRPr="009254B4" w:rsidRDefault="00142DC8" w:rsidP="009254B4">
            <w:pPr>
              <w:rPr>
                <w:rFonts w:asciiTheme="majorBidi" w:hAnsiTheme="majorBidi" w:cstheme="majorBidi"/>
                <w:sz w:val="28"/>
                <w:szCs w:val="28"/>
                <w:lang w:bidi="ar-KW"/>
              </w:rPr>
            </w:pPr>
            <w:r>
              <w:rPr>
                <w:rFonts w:asciiTheme="majorBidi" w:hAnsiTheme="majorBidi" w:cstheme="majorBidi"/>
                <w:sz w:val="28"/>
                <w:szCs w:val="28"/>
                <w:lang w:bidi="ar-KW"/>
              </w:rPr>
              <w:t xml:space="preserve">Cell </w:t>
            </w:r>
            <w:r>
              <w:rPr>
                <w:rFonts w:asciiTheme="majorBidi" w:hAnsiTheme="majorBidi" w:cstheme="majorBidi"/>
                <w:sz w:val="28"/>
                <w:szCs w:val="28"/>
                <w:lang w:val="en-US" w:bidi="ar-KW"/>
              </w:rPr>
              <w:t xml:space="preserve">Adhesion </w:t>
            </w:r>
          </w:p>
        </w:tc>
        <w:tc>
          <w:tcPr>
            <w:tcW w:w="1538" w:type="dxa"/>
            <w:gridSpan w:val="2"/>
          </w:tcPr>
          <w:p w:rsidR="00DC48D9" w:rsidRPr="001A7EC2" w:rsidRDefault="00C25F93" w:rsidP="001A7EC2">
            <w:pPr>
              <w:spacing w:after="0" w:line="240" w:lineRule="auto"/>
              <w:jc w:val="center"/>
              <w:rPr>
                <w:sz w:val="28"/>
                <w:szCs w:val="28"/>
                <w:lang w:bidi="ar-KW"/>
              </w:rPr>
            </w:pPr>
            <w:r>
              <w:rPr>
                <w:sz w:val="28"/>
                <w:szCs w:val="28"/>
                <w:lang w:bidi="ar-KW"/>
              </w:rPr>
              <w:t>4</w:t>
            </w:r>
          </w:p>
        </w:tc>
        <w:tc>
          <w:tcPr>
            <w:tcW w:w="1972" w:type="dxa"/>
          </w:tcPr>
          <w:p w:rsidR="00DC48D9" w:rsidRPr="001A7EC2" w:rsidRDefault="00E67E1C" w:rsidP="00E67E1C">
            <w:pPr>
              <w:spacing w:after="0" w:line="240" w:lineRule="auto"/>
              <w:jc w:val="center"/>
              <w:rPr>
                <w:sz w:val="28"/>
                <w:szCs w:val="28"/>
                <w:lang w:bidi="ar-KW"/>
              </w:rPr>
            </w:pPr>
            <w:r>
              <w:rPr>
                <w:sz w:val="28"/>
                <w:szCs w:val="28"/>
                <w:lang w:bidi="ar-KW"/>
              </w:rPr>
              <w:t>1</w:t>
            </w:r>
            <w:r w:rsidR="00115A42">
              <w:rPr>
                <w:sz w:val="28"/>
                <w:szCs w:val="28"/>
                <w:lang w:bidi="ar-KW"/>
              </w:rPr>
              <w:t xml:space="preserve"> &amp; </w:t>
            </w:r>
            <w:r>
              <w:rPr>
                <w:sz w:val="28"/>
                <w:szCs w:val="28"/>
                <w:lang w:bidi="ar-KW"/>
              </w:rPr>
              <w:t>3</w:t>
            </w:r>
          </w:p>
        </w:tc>
      </w:tr>
      <w:tr w:rsidR="00DC48D9" w:rsidRPr="001A7EC2" w:rsidTr="008D3536">
        <w:trPr>
          <w:trHeight w:val="536"/>
        </w:trPr>
        <w:tc>
          <w:tcPr>
            <w:tcW w:w="6840" w:type="dxa"/>
            <w:gridSpan w:val="4"/>
            <w:tcBorders>
              <w:top w:val="single" w:sz="8" w:space="0" w:color="auto"/>
              <w:bottom w:val="single" w:sz="8" w:space="0" w:color="auto"/>
            </w:tcBorders>
          </w:tcPr>
          <w:p w:rsidR="00DC48D9" w:rsidRPr="00401F90" w:rsidRDefault="00CB4003" w:rsidP="0077459C">
            <w:pPr>
              <w:rPr>
                <w:rFonts w:asciiTheme="majorBidi" w:hAnsiTheme="majorBidi" w:cstheme="majorBidi"/>
                <w:sz w:val="28"/>
                <w:szCs w:val="28"/>
                <w:lang w:bidi="ar-KW"/>
              </w:rPr>
            </w:pPr>
            <w:r>
              <w:rPr>
                <w:rFonts w:asciiTheme="majorBidi" w:hAnsiTheme="majorBidi" w:cstheme="majorBidi"/>
                <w:sz w:val="28"/>
                <w:szCs w:val="28"/>
                <w:lang w:bidi="ar-KW"/>
              </w:rPr>
              <w:t xml:space="preserve">Cell Cycle and check point </w:t>
            </w:r>
            <w:r w:rsidR="009254B4">
              <w:rPr>
                <w:rFonts w:asciiTheme="majorBidi" w:hAnsiTheme="majorBidi" w:cstheme="majorBidi"/>
                <w:sz w:val="28"/>
                <w:szCs w:val="28"/>
                <w:lang w:bidi="ar-KW"/>
              </w:rPr>
              <w:t>regulation</w:t>
            </w:r>
          </w:p>
        </w:tc>
        <w:tc>
          <w:tcPr>
            <w:tcW w:w="1538" w:type="dxa"/>
            <w:gridSpan w:val="2"/>
          </w:tcPr>
          <w:p w:rsidR="00DC48D9" w:rsidRPr="001A7EC2" w:rsidRDefault="00C25F93" w:rsidP="001A7EC2">
            <w:pPr>
              <w:spacing w:after="0" w:line="240" w:lineRule="auto"/>
              <w:jc w:val="center"/>
              <w:rPr>
                <w:sz w:val="28"/>
                <w:szCs w:val="28"/>
                <w:lang w:bidi="ar-KW"/>
              </w:rPr>
            </w:pPr>
            <w:r>
              <w:rPr>
                <w:sz w:val="28"/>
                <w:szCs w:val="28"/>
                <w:lang w:bidi="ar-KW"/>
              </w:rPr>
              <w:t>5</w:t>
            </w:r>
          </w:p>
        </w:tc>
        <w:tc>
          <w:tcPr>
            <w:tcW w:w="1972" w:type="dxa"/>
          </w:tcPr>
          <w:p w:rsidR="00DC48D9" w:rsidRPr="001A7EC2" w:rsidRDefault="00440B21" w:rsidP="00BA1F1E">
            <w:pPr>
              <w:spacing w:after="0" w:line="240" w:lineRule="auto"/>
              <w:jc w:val="center"/>
              <w:rPr>
                <w:sz w:val="28"/>
                <w:szCs w:val="28"/>
                <w:lang w:bidi="ar-KW"/>
              </w:rPr>
            </w:pPr>
            <w:r>
              <w:rPr>
                <w:sz w:val="28"/>
                <w:szCs w:val="28"/>
                <w:lang w:bidi="ar-KW"/>
              </w:rPr>
              <w:t>4</w:t>
            </w:r>
          </w:p>
        </w:tc>
      </w:tr>
      <w:tr w:rsidR="00DC48D9" w:rsidRPr="001A7EC2" w:rsidTr="008D3536">
        <w:trPr>
          <w:trHeight w:val="536"/>
        </w:trPr>
        <w:tc>
          <w:tcPr>
            <w:tcW w:w="6840" w:type="dxa"/>
            <w:gridSpan w:val="4"/>
            <w:tcBorders>
              <w:top w:val="single" w:sz="8" w:space="0" w:color="auto"/>
              <w:bottom w:val="single" w:sz="8" w:space="0" w:color="auto"/>
            </w:tcBorders>
          </w:tcPr>
          <w:p w:rsidR="00DC48D9" w:rsidRPr="0077459C" w:rsidRDefault="00142DC8" w:rsidP="0077459C">
            <w:pPr>
              <w:rPr>
                <w:rFonts w:asciiTheme="majorBidi" w:hAnsiTheme="majorBidi" w:cstheme="majorBidi"/>
                <w:sz w:val="28"/>
                <w:szCs w:val="28"/>
                <w:lang w:bidi="ar-KW"/>
              </w:rPr>
            </w:pPr>
            <w:r>
              <w:rPr>
                <w:rFonts w:asciiTheme="majorBidi" w:hAnsiTheme="majorBidi" w:cstheme="majorBidi"/>
                <w:sz w:val="28"/>
                <w:szCs w:val="28"/>
                <w:lang w:bidi="ar-KW"/>
              </w:rPr>
              <w:t>Apoptosis</w:t>
            </w:r>
          </w:p>
        </w:tc>
        <w:tc>
          <w:tcPr>
            <w:tcW w:w="1538" w:type="dxa"/>
            <w:gridSpan w:val="2"/>
          </w:tcPr>
          <w:p w:rsidR="00DC48D9" w:rsidRPr="001A7EC2" w:rsidRDefault="00C25F93" w:rsidP="001A7EC2">
            <w:pPr>
              <w:spacing w:after="0" w:line="240" w:lineRule="auto"/>
              <w:jc w:val="center"/>
              <w:rPr>
                <w:sz w:val="28"/>
                <w:szCs w:val="28"/>
                <w:lang w:bidi="ar-KW"/>
              </w:rPr>
            </w:pPr>
            <w:r>
              <w:rPr>
                <w:sz w:val="28"/>
                <w:szCs w:val="28"/>
                <w:lang w:bidi="ar-KW"/>
              </w:rPr>
              <w:t>6</w:t>
            </w:r>
          </w:p>
        </w:tc>
        <w:tc>
          <w:tcPr>
            <w:tcW w:w="1972" w:type="dxa"/>
          </w:tcPr>
          <w:p w:rsidR="00DC48D9" w:rsidRPr="001A7EC2" w:rsidRDefault="00B42426" w:rsidP="001A7EC2">
            <w:pPr>
              <w:spacing w:after="0" w:line="240" w:lineRule="auto"/>
              <w:jc w:val="center"/>
              <w:rPr>
                <w:sz w:val="28"/>
                <w:szCs w:val="28"/>
                <w:lang w:bidi="ar-KW"/>
              </w:rPr>
            </w:pPr>
            <w:r>
              <w:rPr>
                <w:sz w:val="28"/>
                <w:szCs w:val="28"/>
                <w:lang w:bidi="ar-KW"/>
              </w:rPr>
              <w:t>1,2,</w:t>
            </w:r>
            <w:r w:rsidR="00304A2D">
              <w:rPr>
                <w:sz w:val="28"/>
                <w:szCs w:val="28"/>
                <w:lang w:bidi="ar-KW"/>
              </w:rPr>
              <w:t>3 &amp; 4</w:t>
            </w:r>
          </w:p>
        </w:tc>
      </w:tr>
      <w:tr w:rsidR="00DC48D9" w:rsidRPr="001A7EC2" w:rsidTr="008D3536">
        <w:trPr>
          <w:trHeight w:val="536"/>
        </w:trPr>
        <w:tc>
          <w:tcPr>
            <w:tcW w:w="6840" w:type="dxa"/>
            <w:gridSpan w:val="4"/>
            <w:tcBorders>
              <w:top w:val="single" w:sz="8" w:space="0" w:color="auto"/>
              <w:bottom w:val="single" w:sz="8" w:space="0" w:color="auto"/>
            </w:tcBorders>
          </w:tcPr>
          <w:p w:rsidR="00DC48D9" w:rsidRPr="00CC233C" w:rsidRDefault="00142DC8" w:rsidP="00CC233C">
            <w:pPr>
              <w:spacing w:after="0" w:line="240" w:lineRule="auto"/>
              <w:rPr>
                <w:rFonts w:asciiTheme="majorBidi" w:hAnsiTheme="majorBidi" w:cstheme="majorBidi"/>
                <w:sz w:val="28"/>
                <w:szCs w:val="28"/>
                <w:lang w:bidi="ar-KW"/>
              </w:rPr>
            </w:pPr>
            <w:r w:rsidRPr="00036E64">
              <w:rPr>
                <w:rFonts w:asciiTheme="majorBidi" w:hAnsiTheme="majorBidi" w:cstheme="majorBidi"/>
                <w:sz w:val="28"/>
                <w:szCs w:val="28"/>
                <w:lang w:bidi="ar-KW"/>
              </w:rPr>
              <w:t xml:space="preserve">Cell </w:t>
            </w:r>
            <w:proofErr w:type="spellStart"/>
            <w:r w:rsidRPr="00036E64">
              <w:rPr>
                <w:rFonts w:asciiTheme="majorBidi" w:hAnsiTheme="majorBidi" w:cstheme="majorBidi"/>
                <w:sz w:val="28"/>
                <w:szCs w:val="28"/>
                <w:lang w:bidi="ar-KW"/>
              </w:rPr>
              <w:t>Signaling</w:t>
            </w:r>
            <w:proofErr w:type="spellEnd"/>
          </w:p>
        </w:tc>
        <w:tc>
          <w:tcPr>
            <w:tcW w:w="1538" w:type="dxa"/>
            <w:gridSpan w:val="2"/>
          </w:tcPr>
          <w:p w:rsidR="00DC48D9" w:rsidRPr="001A7EC2" w:rsidRDefault="00C25F93" w:rsidP="001A7EC2">
            <w:pPr>
              <w:spacing w:after="0" w:line="240" w:lineRule="auto"/>
              <w:jc w:val="center"/>
              <w:rPr>
                <w:sz w:val="28"/>
                <w:szCs w:val="28"/>
                <w:lang w:bidi="ar-KW"/>
              </w:rPr>
            </w:pPr>
            <w:r>
              <w:rPr>
                <w:sz w:val="28"/>
                <w:szCs w:val="28"/>
                <w:lang w:bidi="ar-KW"/>
              </w:rPr>
              <w:t>7</w:t>
            </w:r>
          </w:p>
        </w:tc>
        <w:tc>
          <w:tcPr>
            <w:tcW w:w="1972" w:type="dxa"/>
          </w:tcPr>
          <w:p w:rsidR="00DC48D9" w:rsidRPr="001A7EC2" w:rsidRDefault="0083125E" w:rsidP="001A7EC2">
            <w:pPr>
              <w:spacing w:after="0" w:line="240" w:lineRule="auto"/>
              <w:jc w:val="center"/>
              <w:rPr>
                <w:sz w:val="28"/>
                <w:szCs w:val="28"/>
                <w:lang w:bidi="ar-KW"/>
              </w:rPr>
            </w:pPr>
            <w:r>
              <w:rPr>
                <w:sz w:val="28"/>
                <w:szCs w:val="28"/>
                <w:lang w:bidi="ar-KW"/>
              </w:rPr>
              <w:t>3 &amp; 4</w:t>
            </w:r>
          </w:p>
        </w:tc>
      </w:tr>
      <w:tr w:rsidR="00DC48D9" w:rsidRPr="001A7EC2" w:rsidTr="008D3536">
        <w:trPr>
          <w:trHeight w:val="536"/>
        </w:trPr>
        <w:tc>
          <w:tcPr>
            <w:tcW w:w="6840" w:type="dxa"/>
            <w:gridSpan w:val="4"/>
            <w:tcBorders>
              <w:top w:val="single" w:sz="8" w:space="0" w:color="auto"/>
              <w:bottom w:val="single" w:sz="8" w:space="0" w:color="auto"/>
            </w:tcBorders>
          </w:tcPr>
          <w:p w:rsidR="00DC48D9" w:rsidRPr="00036E64" w:rsidRDefault="00C25F93" w:rsidP="008303CE">
            <w:pPr>
              <w:spacing w:after="0" w:line="240" w:lineRule="auto"/>
              <w:rPr>
                <w:rFonts w:asciiTheme="majorBidi" w:hAnsiTheme="majorBidi" w:cstheme="majorBidi"/>
                <w:sz w:val="28"/>
                <w:szCs w:val="28"/>
                <w:lang w:bidi="ar-KW"/>
              </w:rPr>
            </w:pPr>
            <w:r w:rsidRPr="00036E64">
              <w:rPr>
                <w:rFonts w:asciiTheme="majorBidi" w:hAnsiTheme="majorBidi" w:cstheme="majorBidi"/>
                <w:sz w:val="28"/>
                <w:szCs w:val="28"/>
                <w:lang w:bidi="ar-KW"/>
              </w:rPr>
              <w:t>Drug Transport</w:t>
            </w:r>
          </w:p>
        </w:tc>
        <w:tc>
          <w:tcPr>
            <w:tcW w:w="1538" w:type="dxa"/>
            <w:gridSpan w:val="2"/>
          </w:tcPr>
          <w:p w:rsidR="00DC48D9" w:rsidRPr="001A7EC2" w:rsidRDefault="00C25F93" w:rsidP="00134537">
            <w:pPr>
              <w:spacing w:after="0" w:line="240" w:lineRule="auto"/>
              <w:jc w:val="center"/>
              <w:rPr>
                <w:sz w:val="28"/>
                <w:szCs w:val="28"/>
                <w:lang w:bidi="ar-KW"/>
              </w:rPr>
            </w:pPr>
            <w:r>
              <w:rPr>
                <w:sz w:val="28"/>
                <w:szCs w:val="28"/>
                <w:lang w:bidi="ar-KW"/>
              </w:rPr>
              <w:t>8</w:t>
            </w:r>
          </w:p>
        </w:tc>
        <w:tc>
          <w:tcPr>
            <w:tcW w:w="1972" w:type="dxa"/>
          </w:tcPr>
          <w:p w:rsidR="00DC48D9" w:rsidRPr="001A7EC2" w:rsidRDefault="003A29F4" w:rsidP="003A29F4">
            <w:pPr>
              <w:spacing w:after="0" w:line="240" w:lineRule="auto"/>
              <w:jc w:val="center"/>
              <w:rPr>
                <w:sz w:val="28"/>
                <w:szCs w:val="28"/>
                <w:lang w:bidi="ar-KW"/>
              </w:rPr>
            </w:pPr>
            <w:r>
              <w:rPr>
                <w:sz w:val="28"/>
                <w:szCs w:val="28"/>
                <w:lang w:bidi="ar-KW"/>
              </w:rPr>
              <w:t>3</w:t>
            </w:r>
            <w:r w:rsidR="00C10D50">
              <w:rPr>
                <w:sz w:val="28"/>
                <w:szCs w:val="28"/>
                <w:lang w:bidi="ar-KW"/>
              </w:rPr>
              <w:t xml:space="preserve"> &amp; </w:t>
            </w:r>
            <w:r>
              <w:rPr>
                <w:sz w:val="28"/>
                <w:szCs w:val="28"/>
                <w:lang w:bidi="ar-KW"/>
              </w:rPr>
              <w:t>4</w:t>
            </w:r>
          </w:p>
        </w:tc>
      </w:tr>
      <w:tr w:rsidR="009B5D15" w:rsidRPr="001A7EC2" w:rsidTr="008D3536">
        <w:trPr>
          <w:trHeight w:val="536"/>
        </w:trPr>
        <w:tc>
          <w:tcPr>
            <w:tcW w:w="6840" w:type="dxa"/>
            <w:gridSpan w:val="4"/>
            <w:tcBorders>
              <w:top w:val="single" w:sz="8" w:space="0" w:color="auto"/>
              <w:bottom w:val="single" w:sz="8" w:space="0" w:color="auto"/>
            </w:tcBorders>
          </w:tcPr>
          <w:p w:rsidR="00705A4F" w:rsidRPr="00705A4F" w:rsidRDefault="00705A4F" w:rsidP="00705A4F">
            <w:pPr>
              <w:pStyle w:val="BodyText"/>
              <w:spacing w:before="1"/>
              <w:ind w:left="0" w:firstLine="0"/>
              <w:jc w:val="left"/>
              <w:rPr>
                <w:rFonts w:asciiTheme="majorBidi" w:hAnsiTheme="majorBidi" w:cstheme="majorBidi"/>
                <w:bCs/>
                <w:sz w:val="32"/>
                <w:szCs w:val="32"/>
              </w:rPr>
            </w:pPr>
            <w:r w:rsidRPr="00705A4F">
              <w:rPr>
                <w:rFonts w:asciiTheme="majorBidi" w:hAnsiTheme="majorBidi" w:cstheme="majorBidi"/>
                <w:bCs/>
                <w:sz w:val="32"/>
                <w:szCs w:val="32"/>
              </w:rPr>
              <w:lastRenderedPageBreak/>
              <w:t>Initial stages of embryonic development</w:t>
            </w:r>
          </w:p>
          <w:p w:rsidR="009B5D15" w:rsidRPr="00036E64" w:rsidRDefault="009B5D15" w:rsidP="00773CD0">
            <w:pPr>
              <w:spacing w:after="0" w:line="240" w:lineRule="auto"/>
              <w:rPr>
                <w:rFonts w:asciiTheme="majorBidi" w:hAnsiTheme="majorBidi" w:cstheme="majorBidi"/>
                <w:sz w:val="28"/>
                <w:szCs w:val="28"/>
                <w:lang w:bidi="ar-KW"/>
              </w:rPr>
            </w:pPr>
          </w:p>
        </w:tc>
        <w:tc>
          <w:tcPr>
            <w:tcW w:w="1538" w:type="dxa"/>
            <w:gridSpan w:val="2"/>
          </w:tcPr>
          <w:p w:rsidR="009B5D15" w:rsidRPr="001A7EC2" w:rsidRDefault="003E1822" w:rsidP="001A7EC2">
            <w:pPr>
              <w:spacing w:after="0" w:line="240" w:lineRule="auto"/>
              <w:jc w:val="center"/>
              <w:rPr>
                <w:sz w:val="28"/>
                <w:szCs w:val="28"/>
                <w:lang w:bidi="ar-KW"/>
              </w:rPr>
            </w:pPr>
            <w:r>
              <w:rPr>
                <w:sz w:val="28"/>
                <w:szCs w:val="28"/>
                <w:lang w:bidi="ar-KW"/>
              </w:rPr>
              <w:t>9-10</w:t>
            </w:r>
          </w:p>
        </w:tc>
        <w:tc>
          <w:tcPr>
            <w:tcW w:w="1972" w:type="dxa"/>
          </w:tcPr>
          <w:p w:rsidR="009B5D15" w:rsidRDefault="00806E3C" w:rsidP="001A7EC2">
            <w:pPr>
              <w:spacing w:after="0" w:line="240" w:lineRule="auto"/>
              <w:jc w:val="center"/>
              <w:rPr>
                <w:sz w:val="28"/>
                <w:szCs w:val="28"/>
                <w:lang w:bidi="ar-KW"/>
              </w:rPr>
            </w:pPr>
            <w:r>
              <w:rPr>
                <w:sz w:val="28"/>
                <w:szCs w:val="28"/>
                <w:lang w:bidi="ar-KW"/>
              </w:rPr>
              <w:t>5</w:t>
            </w:r>
          </w:p>
        </w:tc>
      </w:tr>
      <w:tr w:rsidR="00DC48D9" w:rsidRPr="001A7EC2" w:rsidTr="008D3536">
        <w:trPr>
          <w:trHeight w:val="536"/>
        </w:trPr>
        <w:tc>
          <w:tcPr>
            <w:tcW w:w="6840" w:type="dxa"/>
            <w:gridSpan w:val="4"/>
            <w:tcBorders>
              <w:top w:val="single" w:sz="8" w:space="0" w:color="auto"/>
              <w:bottom w:val="single" w:sz="8" w:space="0" w:color="auto"/>
            </w:tcBorders>
          </w:tcPr>
          <w:p w:rsidR="00DC48D9" w:rsidRDefault="00705A4F" w:rsidP="003E1822">
            <w:pPr>
              <w:spacing w:after="0" w:line="240" w:lineRule="auto"/>
              <w:rPr>
                <w:rFonts w:asciiTheme="majorBidi" w:hAnsiTheme="majorBidi" w:cstheme="majorBidi"/>
                <w:sz w:val="28"/>
                <w:szCs w:val="28"/>
                <w:lang w:bidi="ar-KW"/>
              </w:rPr>
            </w:pPr>
            <w:r>
              <w:rPr>
                <w:rFonts w:asciiTheme="majorBidi" w:hAnsiTheme="majorBidi" w:cstheme="majorBidi"/>
                <w:sz w:val="28"/>
                <w:szCs w:val="28"/>
                <w:lang w:bidi="ar-KW"/>
              </w:rPr>
              <w:t>Epithelial tissues</w:t>
            </w:r>
          </w:p>
          <w:p w:rsidR="00705A4F" w:rsidRDefault="00705A4F" w:rsidP="003E1822">
            <w:pPr>
              <w:spacing w:after="0" w:line="240" w:lineRule="auto"/>
              <w:rPr>
                <w:rFonts w:asciiTheme="majorBidi" w:hAnsiTheme="majorBidi" w:cstheme="majorBidi"/>
                <w:sz w:val="28"/>
                <w:szCs w:val="28"/>
                <w:lang w:bidi="ar-KW"/>
              </w:rPr>
            </w:pPr>
            <w:r>
              <w:rPr>
                <w:rFonts w:asciiTheme="majorBidi" w:hAnsiTheme="majorBidi" w:cstheme="majorBidi"/>
                <w:sz w:val="28"/>
                <w:szCs w:val="28"/>
                <w:lang w:bidi="ar-KW"/>
              </w:rPr>
              <w:t>Connective tissues</w:t>
            </w:r>
          </w:p>
          <w:p w:rsidR="00705A4F" w:rsidRDefault="00705A4F" w:rsidP="003E1822">
            <w:pPr>
              <w:spacing w:after="0" w:line="240" w:lineRule="auto"/>
              <w:rPr>
                <w:rFonts w:asciiTheme="majorBidi" w:hAnsiTheme="majorBidi" w:cstheme="majorBidi"/>
                <w:sz w:val="28"/>
                <w:szCs w:val="28"/>
                <w:lang w:bidi="ar-KW"/>
              </w:rPr>
            </w:pPr>
            <w:r>
              <w:rPr>
                <w:rFonts w:asciiTheme="majorBidi" w:hAnsiTheme="majorBidi" w:cstheme="majorBidi"/>
                <w:sz w:val="28"/>
                <w:szCs w:val="28"/>
                <w:lang w:bidi="ar-KW"/>
              </w:rPr>
              <w:t>Muscle Tissue</w:t>
            </w:r>
          </w:p>
          <w:p w:rsidR="00705A4F" w:rsidRPr="006766CD" w:rsidRDefault="00705A4F" w:rsidP="003E1822">
            <w:pPr>
              <w:spacing w:after="0" w:line="240" w:lineRule="auto"/>
              <w:rPr>
                <w:sz w:val="24"/>
                <w:szCs w:val="24"/>
                <w:lang w:val="en-US" w:bidi="ar-IQ"/>
              </w:rPr>
            </w:pPr>
            <w:r>
              <w:rPr>
                <w:rFonts w:asciiTheme="majorBidi" w:hAnsiTheme="majorBidi" w:cstheme="majorBidi"/>
                <w:sz w:val="28"/>
                <w:szCs w:val="28"/>
                <w:lang w:bidi="ar-KW"/>
              </w:rPr>
              <w:t>Nervous tissue</w:t>
            </w:r>
          </w:p>
        </w:tc>
        <w:tc>
          <w:tcPr>
            <w:tcW w:w="1538" w:type="dxa"/>
            <w:gridSpan w:val="2"/>
          </w:tcPr>
          <w:p w:rsidR="00DC48D9" w:rsidRPr="001A7EC2" w:rsidRDefault="003E1822" w:rsidP="001A7EC2">
            <w:pPr>
              <w:spacing w:after="0" w:line="240" w:lineRule="auto"/>
              <w:jc w:val="center"/>
              <w:rPr>
                <w:sz w:val="28"/>
                <w:szCs w:val="28"/>
                <w:lang w:bidi="ar-KW"/>
              </w:rPr>
            </w:pPr>
            <w:r>
              <w:rPr>
                <w:sz w:val="28"/>
                <w:szCs w:val="28"/>
                <w:lang w:bidi="ar-KW"/>
              </w:rPr>
              <w:t>11</w:t>
            </w:r>
          </w:p>
        </w:tc>
        <w:tc>
          <w:tcPr>
            <w:tcW w:w="1972" w:type="dxa"/>
          </w:tcPr>
          <w:p w:rsidR="00DC48D9" w:rsidRPr="001A7EC2" w:rsidRDefault="00806E3C" w:rsidP="001A7EC2">
            <w:pPr>
              <w:spacing w:after="0" w:line="240" w:lineRule="auto"/>
              <w:jc w:val="center"/>
              <w:rPr>
                <w:sz w:val="28"/>
                <w:szCs w:val="28"/>
                <w:lang w:bidi="ar-KW"/>
              </w:rPr>
            </w:pPr>
            <w:r>
              <w:rPr>
                <w:sz w:val="28"/>
                <w:szCs w:val="28"/>
                <w:lang w:bidi="ar-KW"/>
              </w:rPr>
              <w:t>6 &amp; 7</w:t>
            </w:r>
          </w:p>
        </w:tc>
      </w:tr>
      <w:tr w:rsidR="00DC48D9" w:rsidRPr="00747A9A" w:rsidTr="008D3536">
        <w:trPr>
          <w:trHeight w:val="536"/>
        </w:trPr>
        <w:tc>
          <w:tcPr>
            <w:tcW w:w="6840" w:type="dxa"/>
            <w:gridSpan w:val="4"/>
            <w:tcBorders>
              <w:top w:val="single" w:sz="8" w:space="0" w:color="auto"/>
              <w:bottom w:val="single" w:sz="8" w:space="0" w:color="auto"/>
            </w:tcBorders>
          </w:tcPr>
          <w:p w:rsidR="00DC48D9" w:rsidRPr="008D3536" w:rsidRDefault="00910A35" w:rsidP="008D3536">
            <w:pPr>
              <w:spacing w:after="0" w:line="240" w:lineRule="auto"/>
              <w:rPr>
                <w:sz w:val="28"/>
                <w:szCs w:val="28"/>
                <w:lang w:val="en-US" w:bidi="ar-IQ"/>
              </w:rPr>
            </w:pPr>
            <w:r>
              <w:rPr>
                <w:rFonts w:asciiTheme="majorBidi" w:hAnsiTheme="majorBidi" w:cstheme="majorBidi"/>
                <w:sz w:val="28"/>
                <w:szCs w:val="28"/>
              </w:rPr>
              <w:t>Systemic Histology</w:t>
            </w:r>
          </w:p>
        </w:tc>
        <w:tc>
          <w:tcPr>
            <w:tcW w:w="1538" w:type="dxa"/>
            <w:gridSpan w:val="2"/>
          </w:tcPr>
          <w:p w:rsidR="00DC48D9" w:rsidRPr="001A7EC2" w:rsidRDefault="00042688" w:rsidP="001A7EC2">
            <w:pPr>
              <w:spacing w:after="0" w:line="240" w:lineRule="auto"/>
              <w:jc w:val="center"/>
              <w:rPr>
                <w:sz w:val="28"/>
                <w:szCs w:val="28"/>
                <w:lang w:bidi="ar-KW"/>
              </w:rPr>
            </w:pPr>
            <w:r w:rsidRPr="001A7EC2">
              <w:rPr>
                <w:sz w:val="28"/>
                <w:szCs w:val="28"/>
                <w:lang w:bidi="ar-KW"/>
              </w:rPr>
              <w:t>12</w:t>
            </w:r>
          </w:p>
        </w:tc>
        <w:tc>
          <w:tcPr>
            <w:tcW w:w="1972" w:type="dxa"/>
          </w:tcPr>
          <w:p w:rsidR="00DC48D9" w:rsidRPr="00D14DB6" w:rsidRDefault="00DE797F" w:rsidP="00D14DB6">
            <w:pPr>
              <w:spacing w:after="0" w:line="240" w:lineRule="auto"/>
              <w:jc w:val="center"/>
              <w:rPr>
                <w:sz w:val="28"/>
                <w:szCs w:val="28"/>
                <w:lang w:bidi="ar-KW"/>
              </w:rPr>
            </w:pPr>
            <w:r>
              <w:rPr>
                <w:sz w:val="28"/>
                <w:szCs w:val="28"/>
                <w:lang w:bidi="ar-KW"/>
              </w:rPr>
              <w:t>2 &amp; 3</w:t>
            </w:r>
          </w:p>
        </w:tc>
      </w:tr>
      <w:tr w:rsidR="00DC48D9" w:rsidRPr="00747A9A" w:rsidTr="004474AF">
        <w:trPr>
          <w:trHeight w:val="732"/>
        </w:trPr>
        <w:tc>
          <w:tcPr>
            <w:tcW w:w="10350" w:type="dxa"/>
            <w:gridSpan w:val="7"/>
            <w:shd w:val="clear" w:color="auto" w:fill="8DB3E2" w:themeFill="text2" w:themeFillTint="66"/>
          </w:tcPr>
          <w:p w:rsidR="00DC48D9" w:rsidRPr="00536966" w:rsidRDefault="00DC48D9" w:rsidP="00536966">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 xml:space="preserve"> Questions Example</w:t>
            </w:r>
            <w:r w:rsidRPr="00536966">
              <w:rPr>
                <w:rFonts w:asciiTheme="majorBidi" w:hAnsiTheme="majorBidi" w:cstheme="majorBidi"/>
                <w:b/>
                <w:bCs/>
                <w:sz w:val="32"/>
                <w:szCs w:val="32"/>
                <w:lang w:bidi="ar-KW"/>
              </w:rPr>
              <w:t xml:space="preserve"> Design</w:t>
            </w:r>
          </w:p>
          <w:p w:rsidR="000A2DA2" w:rsidRDefault="000A2DA2" w:rsidP="000A2DA2">
            <w:pPr>
              <w:spacing w:after="0" w:line="240" w:lineRule="auto"/>
              <w:rPr>
                <w:b/>
                <w:bCs/>
                <w:i/>
                <w:iCs/>
                <w:sz w:val="24"/>
                <w:szCs w:val="24"/>
                <w:lang w:bidi="ar-KW"/>
              </w:rPr>
            </w:pPr>
            <w:r w:rsidRPr="00961D90">
              <w:rPr>
                <w:b/>
                <w:bCs/>
                <w:i/>
                <w:iCs/>
                <w:sz w:val="24"/>
                <w:szCs w:val="24"/>
                <w:lang w:bidi="ar-KW"/>
              </w:rPr>
              <w:t xml:space="preserve">1.  </w:t>
            </w:r>
            <w:r>
              <w:rPr>
                <w:b/>
                <w:bCs/>
                <w:i/>
                <w:iCs/>
                <w:sz w:val="24"/>
                <w:szCs w:val="24"/>
                <w:lang w:bidi="ar-KW"/>
              </w:rPr>
              <w:t>MCQ</w:t>
            </w:r>
          </w:p>
          <w:p w:rsidR="000A2DA2" w:rsidRDefault="000A2DA2" w:rsidP="000A2DA2">
            <w:pPr>
              <w:spacing w:after="0" w:line="240" w:lineRule="auto"/>
              <w:rPr>
                <w:b/>
                <w:bCs/>
                <w:i/>
                <w:iCs/>
                <w:sz w:val="24"/>
                <w:szCs w:val="24"/>
                <w:lang w:bidi="ar-KW"/>
              </w:rPr>
            </w:pPr>
            <w:r>
              <w:rPr>
                <w:b/>
                <w:bCs/>
                <w:i/>
                <w:iCs/>
                <w:sz w:val="24"/>
                <w:szCs w:val="24"/>
                <w:lang w:bidi="ar-KW"/>
              </w:rPr>
              <w:t>2. Essay</w:t>
            </w:r>
          </w:p>
          <w:p w:rsidR="00DC48D9" w:rsidRPr="000A2DA2" w:rsidRDefault="000A2DA2" w:rsidP="000A2DA2">
            <w:pPr>
              <w:spacing w:after="0" w:line="240" w:lineRule="auto"/>
              <w:rPr>
                <w:b/>
                <w:bCs/>
                <w:i/>
                <w:iCs/>
                <w:sz w:val="24"/>
                <w:szCs w:val="24"/>
                <w:lang w:bidi="ar-KW"/>
              </w:rPr>
            </w:pPr>
            <w:r>
              <w:rPr>
                <w:b/>
                <w:bCs/>
                <w:i/>
                <w:iCs/>
                <w:sz w:val="24"/>
                <w:szCs w:val="24"/>
                <w:lang w:bidi="ar-KW"/>
              </w:rPr>
              <w:t xml:space="preserve">3. Short Answers </w:t>
            </w:r>
          </w:p>
        </w:tc>
      </w:tr>
      <w:tr w:rsidR="00DC48D9" w:rsidRPr="00747A9A" w:rsidTr="004474AF">
        <w:trPr>
          <w:trHeight w:val="732"/>
        </w:trPr>
        <w:tc>
          <w:tcPr>
            <w:tcW w:w="10350" w:type="dxa"/>
            <w:gridSpan w:val="7"/>
            <w:shd w:val="clear" w:color="auto" w:fill="E5B8B7" w:themeFill="accent2" w:themeFillTint="66"/>
          </w:tcPr>
          <w:p w:rsidR="00DC48D9" w:rsidRPr="00536966" w:rsidRDefault="00DC48D9"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 xml:space="preserve"> Extra notes:</w:t>
            </w:r>
          </w:p>
          <w:p w:rsidR="00DC48D9" w:rsidRPr="00536966" w:rsidRDefault="00DC48D9" w:rsidP="000144CC">
            <w:pPr>
              <w:spacing w:after="0" w:line="240" w:lineRule="auto"/>
              <w:rPr>
                <w:rFonts w:asciiTheme="majorBidi" w:hAnsiTheme="majorBidi" w:cstheme="majorBidi"/>
                <w:b/>
                <w:bCs/>
                <w:sz w:val="32"/>
                <w:szCs w:val="32"/>
                <w:lang w:bidi="ar-KW"/>
              </w:rPr>
            </w:pPr>
          </w:p>
          <w:p w:rsidR="00DC48D9" w:rsidRPr="00536966" w:rsidRDefault="00DC48D9" w:rsidP="000144CC">
            <w:pPr>
              <w:spacing w:after="0" w:line="240" w:lineRule="auto"/>
              <w:rPr>
                <w:rFonts w:asciiTheme="majorBidi" w:hAnsiTheme="majorBidi" w:cstheme="majorBidi"/>
                <w:b/>
                <w:bCs/>
                <w:sz w:val="32"/>
                <w:szCs w:val="32"/>
                <w:lang w:bidi="ar-KW"/>
              </w:rPr>
            </w:pPr>
          </w:p>
          <w:p w:rsidR="00DC48D9" w:rsidRPr="00536966" w:rsidRDefault="00DC48D9" w:rsidP="000144CC">
            <w:pPr>
              <w:spacing w:after="0" w:line="240" w:lineRule="auto"/>
              <w:rPr>
                <w:rFonts w:asciiTheme="majorBidi" w:hAnsiTheme="majorBidi" w:cstheme="majorBidi"/>
                <w:b/>
                <w:bCs/>
                <w:sz w:val="32"/>
                <w:szCs w:val="32"/>
                <w:lang w:bidi="ar-KW"/>
              </w:rPr>
            </w:pPr>
          </w:p>
        </w:tc>
      </w:tr>
      <w:tr w:rsidR="00DC48D9" w:rsidRPr="00747A9A" w:rsidTr="004474AF">
        <w:trPr>
          <w:trHeight w:val="732"/>
        </w:trPr>
        <w:tc>
          <w:tcPr>
            <w:tcW w:w="10350" w:type="dxa"/>
            <w:gridSpan w:val="7"/>
            <w:shd w:val="clear" w:color="auto" w:fill="D6E3BC" w:themeFill="accent3" w:themeFillTint="66"/>
          </w:tcPr>
          <w:p w:rsidR="00DC48D9" w:rsidRPr="00536966" w:rsidRDefault="00DC48D9"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rsidR="00DC48D9" w:rsidRPr="00536966" w:rsidRDefault="00DC48D9" w:rsidP="00536966">
            <w:pPr>
              <w:spacing w:after="0" w:line="240" w:lineRule="auto"/>
              <w:rPr>
                <w:rFonts w:asciiTheme="majorBidi" w:hAnsiTheme="majorBidi" w:cstheme="majorBidi"/>
                <w:b/>
                <w:bCs/>
                <w:sz w:val="32"/>
                <w:szCs w:val="32"/>
                <w:lang w:bidi="ar-KW"/>
              </w:rPr>
            </w:pPr>
          </w:p>
          <w:p w:rsidR="00DC48D9" w:rsidRPr="00536966" w:rsidRDefault="00DC48D9" w:rsidP="00536966">
            <w:pPr>
              <w:spacing w:after="0" w:line="240" w:lineRule="auto"/>
              <w:rPr>
                <w:rFonts w:asciiTheme="majorBidi" w:hAnsiTheme="majorBidi" w:cstheme="majorBidi"/>
                <w:b/>
                <w:bCs/>
                <w:sz w:val="32"/>
                <w:szCs w:val="32"/>
                <w:lang w:bidi="ar-KW"/>
              </w:rPr>
            </w:pPr>
          </w:p>
          <w:p w:rsidR="00DC48D9" w:rsidRPr="00536966" w:rsidRDefault="00DC48D9" w:rsidP="00536966">
            <w:pPr>
              <w:spacing w:after="0" w:line="240" w:lineRule="auto"/>
              <w:rPr>
                <w:rFonts w:asciiTheme="majorBidi" w:hAnsiTheme="majorBidi" w:cstheme="majorBidi"/>
                <w:b/>
                <w:bCs/>
                <w:sz w:val="32"/>
                <w:szCs w:val="32"/>
                <w:lang w:bidi="ar-KW"/>
              </w:rPr>
            </w:pPr>
          </w:p>
          <w:p w:rsidR="00DC48D9" w:rsidRPr="00536966" w:rsidRDefault="00DC48D9" w:rsidP="00536966">
            <w:pPr>
              <w:spacing w:after="0" w:line="240" w:lineRule="auto"/>
              <w:rPr>
                <w:rFonts w:asciiTheme="majorBidi" w:hAnsiTheme="majorBidi" w:cstheme="majorBidi"/>
                <w:b/>
                <w:bCs/>
                <w:sz w:val="32"/>
                <w:szCs w:val="32"/>
                <w:lang w:bidi="ar-KW"/>
              </w:rPr>
            </w:pPr>
          </w:p>
          <w:p w:rsidR="00DC48D9" w:rsidRPr="00536966" w:rsidRDefault="00DC48D9" w:rsidP="00536966">
            <w:pPr>
              <w:spacing w:after="0" w:line="240" w:lineRule="auto"/>
              <w:rPr>
                <w:rFonts w:asciiTheme="majorBidi" w:hAnsiTheme="majorBidi" w:cstheme="majorBidi"/>
                <w:b/>
                <w:bCs/>
                <w:sz w:val="32"/>
                <w:szCs w:val="32"/>
                <w:lang w:bidi="ar-KW"/>
              </w:rPr>
            </w:pPr>
          </w:p>
          <w:p w:rsidR="00DC48D9" w:rsidRPr="00536966" w:rsidRDefault="00DC48D9" w:rsidP="00536966">
            <w:pPr>
              <w:spacing w:after="0" w:line="240" w:lineRule="auto"/>
              <w:rPr>
                <w:rFonts w:asciiTheme="majorBidi" w:hAnsiTheme="majorBidi" w:cstheme="majorBidi"/>
                <w:b/>
                <w:bCs/>
                <w:sz w:val="32"/>
                <w:szCs w:val="32"/>
                <w:lang w:bidi="ar-KW"/>
              </w:rPr>
            </w:pPr>
          </w:p>
          <w:p w:rsidR="00DC48D9" w:rsidRPr="00536966" w:rsidRDefault="00DC48D9" w:rsidP="00536966">
            <w:pPr>
              <w:spacing w:after="0" w:line="240" w:lineRule="auto"/>
              <w:rPr>
                <w:rFonts w:asciiTheme="majorBidi" w:hAnsiTheme="majorBidi" w:cstheme="majorBidi"/>
                <w:b/>
                <w:bCs/>
                <w:sz w:val="32"/>
                <w:szCs w:val="32"/>
                <w:lang w:bidi="ar-KW"/>
              </w:rPr>
            </w:pPr>
          </w:p>
          <w:p w:rsidR="00DC48D9" w:rsidRPr="00536966" w:rsidRDefault="00DC48D9" w:rsidP="00536966">
            <w:pPr>
              <w:spacing w:after="0" w:line="240" w:lineRule="auto"/>
              <w:rPr>
                <w:rFonts w:asciiTheme="majorBidi" w:hAnsiTheme="majorBidi" w:cstheme="majorBidi"/>
                <w:b/>
                <w:bCs/>
                <w:sz w:val="32"/>
                <w:szCs w:val="32"/>
                <w:rtl/>
                <w:lang w:bidi="ar-KW"/>
              </w:rPr>
            </w:pPr>
          </w:p>
        </w:tc>
      </w:tr>
    </w:tbl>
    <w:p w:rsidR="00A47F83" w:rsidRPr="007C6767" w:rsidRDefault="00A47F83" w:rsidP="00690152">
      <w:pPr>
        <w:rPr>
          <w:sz w:val="18"/>
          <w:szCs w:val="18"/>
        </w:rPr>
      </w:pPr>
    </w:p>
    <w:sectPr w:rsidR="00A47F83" w:rsidRPr="007C6767" w:rsidSect="00A7766C">
      <w:footerReference w:type="default" r:id="rId12"/>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56" w:rsidRDefault="00304656" w:rsidP="00483DD0">
      <w:pPr>
        <w:spacing w:after="0" w:line="240" w:lineRule="auto"/>
      </w:pPr>
      <w:r>
        <w:separator/>
      </w:r>
    </w:p>
  </w:endnote>
  <w:endnote w:type="continuationSeparator" w:id="0">
    <w:p w:rsidR="00304656" w:rsidRDefault="00304656"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0000000000000000000"/>
    <w:charset w:val="00"/>
    <w:family w:val="auto"/>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56" w:rsidRDefault="00304656" w:rsidP="00483DD0">
      <w:pPr>
        <w:spacing w:after="0" w:line="240" w:lineRule="auto"/>
      </w:pPr>
      <w:r>
        <w:separator/>
      </w:r>
    </w:p>
  </w:footnote>
  <w:footnote w:type="continuationSeparator" w:id="0">
    <w:p w:rsidR="00304656" w:rsidRDefault="00304656"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B5553"/>
    <w:multiLevelType w:val="hybridMultilevel"/>
    <w:tmpl w:val="28A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06956"/>
    <w:multiLevelType w:val="hybridMultilevel"/>
    <w:tmpl w:val="5946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402"/>
    <w:multiLevelType w:val="multilevel"/>
    <w:tmpl w:val="E702E59A"/>
    <w:lvl w:ilvl="0">
      <w:start w:val="1"/>
      <w:numFmt w:val="decimal"/>
      <w:lvlText w:val="%1."/>
      <w:lvlJc w:val="left"/>
      <w:pPr>
        <w:tabs>
          <w:tab w:val="num" w:pos="720"/>
        </w:tabs>
        <w:ind w:left="720" w:hanging="360"/>
      </w:pPr>
      <w:rPr>
        <w:rFonts w:asciiTheme="majorBidi" w:hAnsiTheme="majorBidi" w:cstheme="majorBidi"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85BED"/>
    <w:multiLevelType w:val="hybridMultilevel"/>
    <w:tmpl w:val="C4EE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116AA"/>
    <w:multiLevelType w:val="hybridMultilevel"/>
    <w:tmpl w:val="EB4418D8"/>
    <w:lvl w:ilvl="0" w:tplc="670EED0E">
      <w:start w:val="1"/>
      <w:numFmt w:val="decimal"/>
      <w:lvlText w:val="%1-"/>
      <w:lvlJc w:val="left"/>
      <w:pPr>
        <w:ind w:left="720" w:hanging="36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6"/>
  </w:num>
  <w:num w:numId="3">
    <w:abstractNumId w:val="1"/>
  </w:num>
  <w:num w:numId="4">
    <w:abstractNumId w:val="13"/>
  </w:num>
  <w:num w:numId="5">
    <w:abstractNumId w:val="14"/>
  </w:num>
  <w:num w:numId="6">
    <w:abstractNumId w:val="8"/>
  </w:num>
  <w:num w:numId="7">
    <w:abstractNumId w:val="4"/>
  </w:num>
  <w:num w:numId="8">
    <w:abstractNumId w:val="11"/>
  </w:num>
  <w:num w:numId="9">
    <w:abstractNumId w:val="3"/>
  </w:num>
  <w:num w:numId="10">
    <w:abstractNumId w:val="12"/>
  </w:num>
  <w:num w:numId="11">
    <w:abstractNumId w:val="5"/>
  </w:num>
  <w:num w:numId="12">
    <w:abstractNumId w:val="15"/>
  </w:num>
  <w:num w:numId="13">
    <w:abstractNumId w:val="7"/>
  </w:num>
  <w:num w:numId="14">
    <w:abstractNumId w:val="2"/>
  </w:num>
  <w:num w:numId="15">
    <w:abstractNumId w:val="10"/>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11E1"/>
    <w:rsid w:val="00012C2D"/>
    <w:rsid w:val="0001327E"/>
    <w:rsid w:val="0003632B"/>
    <w:rsid w:val="00036E64"/>
    <w:rsid w:val="00042688"/>
    <w:rsid w:val="00043512"/>
    <w:rsid w:val="000439AB"/>
    <w:rsid w:val="000439CB"/>
    <w:rsid w:val="000466F5"/>
    <w:rsid w:val="0007076B"/>
    <w:rsid w:val="000831AB"/>
    <w:rsid w:val="00086C2B"/>
    <w:rsid w:val="000875DF"/>
    <w:rsid w:val="000964D1"/>
    <w:rsid w:val="000A158F"/>
    <w:rsid w:val="000A1ABB"/>
    <w:rsid w:val="000A2DA2"/>
    <w:rsid w:val="000B3227"/>
    <w:rsid w:val="000B535E"/>
    <w:rsid w:val="000D261C"/>
    <w:rsid w:val="000E0EB5"/>
    <w:rsid w:val="000F0683"/>
    <w:rsid w:val="000F2337"/>
    <w:rsid w:val="0010099C"/>
    <w:rsid w:val="001106A0"/>
    <w:rsid w:val="00115A42"/>
    <w:rsid w:val="00134537"/>
    <w:rsid w:val="00142DC8"/>
    <w:rsid w:val="00146926"/>
    <w:rsid w:val="00151AB9"/>
    <w:rsid w:val="0016091D"/>
    <w:rsid w:val="00160E45"/>
    <w:rsid w:val="001647A7"/>
    <w:rsid w:val="00164978"/>
    <w:rsid w:val="0016625F"/>
    <w:rsid w:val="001751F4"/>
    <w:rsid w:val="00176CAF"/>
    <w:rsid w:val="00190E63"/>
    <w:rsid w:val="001958FD"/>
    <w:rsid w:val="001A3900"/>
    <w:rsid w:val="001A43B8"/>
    <w:rsid w:val="001A7EC2"/>
    <w:rsid w:val="001B0234"/>
    <w:rsid w:val="001B671D"/>
    <w:rsid w:val="001E1327"/>
    <w:rsid w:val="00200145"/>
    <w:rsid w:val="00205CCF"/>
    <w:rsid w:val="00216557"/>
    <w:rsid w:val="00220BE3"/>
    <w:rsid w:val="002224DF"/>
    <w:rsid w:val="00222A60"/>
    <w:rsid w:val="00240C80"/>
    <w:rsid w:val="0024243C"/>
    <w:rsid w:val="00242FCF"/>
    <w:rsid w:val="00250707"/>
    <w:rsid w:val="0025284B"/>
    <w:rsid w:val="00257932"/>
    <w:rsid w:val="00262DAF"/>
    <w:rsid w:val="00263D78"/>
    <w:rsid w:val="002662CD"/>
    <w:rsid w:val="00266A98"/>
    <w:rsid w:val="0027113E"/>
    <w:rsid w:val="002861B1"/>
    <w:rsid w:val="002955E2"/>
    <w:rsid w:val="00297BB7"/>
    <w:rsid w:val="002B705E"/>
    <w:rsid w:val="002B7CC7"/>
    <w:rsid w:val="002E38A5"/>
    <w:rsid w:val="002F2AC9"/>
    <w:rsid w:val="002F44B8"/>
    <w:rsid w:val="002F6640"/>
    <w:rsid w:val="00304656"/>
    <w:rsid w:val="00304A2D"/>
    <w:rsid w:val="003137DD"/>
    <w:rsid w:val="00316D44"/>
    <w:rsid w:val="00321826"/>
    <w:rsid w:val="00324534"/>
    <w:rsid w:val="003276D2"/>
    <w:rsid w:val="00331FF9"/>
    <w:rsid w:val="003323E8"/>
    <w:rsid w:val="003366AD"/>
    <w:rsid w:val="0035131D"/>
    <w:rsid w:val="00357952"/>
    <w:rsid w:val="00361FFB"/>
    <w:rsid w:val="003639EB"/>
    <w:rsid w:val="0036551D"/>
    <w:rsid w:val="00366A89"/>
    <w:rsid w:val="00381AC0"/>
    <w:rsid w:val="003872CF"/>
    <w:rsid w:val="003A29F4"/>
    <w:rsid w:val="003A5001"/>
    <w:rsid w:val="003B045F"/>
    <w:rsid w:val="003D1C9C"/>
    <w:rsid w:val="003D7F25"/>
    <w:rsid w:val="003E1822"/>
    <w:rsid w:val="003E4A3B"/>
    <w:rsid w:val="003E60CD"/>
    <w:rsid w:val="003E6844"/>
    <w:rsid w:val="00401F90"/>
    <w:rsid w:val="00402B6A"/>
    <w:rsid w:val="00407941"/>
    <w:rsid w:val="00407F68"/>
    <w:rsid w:val="00421871"/>
    <w:rsid w:val="004257FF"/>
    <w:rsid w:val="00427E33"/>
    <w:rsid w:val="004309A2"/>
    <w:rsid w:val="00440A08"/>
    <w:rsid w:val="00440B21"/>
    <w:rsid w:val="00441BF4"/>
    <w:rsid w:val="0044231E"/>
    <w:rsid w:val="00443B29"/>
    <w:rsid w:val="004474AF"/>
    <w:rsid w:val="00447EA1"/>
    <w:rsid w:val="00452506"/>
    <w:rsid w:val="00455612"/>
    <w:rsid w:val="00465EE4"/>
    <w:rsid w:val="0047327F"/>
    <w:rsid w:val="004739EA"/>
    <w:rsid w:val="004831ED"/>
    <w:rsid w:val="00483DD0"/>
    <w:rsid w:val="004916BA"/>
    <w:rsid w:val="004939DD"/>
    <w:rsid w:val="004943D2"/>
    <w:rsid w:val="004A4B8C"/>
    <w:rsid w:val="004B175E"/>
    <w:rsid w:val="004C0125"/>
    <w:rsid w:val="004C2E1F"/>
    <w:rsid w:val="004C688C"/>
    <w:rsid w:val="004C7CE3"/>
    <w:rsid w:val="004D063D"/>
    <w:rsid w:val="004D4714"/>
    <w:rsid w:val="004E61A8"/>
    <w:rsid w:val="004F6E8E"/>
    <w:rsid w:val="0050427E"/>
    <w:rsid w:val="00507A26"/>
    <w:rsid w:val="00507C6C"/>
    <w:rsid w:val="00513EA8"/>
    <w:rsid w:val="00527071"/>
    <w:rsid w:val="005345D9"/>
    <w:rsid w:val="00535158"/>
    <w:rsid w:val="005356EC"/>
    <w:rsid w:val="00536966"/>
    <w:rsid w:val="00536C13"/>
    <w:rsid w:val="00553CD3"/>
    <w:rsid w:val="00554E3D"/>
    <w:rsid w:val="00555467"/>
    <w:rsid w:val="005719C0"/>
    <w:rsid w:val="00571EE7"/>
    <w:rsid w:val="00573C71"/>
    <w:rsid w:val="005777B5"/>
    <w:rsid w:val="00580CBF"/>
    <w:rsid w:val="00587C9A"/>
    <w:rsid w:val="00595A37"/>
    <w:rsid w:val="005977E4"/>
    <w:rsid w:val="005A3DF8"/>
    <w:rsid w:val="005B2F4A"/>
    <w:rsid w:val="005B5D40"/>
    <w:rsid w:val="005C0DBE"/>
    <w:rsid w:val="005C7417"/>
    <w:rsid w:val="005D2DAD"/>
    <w:rsid w:val="005E06E7"/>
    <w:rsid w:val="005E10FA"/>
    <w:rsid w:val="005E4164"/>
    <w:rsid w:val="005E4912"/>
    <w:rsid w:val="00605379"/>
    <w:rsid w:val="006205A3"/>
    <w:rsid w:val="00625F00"/>
    <w:rsid w:val="00634F2B"/>
    <w:rsid w:val="00645828"/>
    <w:rsid w:val="006707E5"/>
    <w:rsid w:val="006766CD"/>
    <w:rsid w:val="00680F46"/>
    <w:rsid w:val="00684E8A"/>
    <w:rsid w:val="00690152"/>
    <w:rsid w:val="00691AFC"/>
    <w:rsid w:val="00695467"/>
    <w:rsid w:val="006A57BA"/>
    <w:rsid w:val="006A7569"/>
    <w:rsid w:val="006C337D"/>
    <w:rsid w:val="006C3B09"/>
    <w:rsid w:val="006D16B4"/>
    <w:rsid w:val="006F5726"/>
    <w:rsid w:val="00705A4F"/>
    <w:rsid w:val="00710993"/>
    <w:rsid w:val="007220F6"/>
    <w:rsid w:val="00731201"/>
    <w:rsid w:val="00732778"/>
    <w:rsid w:val="007373F5"/>
    <w:rsid w:val="007412B5"/>
    <w:rsid w:val="00752961"/>
    <w:rsid w:val="00753617"/>
    <w:rsid w:val="00756D6D"/>
    <w:rsid w:val="007605F2"/>
    <w:rsid w:val="00766042"/>
    <w:rsid w:val="00773CD0"/>
    <w:rsid w:val="0077459C"/>
    <w:rsid w:val="007770FE"/>
    <w:rsid w:val="00790AD6"/>
    <w:rsid w:val="0079426B"/>
    <w:rsid w:val="007B7C8A"/>
    <w:rsid w:val="007C27BF"/>
    <w:rsid w:val="007C63B2"/>
    <w:rsid w:val="007D0A39"/>
    <w:rsid w:val="007D34FD"/>
    <w:rsid w:val="007E7B6A"/>
    <w:rsid w:val="007F0899"/>
    <w:rsid w:val="0080049F"/>
    <w:rsid w:val="0080086A"/>
    <w:rsid w:val="00806E3C"/>
    <w:rsid w:val="00811FBB"/>
    <w:rsid w:val="00821497"/>
    <w:rsid w:val="00821AB5"/>
    <w:rsid w:val="008303CE"/>
    <w:rsid w:val="00830EE6"/>
    <w:rsid w:val="0083125E"/>
    <w:rsid w:val="008561C0"/>
    <w:rsid w:val="0086149C"/>
    <w:rsid w:val="00870FF0"/>
    <w:rsid w:val="0087573F"/>
    <w:rsid w:val="00882472"/>
    <w:rsid w:val="00884E5C"/>
    <w:rsid w:val="008A455C"/>
    <w:rsid w:val="008A7C3E"/>
    <w:rsid w:val="008C2507"/>
    <w:rsid w:val="008C52C8"/>
    <w:rsid w:val="008D2EA3"/>
    <w:rsid w:val="008D3536"/>
    <w:rsid w:val="008D46A4"/>
    <w:rsid w:val="008D67F0"/>
    <w:rsid w:val="008F2D78"/>
    <w:rsid w:val="008F540A"/>
    <w:rsid w:val="008F546A"/>
    <w:rsid w:val="008F6B83"/>
    <w:rsid w:val="00900077"/>
    <w:rsid w:val="00901674"/>
    <w:rsid w:val="00901817"/>
    <w:rsid w:val="00905E5A"/>
    <w:rsid w:val="00906C90"/>
    <w:rsid w:val="00910A35"/>
    <w:rsid w:val="00913116"/>
    <w:rsid w:val="009201F3"/>
    <w:rsid w:val="009254B4"/>
    <w:rsid w:val="00926F72"/>
    <w:rsid w:val="00953D1B"/>
    <w:rsid w:val="0095460A"/>
    <w:rsid w:val="00961D90"/>
    <w:rsid w:val="00971E19"/>
    <w:rsid w:val="0099581C"/>
    <w:rsid w:val="009A09FE"/>
    <w:rsid w:val="009A27CA"/>
    <w:rsid w:val="009A342C"/>
    <w:rsid w:val="009B5D15"/>
    <w:rsid w:val="009B784D"/>
    <w:rsid w:val="009C5630"/>
    <w:rsid w:val="009C76CA"/>
    <w:rsid w:val="009D3E95"/>
    <w:rsid w:val="009E74C0"/>
    <w:rsid w:val="009F08D6"/>
    <w:rsid w:val="009F219D"/>
    <w:rsid w:val="009F45F5"/>
    <w:rsid w:val="009F54D5"/>
    <w:rsid w:val="009F7BEC"/>
    <w:rsid w:val="00A01ED3"/>
    <w:rsid w:val="00A10977"/>
    <w:rsid w:val="00A2290C"/>
    <w:rsid w:val="00A22F09"/>
    <w:rsid w:val="00A324FF"/>
    <w:rsid w:val="00A47F83"/>
    <w:rsid w:val="00A511C9"/>
    <w:rsid w:val="00A63523"/>
    <w:rsid w:val="00A63AC4"/>
    <w:rsid w:val="00A741E4"/>
    <w:rsid w:val="00A768BB"/>
    <w:rsid w:val="00A7766C"/>
    <w:rsid w:val="00A8000A"/>
    <w:rsid w:val="00A80653"/>
    <w:rsid w:val="00A8645D"/>
    <w:rsid w:val="00A9132B"/>
    <w:rsid w:val="00A97789"/>
    <w:rsid w:val="00AB15FE"/>
    <w:rsid w:val="00AB2F12"/>
    <w:rsid w:val="00AB3CEE"/>
    <w:rsid w:val="00AC26C2"/>
    <w:rsid w:val="00AD5311"/>
    <w:rsid w:val="00AD68F9"/>
    <w:rsid w:val="00AE2ECC"/>
    <w:rsid w:val="00AE3373"/>
    <w:rsid w:val="00B04731"/>
    <w:rsid w:val="00B055DA"/>
    <w:rsid w:val="00B06D42"/>
    <w:rsid w:val="00B07C39"/>
    <w:rsid w:val="00B100EC"/>
    <w:rsid w:val="00B23F3A"/>
    <w:rsid w:val="00B25BC5"/>
    <w:rsid w:val="00B25C7C"/>
    <w:rsid w:val="00B30AFB"/>
    <w:rsid w:val="00B31133"/>
    <w:rsid w:val="00B341B9"/>
    <w:rsid w:val="00B42426"/>
    <w:rsid w:val="00B47D07"/>
    <w:rsid w:val="00B54042"/>
    <w:rsid w:val="00B57A83"/>
    <w:rsid w:val="00B6303C"/>
    <w:rsid w:val="00B67CB6"/>
    <w:rsid w:val="00B80A45"/>
    <w:rsid w:val="00B842E1"/>
    <w:rsid w:val="00B916A8"/>
    <w:rsid w:val="00B91AEE"/>
    <w:rsid w:val="00B92390"/>
    <w:rsid w:val="00BA11DE"/>
    <w:rsid w:val="00BA1F1E"/>
    <w:rsid w:val="00BA560B"/>
    <w:rsid w:val="00BA64A6"/>
    <w:rsid w:val="00BA674D"/>
    <w:rsid w:val="00BA6973"/>
    <w:rsid w:val="00BA7448"/>
    <w:rsid w:val="00BB2415"/>
    <w:rsid w:val="00BC1937"/>
    <w:rsid w:val="00BD055B"/>
    <w:rsid w:val="00BD4183"/>
    <w:rsid w:val="00BD4834"/>
    <w:rsid w:val="00BD7CD2"/>
    <w:rsid w:val="00BE2995"/>
    <w:rsid w:val="00BE70E2"/>
    <w:rsid w:val="00C0575A"/>
    <w:rsid w:val="00C10D50"/>
    <w:rsid w:val="00C11A8B"/>
    <w:rsid w:val="00C1546C"/>
    <w:rsid w:val="00C17DBC"/>
    <w:rsid w:val="00C25F93"/>
    <w:rsid w:val="00C353A2"/>
    <w:rsid w:val="00C451D2"/>
    <w:rsid w:val="00C46D58"/>
    <w:rsid w:val="00C47C77"/>
    <w:rsid w:val="00C525DA"/>
    <w:rsid w:val="00C549E9"/>
    <w:rsid w:val="00C621D3"/>
    <w:rsid w:val="00C715DB"/>
    <w:rsid w:val="00C8078C"/>
    <w:rsid w:val="00C857AF"/>
    <w:rsid w:val="00C96687"/>
    <w:rsid w:val="00C96E56"/>
    <w:rsid w:val="00CA6E3F"/>
    <w:rsid w:val="00CB4003"/>
    <w:rsid w:val="00CC233C"/>
    <w:rsid w:val="00CC5CD1"/>
    <w:rsid w:val="00CD14DF"/>
    <w:rsid w:val="00CD3640"/>
    <w:rsid w:val="00CF0594"/>
    <w:rsid w:val="00CF5475"/>
    <w:rsid w:val="00D0056D"/>
    <w:rsid w:val="00D14DB6"/>
    <w:rsid w:val="00D16FF0"/>
    <w:rsid w:val="00D2161C"/>
    <w:rsid w:val="00D235AE"/>
    <w:rsid w:val="00D24DF6"/>
    <w:rsid w:val="00D26BF6"/>
    <w:rsid w:val="00D27606"/>
    <w:rsid w:val="00D30E60"/>
    <w:rsid w:val="00D3173D"/>
    <w:rsid w:val="00D36442"/>
    <w:rsid w:val="00D47A1A"/>
    <w:rsid w:val="00D62DB6"/>
    <w:rsid w:val="00D63C04"/>
    <w:rsid w:val="00D720F8"/>
    <w:rsid w:val="00D73CA3"/>
    <w:rsid w:val="00D767E1"/>
    <w:rsid w:val="00D80A62"/>
    <w:rsid w:val="00D8640D"/>
    <w:rsid w:val="00DA26E6"/>
    <w:rsid w:val="00DB70EA"/>
    <w:rsid w:val="00DC1AE1"/>
    <w:rsid w:val="00DC48D9"/>
    <w:rsid w:val="00DD6FFE"/>
    <w:rsid w:val="00DD784F"/>
    <w:rsid w:val="00DE381D"/>
    <w:rsid w:val="00DE6437"/>
    <w:rsid w:val="00DE797F"/>
    <w:rsid w:val="00DF2F33"/>
    <w:rsid w:val="00E0532B"/>
    <w:rsid w:val="00E07F2D"/>
    <w:rsid w:val="00E13D7D"/>
    <w:rsid w:val="00E20580"/>
    <w:rsid w:val="00E26F82"/>
    <w:rsid w:val="00E308CF"/>
    <w:rsid w:val="00E462B4"/>
    <w:rsid w:val="00E52C6E"/>
    <w:rsid w:val="00E61AD2"/>
    <w:rsid w:val="00E64A7C"/>
    <w:rsid w:val="00E67E1C"/>
    <w:rsid w:val="00E72F0E"/>
    <w:rsid w:val="00E737FB"/>
    <w:rsid w:val="00E748A0"/>
    <w:rsid w:val="00E76281"/>
    <w:rsid w:val="00E8015C"/>
    <w:rsid w:val="00E86047"/>
    <w:rsid w:val="00E873BC"/>
    <w:rsid w:val="00E95307"/>
    <w:rsid w:val="00EA23B1"/>
    <w:rsid w:val="00EA5C40"/>
    <w:rsid w:val="00EB435F"/>
    <w:rsid w:val="00ED3387"/>
    <w:rsid w:val="00ED48B2"/>
    <w:rsid w:val="00EE2BB1"/>
    <w:rsid w:val="00EE60FC"/>
    <w:rsid w:val="00EF6046"/>
    <w:rsid w:val="00F10FB8"/>
    <w:rsid w:val="00F13763"/>
    <w:rsid w:val="00F206C9"/>
    <w:rsid w:val="00F2250E"/>
    <w:rsid w:val="00F26808"/>
    <w:rsid w:val="00F26E8A"/>
    <w:rsid w:val="00F4108C"/>
    <w:rsid w:val="00F41CA5"/>
    <w:rsid w:val="00F61F20"/>
    <w:rsid w:val="00F62940"/>
    <w:rsid w:val="00F72D39"/>
    <w:rsid w:val="00FA7830"/>
    <w:rsid w:val="00FB7AFF"/>
    <w:rsid w:val="00FB7C7A"/>
    <w:rsid w:val="00FD1228"/>
    <w:rsid w:val="00FD18AB"/>
    <w:rsid w:val="00FD437F"/>
    <w:rsid w:val="00FE1252"/>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AC1CF-BC1F-4709-BB2E-0E7399A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705A4F"/>
    <w:pPr>
      <w:widowControl w:val="0"/>
      <w:autoSpaceDE w:val="0"/>
      <w:autoSpaceDN w:val="0"/>
      <w:spacing w:after="0" w:line="240" w:lineRule="auto"/>
      <w:ind w:left="222" w:firstLine="719"/>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705A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5066E-0694-4904-95CE-EA62AABF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2</cp:revision>
  <cp:lastPrinted>2020-11-01T09:04:00Z</cp:lastPrinted>
  <dcterms:created xsi:type="dcterms:W3CDTF">2024-05-21T11:16:00Z</dcterms:created>
  <dcterms:modified xsi:type="dcterms:W3CDTF">2024-05-21T11:16:00Z</dcterms:modified>
</cp:coreProperties>
</file>