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6A9CF"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226A64C2" w:rsidR="00A63AC4" w:rsidRDefault="00D47A1A" w:rsidP="001E5001">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1E5001">
        <w:rPr>
          <w:b/>
          <w:bCs/>
          <w:sz w:val="44"/>
          <w:szCs w:val="44"/>
          <w:lang w:val="en-US" w:bidi="ar-KW"/>
        </w:rPr>
        <w:t>2</w:t>
      </w:r>
      <w:r w:rsidR="00A63AC4">
        <w:rPr>
          <w:b/>
          <w:bCs/>
          <w:sz w:val="44"/>
          <w:szCs w:val="44"/>
          <w:lang w:bidi="ar-KW"/>
        </w:rPr>
        <w:t>-</w:t>
      </w:r>
      <w:r>
        <w:rPr>
          <w:b/>
          <w:bCs/>
          <w:sz w:val="44"/>
          <w:szCs w:val="44"/>
          <w:lang w:bidi="ar-KW"/>
        </w:rPr>
        <w:t>202</w:t>
      </w:r>
      <w:r w:rsidR="001E5001">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0D4E06C5" w:rsidR="00A01ED3" w:rsidRPr="004A4B8C" w:rsidRDefault="00195AD7" w:rsidP="00C96E56">
            <w:pPr>
              <w:tabs>
                <w:tab w:val="left" w:pos="1200"/>
              </w:tabs>
              <w:rPr>
                <w:b/>
                <w:bCs/>
                <w:sz w:val="32"/>
                <w:szCs w:val="32"/>
                <w:lang w:bidi="ar-KW"/>
              </w:rPr>
            </w:pPr>
            <w:r w:rsidRPr="00195AD7">
              <w:rPr>
                <w:b/>
                <w:bCs/>
                <w:sz w:val="32"/>
                <w:szCs w:val="32"/>
                <w:lang w:bidi="ar-KW"/>
              </w:rPr>
              <w:t>Erbil Technical Health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3E6F8496" w:rsidR="00A01ED3" w:rsidRPr="004A4B8C" w:rsidRDefault="00195AD7" w:rsidP="00C96E56">
            <w:pPr>
              <w:tabs>
                <w:tab w:val="left" w:pos="1200"/>
              </w:tabs>
              <w:rPr>
                <w:b/>
                <w:bCs/>
                <w:sz w:val="32"/>
                <w:szCs w:val="32"/>
                <w:lang w:bidi="ar-KW"/>
              </w:rPr>
            </w:pPr>
            <w:r w:rsidRPr="00195AD7">
              <w:rPr>
                <w:b/>
                <w:bCs/>
                <w:sz w:val="32"/>
                <w:szCs w:val="32"/>
                <w:lang w:bidi="ar-KW"/>
              </w:rPr>
              <w:t>Physiotherapy</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101B2A4E" w:rsidR="00A01ED3" w:rsidRPr="004A4B8C" w:rsidRDefault="00195AD7" w:rsidP="00195AD7">
            <w:pPr>
              <w:tabs>
                <w:tab w:val="left" w:pos="1200"/>
              </w:tabs>
              <w:rPr>
                <w:b/>
                <w:bCs/>
                <w:sz w:val="32"/>
                <w:szCs w:val="32"/>
                <w:lang w:bidi="ar-KW"/>
              </w:rPr>
            </w:pPr>
            <w:r>
              <w:rPr>
                <w:b/>
                <w:bCs/>
                <w:sz w:val="32"/>
                <w:szCs w:val="32"/>
                <w:lang w:bidi="ar-KW"/>
              </w:rPr>
              <w:t xml:space="preserve">Medical-surgical </w:t>
            </w:r>
            <w:r w:rsidRPr="00195AD7">
              <w:rPr>
                <w:b/>
                <w:bCs/>
                <w:sz w:val="32"/>
                <w:szCs w:val="32"/>
                <w:lang w:bidi="ar-KW"/>
              </w:rPr>
              <w:t>Rehabilitation</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77777777" w:rsidR="00A01ED3" w:rsidRPr="004A4B8C" w:rsidRDefault="00A01ED3" w:rsidP="00C96E56">
            <w:pPr>
              <w:tabs>
                <w:tab w:val="left" w:pos="1200"/>
              </w:tabs>
              <w:rPr>
                <w:b/>
                <w:bCs/>
                <w:sz w:val="32"/>
                <w:szCs w:val="32"/>
                <w:lang w:bidi="ar-KW"/>
              </w:rPr>
            </w:pP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200145" w:rsidRPr="004A4B8C" w:rsidRDefault="00AC04F5"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66176F6F">
                      <wp:simplePos x="0" y="0"/>
                      <wp:positionH relativeFrom="column">
                        <wp:posOffset>3270983</wp:posOffset>
                      </wp:positionH>
                      <wp:positionV relativeFrom="paragraph">
                        <wp:posOffset>20955</wp:posOffset>
                      </wp:positionV>
                      <wp:extent cx="254635" cy="201930"/>
                      <wp:effectExtent l="0" t="0" r="247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5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" fillcolor="white [3201]" strokeweight=".5pt">
                      <v:textbox>
                        <w:txbxContent>
                          <w:p w14:paraId="66348477" w14:textId="77777777" w:rsidR="00200145" w:rsidRDefault="00200145" w:rsidP="00200145"/>
                        </w:txbxContent>
                      </v:textbox>
                    </v:shape>
                  </w:pict>
                </mc:Fallback>
              </mc:AlternateContent>
            </w:r>
            <w:r w:rsidR="009B784D">
              <w:rPr>
                <w:b/>
                <w:bCs/>
                <w:noProof/>
                <w:sz w:val="32"/>
                <w:szCs w:val="32"/>
                <w:lang w:val="en-US"/>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4F0F9BCD" w:rsidR="00FE7B83" w:rsidRPr="004470BC" w:rsidRDefault="001E5001">
                                  <w:pPr>
                                    <w:rPr>
                                      <w:lang w:val="en-US"/>
                                    </w:rPr>
                                  </w:pPr>
                                  <w:proofErr w:type="gramStart"/>
                                  <w:r>
                                    <w:rPr>
                                      <w:lang w:val="en-US"/>
                                    </w:rPr>
                                    <w:t>/</w:t>
                                  </w:r>
                                  <w:r w:rsidR="004470BC">
                                    <w:rPr>
                                      <w:lang w:val="en-US"/>
                                    </w:rPr>
                                    <w:t>..</w:t>
                                  </w:r>
                                  <w:proofErr w:type="gramEnd"/>
                                  <w:r w:rsidR="009B5407">
                                    <w:rPr>
                                      <w:lang w:val="en-US"/>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4F0F9BCD" w:rsidR="00FE7B83" w:rsidRPr="004470BC" w:rsidRDefault="001E5001">
                            <w:pPr>
                              <w:rPr>
                                <w:lang w:val="en-US"/>
                              </w:rPr>
                            </w:pPr>
                            <w:proofErr w:type="gramStart"/>
                            <w:r>
                              <w:rPr>
                                <w:lang w:val="en-US"/>
                              </w:rPr>
                              <w:t>/</w:t>
                            </w:r>
                            <w:r w:rsidR="004470BC">
                              <w:rPr>
                                <w:lang w:val="en-US"/>
                              </w:rPr>
                              <w:t>..</w:t>
                            </w:r>
                            <w:proofErr w:type="gramEnd"/>
                            <w:r w:rsidR="009B5407">
                              <w:rPr>
                                <w:lang w:val="en-US"/>
                              </w:rPr>
                              <w:t>q</w:t>
                            </w:r>
                          </w:p>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6E22FB4D" w:rsidR="00200145" w:rsidRPr="001E5001" w:rsidRDefault="00200145" w:rsidP="00200145">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6E22FB4D" w:rsidR="00200145" w:rsidRPr="001E5001" w:rsidRDefault="00200145" w:rsidP="00200145">
                            <w:pPr>
                              <w:rPr>
                                <w:lang w:val="en-US"/>
                              </w:rPr>
                            </w:pPr>
                          </w:p>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200145" w:rsidRDefault="00200145" w:rsidP="00200145"/>
                        </w:txbxContent>
                      </v:textbox>
                    </v:shape>
                  </w:pict>
                </mc:Fallback>
              </mc:AlternateContent>
            </w:r>
            <w:r w:rsidR="00200145">
              <w:rPr>
                <w:b/>
                <w:bCs/>
                <w:sz w:val="32"/>
                <w:szCs w:val="32"/>
                <w:lang w:bidi="ar-KW"/>
              </w:rPr>
              <w:t xml:space="preserve">Technical Diploma                     </w:t>
            </w:r>
            <w:r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bookmarkStart w:id="0" w:name="_GoBack"/>
        <w:bookmarkEnd w:id="0"/>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268FF4A1" w:rsidR="00A01ED3" w:rsidRPr="004A4B8C" w:rsidRDefault="00E406D5" w:rsidP="00C96E56">
            <w:pPr>
              <w:tabs>
                <w:tab w:val="left" w:pos="1200"/>
              </w:tabs>
              <w:rPr>
                <w:b/>
                <w:bCs/>
                <w:sz w:val="32"/>
                <w:szCs w:val="32"/>
                <w:lang w:bidi="ar-KW"/>
              </w:rPr>
            </w:pPr>
            <w:r w:rsidRPr="00E406D5">
              <w:rPr>
                <w:b/>
                <w:bCs/>
                <w:sz w:val="32"/>
                <w:szCs w:val="32"/>
                <w:lang w:bidi="ar-KW"/>
              </w:rPr>
              <w:t xml:space="preserve">    1st  </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5B5BB5F5" w:rsidR="00A47F83" w:rsidRPr="00E406D5" w:rsidRDefault="00E406D5" w:rsidP="00C96E56">
            <w:pPr>
              <w:tabs>
                <w:tab w:val="left" w:pos="1200"/>
              </w:tabs>
              <w:rPr>
                <w:b/>
                <w:bCs/>
                <w:sz w:val="28"/>
                <w:szCs w:val="28"/>
                <w:lang w:bidi="ar-KW"/>
              </w:rPr>
            </w:pPr>
            <w:r w:rsidRPr="00E406D5">
              <w:rPr>
                <w:b/>
                <w:bCs/>
                <w:sz w:val="28"/>
                <w:szCs w:val="28"/>
                <w:lang w:bidi="ar-KW"/>
              </w:rPr>
              <w:t>Master in Orthopaedics &amp; Traumatology Surgery</w:t>
            </w: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A47F83" w:rsidRPr="004A4B8C" w:rsidRDefault="00A47F83" w:rsidP="00C96E56">
            <w:pPr>
              <w:tabs>
                <w:tab w:val="left" w:pos="1200"/>
              </w:tabs>
              <w:rPr>
                <w:b/>
                <w:bCs/>
                <w:sz w:val="32"/>
                <w:szCs w:val="32"/>
                <w:lang w:bidi="ar-KW"/>
              </w:rPr>
            </w:pP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77777777" w:rsidR="00A63523" w:rsidRPr="00366A89" w:rsidRDefault="00A63523" w:rsidP="00C96E56">
            <w:pPr>
              <w:tabs>
                <w:tab w:val="left" w:pos="1200"/>
              </w:tabs>
              <w:rPr>
                <w:b/>
                <w:bCs/>
                <w:sz w:val="28"/>
                <w:szCs w:val="28"/>
                <w:lang w:bidi="ar-KW"/>
              </w:rPr>
            </w:pP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78214C">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A9229A4" w:rsidR="007C27BF" w:rsidRPr="007C27BF" w:rsidRDefault="000670A7" w:rsidP="00C96E56">
            <w:pPr>
              <w:tabs>
                <w:tab w:val="left" w:pos="1200"/>
              </w:tabs>
              <w:rPr>
                <w:b/>
                <w:bCs/>
                <w:sz w:val="32"/>
                <w:szCs w:val="32"/>
                <w:lang w:bidi="ar-KW"/>
              </w:rPr>
            </w:pPr>
            <w:r>
              <w:rPr>
                <w:b/>
                <w:bCs/>
                <w:sz w:val="32"/>
                <w:szCs w:val="32"/>
                <w:lang w:bidi="ar-KW"/>
              </w:rPr>
              <w:t>(</w:t>
            </w:r>
            <w:r w:rsidR="007C27BF">
              <w:rPr>
                <w:b/>
                <w:bCs/>
                <w:sz w:val="32"/>
                <w:szCs w:val="32"/>
                <w:lang w:bidi="ar-KW"/>
              </w:rPr>
              <w:t xml:space="preserve">   </w:t>
            </w:r>
            <w:r>
              <w:rPr>
                <w:b/>
                <w:bCs/>
                <w:sz w:val="32"/>
                <w:szCs w:val="32"/>
                <w:lang w:bidi="ar-KW"/>
              </w:rPr>
              <w:t>2</w:t>
            </w:r>
            <w:r w:rsidR="007C27BF">
              <w:rPr>
                <w:b/>
                <w:bCs/>
                <w:sz w:val="32"/>
                <w:szCs w:val="32"/>
                <w:lang w:bidi="ar-KW"/>
              </w:rPr>
              <w:t xml:space="preserve">  </w:t>
            </w:r>
            <w:r w:rsidR="007C27BF" w:rsidRPr="007C27BF">
              <w:rPr>
                <w:b/>
                <w:bCs/>
                <w:sz w:val="32"/>
                <w:szCs w:val="32"/>
                <w:lang w:bidi="ar-KW"/>
              </w:rPr>
              <w:t>)hr Class</w:t>
            </w:r>
          </w:p>
        </w:tc>
        <w:tc>
          <w:tcPr>
            <w:tcW w:w="3586" w:type="dxa"/>
            <w:shd w:val="clear" w:color="auto" w:fill="FFFFFF" w:themeFill="background1"/>
          </w:tcPr>
          <w:p w14:paraId="305F41F4" w14:textId="400D6A79" w:rsidR="007C27BF" w:rsidRPr="007C27BF" w:rsidRDefault="0088717D" w:rsidP="000670A7">
            <w:pPr>
              <w:tabs>
                <w:tab w:val="left" w:pos="1200"/>
              </w:tabs>
              <w:rPr>
                <w:b/>
                <w:bCs/>
                <w:sz w:val="32"/>
                <w:szCs w:val="32"/>
                <w:lang w:bidi="ar-KW"/>
              </w:rPr>
            </w:pPr>
            <w:r>
              <w:rPr>
                <w:b/>
                <w:bCs/>
                <w:sz w:val="32"/>
                <w:szCs w:val="32"/>
                <w:lang w:bidi="ar-KW"/>
              </w:rPr>
              <w:t xml:space="preserve">(       </w:t>
            </w:r>
            <w:r w:rsidR="007C27BF" w:rsidRPr="007C27BF">
              <w:rPr>
                <w:b/>
                <w:bCs/>
                <w:sz w:val="32"/>
                <w:szCs w:val="32"/>
                <w:lang w:bidi="ar-KW"/>
              </w:rPr>
              <w:t>)</w:t>
            </w:r>
            <w:r w:rsidR="00BA64A6">
              <w:rPr>
                <w:b/>
                <w:bCs/>
                <w:sz w:val="32"/>
                <w:szCs w:val="32"/>
                <w:lang w:bidi="ar-KW"/>
              </w:rPr>
              <w:t xml:space="preserve">Total </w:t>
            </w:r>
            <w:r w:rsidR="007C27BF" w:rsidRPr="007C27BF">
              <w:rPr>
                <w:b/>
                <w:bCs/>
                <w:sz w:val="32"/>
                <w:szCs w:val="32"/>
                <w:lang w:bidi="ar-KW"/>
              </w:rPr>
              <w:t>hr</w:t>
            </w:r>
            <w:r w:rsidR="00BA64A6">
              <w:rPr>
                <w:b/>
                <w:bCs/>
                <w:sz w:val="32"/>
                <w:szCs w:val="32"/>
                <w:lang w:bidi="ar-KW"/>
              </w:rPr>
              <w:t>s</w:t>
            </w:r>
            <w:r w:rsidR="007C27BF"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576F07F3" w:rsidR="007C27BF" w:rsidRPr="00821497" w:rsidRDefault="007C27BF" w:rsidP="000152F6">
            <w:pPr>
              <w:tabs>
                <w:tab w:val="left" w:pos="1200"/>
              </w:tabs>
              <w:rPr>
                <w:b/>
                <w:bCs/>
                <w:sz w:val="32"/>
                <w:szCs w:val="32"/>
                <w:lang w:bidi="ar-KW"/>
              </w:rPr>
            </w:pPr>
            <w:r w:rsidRPr="004939DD">
              <w:rPr>
                <w:b/>
                <w:bCs/>
                <w:sz w:val="32"/>
                <w:szCs w:val="32"/>
                <w:lang w:bidi="ar-KW"/>
              </w:rPr>
              <w:t xml:space="preserve">Weekly </w:t>
            </w:r>
            <w:r w:rsidR="000152F6">
              <w:rPr>
                <w:b/>
                <w:bCs/>
                <w:sz w:val="32"/>
                <w:szCs w:val="32"/>
                <w:lang w:bidi="ar-KW"/>
              </w:rPr>
              <w:t>H</w:t>
            </w:r>
            <w:r w:rsidRPr="004939DD">
              <w:rPr>
                <w:b/>
                <w:bCs/>
                <w:sz w:val="32"/>
                <w:szCs w:val="32"/>
                <w:lang w:bidi="ar-KW"/>
              </w:rPr>
              <w:t>ours</w:t>
            </w:r>
            <w:r>
              <w:rPr>
                <w:b/>
                <w:bCs/>
                <w:sz w:val="32"/>
                <w:szCs w:val="32"/>
                <w:lang w:bidi="ar-KW"/>
              </w:rPr>
              <w:t xml:space="preserve"> (Practical)</w:t>
            </w:r>
          </w:p>
        </w:tc>
        <w:tc>
          <w:tcPr>
            <w:tcW w:w="2534" w:type="dxa"/>
            <w:shd w:val="clear" w:color="auto" w:fill="C6D9F1" w:themeFill="text2" w:themeFillTint="33"/>
          </w:tcPr>
          <w:p w14:paraId="1D89C281" w14:textId="34F9F43C"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88717D">
              <w:rPr>
                <w:b/>
                <w:bCs/>
                <w:sz w:val="32"/>
                <w:szCs w:val="32"/>
                <w:lang w:bidi="ar-KW"/>
              </w:rPr>
              <w:t>4</w:t>
            </w:r>
            <w:r>
              <w:rPr>
                <w:b/>
                <w:bCs/>
                <w:sz w:val="32"/>
                <w:szCs w:val="32"/>
                <w:lang w:bidi="ar-KW"/>
              </w:rPr>
              <w:t xml:space="preserve">    </w:t>
            </w:r>
            <w:r w:rsidRPr="007C27BF">
              <w:rPr>
                <w:b/>
                <w:bCs/>
                <w:sz w:val="32"/>
                <w:szCs w:val="32"/>
                <w:lang w:bidi="ar-KW"/>
              </w:rPr>
              <w:t>)hr Class</w:t>
            </w:r>
          </w:p>
        </w:tc>
        <w:tc>
          <w:tcPr>
            <w:tcW w:w="3586" w:type="dxa"/>
            <w:shd w:val="clear" w:color="auto" w:fill="C6D9F1" w:themeFill="text2" w:themeFillTint="33"/>
          </w:tcPr>
          <w:p w14:paraId="48F77F6B" w14:textId="7777777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77777777" w:rsidR="00C0575A" w:rsidRPr="007C27BF" w:rsidRDefault="00C0575A" w:rsidP="0060166D">
            <w:pPr>
              <w:tabs>
                <w:tab w:val="left" w:pos="1200"/>
              </w:tabs>
              <w:rPr>
                <w:b/>
                <w:bCs/>
                <w:sz w:val="32"/>
                <w:szCs w:val="32"/>
                <w:lang w:bidi="ar-KW"/>
              </w:rPr>
            </w:pP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69D28D6A" w:rsidR="00407F68" w:rsidRPr="007C27BF" w:rsidRDefault="00372A07" w:rsidP="0060166D">
            <w:pPr>
              <w:tabs>
                <w:tab w:val="left" w:pos="1200"/>
              </w:tabs>
              <w:rPr>
                <w:b/>
                <w:bCs/>
                <w:sz w:val="32"/>
                <w:szCs w:val="32"/>
                <w:lang w:bidi="ar-KW"/>
              </w:rPr>
            </w:pPr>
            <w:r w:rsidRPr="00372A07">
              <w:rPr>
                <w:b/>
                <w:bCs/>
                <w:sz w:val="32"/>
                <w:szCs w:val="32"/>
                <w:lang w:bidi="ar-KW"/>
              </w:rPr>
              <w:t>Assist. lecture .</w:t>
            </w:r>
            <w:proofErr w:type="spellStart"/>
            <w:r w:rsidRPr="00372A07">
              <w:rPr>
                <w:b/>
                <w:bCs/>
                <w:sz w:val="32"/>
                <w:szCs w:val="32"/>
                <w:lang w:bidi="ar-KW"/>
              </w:rPr>
              <w:t>Dr.</w:t>
            </w:r>
            <w:proofErr w:type="spellEnd"/>
            <w:r w:rsidRPr="00372A07">
              <w:rPr>
                <w:b/>
                <w:bCs/>
                <w:sz w:val="32"/>
                <w:szCs w:val="32"/>
                <w:lang w:bidi="ar-KW"/>
              </w:rPr>
              <w:t xml:space="preserve"> </w:t>
            </w:r>
            <w:proofErr w:type="spellStart"/>
            <w:r w:rsidRPr="00372A07">
              <w:rPr>
                <w:b/>
                <w:bCs/>
                <w:sz w:val="32"/>
                <w:szCs w:val="32"/>
                <w:lang w:bidi="ar-KW"/>
              </w:rPr>
              <w:t>Samih</w:t>
            </w:r>
            <w:proofErr w:type="spellEnd"/>
            <w:r w:rsidRPr="00372A07">
              <w:rPr>
                <w:b/>
                <w:bCs/>
                <w:sz w:val="32"/>
                <w:szCs w:val="32"/>
                <w:lang w:bidi="ar-KW"/>
              </w:rPr>
              <w:t xml:space="preserve"> </w:t>
            </w:r>
            <w:proofErr w:type="spellStart"/>
            <w:r w:rsidRPr="00372A07">
              <w:rPr>
                <w:b/>
                <w:bCs/>
                <w:sz w:val="32"/>
                <w:szCs w:val="32"/>
                <w:lang w:bidi="ar-KW"/>
              </w:rPr>
              <w:t>Kakamam</w:t>
            </w:r>
            <w:proofErr w:type="spellEnd"/>
            <w:r w:rsidRPr="00372A07">
              <w:rPr>
                <w:b/>
                <w:bCs/>
                <w:sz w:val="32"/>
                <w:szCs w:val="32"/>
                <w:lang w:bidi="ar-KW"/>
              </w:rPr>
              <w:t xml:space="preserve"> Hassan</w:t>
            </w:r>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61B6E091" w:rsidR="00900077" w:rsidRPr="007C27BF" w:rsidRDefault="00372A07" w:rsidP="0060166D">
            <w:pPr>
              <w:tabs>
                <w:tab w:val="left" w:pos="1200"/>
              </w:tabs>
              <w:rPr>
                <w:b/>
                <w:bCs/>
                <w:sz w:val="32"/>
                <w:szCs w:val="32"/>
                <w:lang w:bidi="ar-KW"/>
              </w:rPr>
            </w:pPr>
            <w:r w:rsidRPr="00372A07">
              <w:rPr>
                <w:b/>
                <w:bCs/>
                <w:sz w:val="32"/>
                <w:szCs w:val="32"/>
                <w:lang w:bidi="ar-KW"/>
              </w:rPr>
              <w:t>Dr.alkalhuri@epu.edu.iq  009647504467413</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3D68068E" w:rsidR="00407F68" w:rsidRPr="007C27BF" w:rsidRDefault="00372A07" w:rsidP="0060166D">
            <w:pPr>
              <w:tabs>
                <w:tab w:val="left" w:pos="1200"/>
              </w:tabs>
              <w:rPr>
                <w:b/>
                <w:bCs/>
                <w:sz w:val="32"/>
                <w:szCs w:val="32"/>
                <w:lang w:bidi="ar-KW"/>
              </w:rPr>
            </w:pPr>
            <w:r w:rsidRPr="00372A07">
              <w:rPr>
                <w:b/>
                <w:bCs/>
                <w:sz w:val="32"/>
                <w:szCs w:val="32"/>
                <w:lang w:bidi="ar-KW"/>
              </w:rPr>
              <w:t>Assist. lecture .</w:t>
            </w:r>
            <w:proofErr w:type="spellStart"/>
            <w:r w:rsidRPr="00372A07">
              <w:rPr>
                <w:b/>
                <w:bCs/>
                <w:sz w:val="32"/>
                <w:szCs w:val="32"/>
                <w:lang w:bidi="ar-KW"/>
              </w:rPr>
              <w:t>Dr.</w:t>
            </w:r>
            <w:proofErr w:type="spellEnd"/>
            <w:r w:rsidRPr="00372A07">
              <w:rPr>
                <w:b/>
                <w:bCs/>
                <w:sz w:val="32"/>
                <w:szCs w:val="32"/>
                <w:lang w:bidi="ar-KW"/>
              </w:rPr>
              <w:t xml:space="preserve"> </w:t>
            </w:r>
            <w:proofErr w:type="spellStart"/>
            <w:r w:rsidRPr="00372A07">
              <w:rPr>
                <w:b/>
                <w:bCs/>
                <w:sz w:val="32"/>
                <w:szCs w:val="32"/>
                <w:lang w:bidi="ar-KW"/>
              </w:rPr>
              <w:t>Samih</w:t>
            </w:r>
            <w:proofErr w:type="spellEnd"/>
            <w:r w:rsidRPr="00372A07">
              <w:rPr>
                <w:b/>
                <w:bCs/>
                <w:sz w:val="32"/>
                <w:szCs w:val="32"/>
                <w:lang w:bidi="ar-KW"/>
              </w:rPr>
              <w:t xml:space="preserve"> </w:t>
            </w:r>
            <w:proofErr w:type="spellStart"/>
            <w:r w:rsidRPr="00372A07">
              <w:rPr>
                <w:b/>
                <w:bCs/>
                <w:sz w:val="32"/>
                <w:szCs w:val="32"/>
                <w:lang w:bidi="ar-KW"/>
              </w:rPr>
              <w:t>Kakamam</w:t>
            </w:r>
            <w:proofErr w:type="spellEnd"/>
            <w:r w:rsidRPr="00372A07">
              <w:rPr>
                <w:b/>
                <w:bCs/>
                <w:sz w:val="32"/>
                <w:szCs w:val="32"/>
                <w:lang w:bidi="ar-KW"/>
              </w:rPr>
              <w:t xml:space="preserve"> Hassan</w:t>
            </w: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33E20A56" w:rsidR="00B23F3A" w:rsidRPr="007C27BF" w:rsidRDefault="00870BD1" w:rsidP="0060166D">
            <w:pPr>
              <w:tabs>
                <w:tab w:val="left" w:pos="1200"/>
              </w:tabs>
              <w:rPr>
                <w:b/>
                <w:bCs/>
                <w:sz w:val="32"/>
                <w:szCs w:val="32"/>
                <w:lang w:bidi="ar-KW"/>
              </w:rPr>
            </w:pPr>
            <w:hyperlink r:id="rId10" w:history="1">
              <w:r w:rsidR="000670A7" w:rsidRPr="00936818">
                <w:rPr>
                  <w:rStyle w:val="Hyperlink"/>
                  <w:b/>
                  <w:bCs/>
                  <w:sz w:val="32"/>
                  <w:szCs w:val="32"/>
                  <w:lang w:bidi="ar-KW"/>
                </w:rPr>
                <w:t>Dr.alkalhuri@epu.edu.iq</w:t>
              </w:r>
            </w:hyperlink>
            <w:r w:rsidR="000670A7">
              <w:rPr>
                <w:b/>
                <w:bCs/>
                <w:sz w:val="32"/>
                <w:szCs w:val="32"/>
                <w:lang w:bidi="ar-KW"/>
              </w:rPr>
              <w:t xml:space="preserve">  009647504467413</w:t>
            </w: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60166D">
            <w:pPr>
              <w:tabs>
                <w:tab w:val="left" w:pos="1200"/>
              </w:tabs>
              <w:rPr>
                <w:b/>
                <w:bCs/>
                <w:sz w:val="32"/>
                <w:szCs w:val="32"/>
                <w:lang w:bidi="ar-KW"/>
              </w:rPr>
            </w:pP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593"/>
        <w:gridCol w:w="2054"/>
        <w:gridCol w:w="1007"/>
        <w:gridCol w:w="334"/>
        <w:gridCol w:w="1458"/>
        <w:gridCol w:w="1971"/>
      </w:tblGrid>
      <w:tr w:rsidR="005E4912" w:rsidRPr="00747A9A" w14:paraId="107FF654" w14:textId="77777777" w:rsidTr="007E79EB">
        <w:trPr>
          <w:trHeight w:val="1688"/>
        </w:trPr>
        <w:tc>
          <w:tcPr>
            <w:tcW w:w="2933"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7" w:type="dxa"/>
            <w:gridSpan w:val="6"/>
            <w:tcBorders>
              <w:left w:val="single" w:sz="4" w:space="0" w:color="auto"/>
            </w:tcBorders>
          </w:tcPr>
          <w:p w14:paraId="20A41AE1" w14:textId="77777777" w:rsidR="006D1D57" w:rsidRPr="006D1D57" w:rsidRDefault="006D1D57" w:rsidP="006D1D57">
            <w:pPr>
              <w:rPr>
                <w:rFonts w:asciiTheme="majorBidi" w:hAnsiTheme="majorBidi" w:cstheme="majorBidi"/>
                <w:sz w:val="24"/>
                <w:szCs w:val="24"/>
                <w:lang w:bidi="ar-KW"/>
              </w:rPr>
            </w:pPr>
            <w:r w:rsidRPr="006D1D57">
              <w:rPr>
                <w:rFonts w:asciiTheme="majorBidi" w:hAnsiTheme="majorBidi" w:cstheme="majorBidi"/>
                <w:sz w:val="24"/>
                <w:szCs w:val="24"/>
                <w:lang w:bidi="ar-KW"/>
              </w:rPr>
              <w:t>This course introduces the student to the integrated approach to the study of medical and surgical conditions with their complication.</w:t>
            </w:r>
          </w:p>
          <w:p w14:paraId="52A7F378" w14:textId="77777777" w:rsidR="006D1D57" w:rsidRPr="006D1D57" w:rsidRDefault="006D1D57" w:rsidP="006D1D57">
            <w:pPr>
              <w:rPr>
                <w:rFonts w:asciiTheme="majorBidi" w:hAnsiTheme="majorBidi" w:cstheme="majorBidi"/>
                <w:sz w:val="24"/>
                <w:szCs w:val="24"/>
                <w:lang w:bidi="ar-KW"/>
              </w:rPr>
            </w:pPr>
            <w:r w:rsidRPr="006D1D57">
              <w:rPr>
                <w:rFonts w:asciiTheme="majorBidi" w:hAnsiTheme="majorBidi" w:cstheme="majorBidi"/>
                <w:sz w:val="24"/>
                <w:szCs w:val="24"/>
                <w:lang w:bidi="ar-KW"/>
              </w:rPr>
              <w:t xml:space="preserve">  It is designed to provide students with the knowledge of basic surgical principles and theory, and nursing skills needed for practicing physiotherapy.                                                                                 </w:t>
            </w:r>
          </w:p>
          <w:p w14:paraId="1034123F" w14:textId="77777777" w:rsidR="006D1D57" w:rsidRPr="006D1D57" w:rsidRDefault="006D1D57" w:rsidP="006D1D57">
            <w:pPr>
              <w:rPr>
                <w:rFonts w:asciiTheme="majorBidi" w:hAnsiTheme="majorBidi" w:cstheme="majorBidi"/>
                <w:sz w:val="24"/>
                <w:szCs w:val="24"/>
                <w:lang w:bidi="ar-KW"/>
              </w:rPr>
            </w:pPr>
            <w:r w:rsidRPr="006D1D57">
              <w:rPr>
                <w:rFonts w:asciiTheme="majorBidi" w:hAnsiTheme="majorBidi" w:cstheme="majorBidi"/>
                <w:sz w:val="24"/>
                <w:szCs w:val="24"/>
                <w:lang w:bidi="ar-KW"/>
              </w:rPr>
              <w:t xml:space="preserve"> The course emphasizes the unique nature of clients’ needs and the importance of holistic physiotherapy care.</w:t>
            </w:r>
          </w:p>
          <w:p w14:paraId="38ACB196" w14:textId="77777777" w:rsidR="006D1D57" w:rsidRPr="006D1D57" w:rsidRDefault="006D1D57" w:rsidP="006D1D57">
            <w:pPr>
              <w:rPr>
                <w:rFonts w:asciiTheme="majorBidi" w:hAnsiTheme="majorBidi" w:cstheme="majorBidi"/>
                <w:sz w:val="24"/>
                <w:szCs w:val="24"/>
                <w:lang w:bidi="ar-KW"/>
              </w:rPr>
            </w:pPr>
            <w:r w:rsidRPr="006D1D57">
              <w:rPr>
                <w:rFonts w:asciiTheme="majorBidi" w:hAnsiTheme="majorBidi" w:cstheme="majorBidi"/>
                <w:sz w:val="24"/>
                <w:szCs w:val="24"/>
                <w:lang w:bidi="ar-KW"/>
              </w:rPr>
              <w:t>Recognize the basic concepts of medical and surgical pathology.</w:t>
            </w:r>
          </w:p>
          <w:p w14:paraId="542591E5" w14:textId="77777777" w:rsidR="006D1D57" w:rsidRPr="006D1D57" w:rsidRDefault="006D1D57" w:rsidP="006D1D57">
            <w:pPr>
              <w:rPr>
                <w:rFonts w:asciiTheme="majorBidi" w:hAnsiTheme="majorBidi" w:cstheme="majorBidi"/>
                <w:sz w:val="24"/>
                <w:szCs w:val="24"/>
                <w:lang w:bidi="ar-KW"/>
              </w:rPr>
            </w:pPr>
            <w:r w:rsidRPr="006D1D57">
              <w:rPr>
                <w:rFonts w:asciiTheme="majorBidi" w:hAnsiTheme="majorBidi" w:cstheme="majorBidi"/>
                <w:sz w:val="24"/>
                <w:szCs w:val="24"/>
                <w:lang w:bidi="ar-KW"/>
              </w:rPr>
              <w:t xml:space="preserve"> site standardized assessment tools and instruments for a patient with medical and surgical disorders.</w:t>
            </w:r>
          </w:p>
          <w:p w14:paraId="405AE631" w14:textId="77777777" w:rsidR="006D1D57" w:rsidRPr="006D1D57" w:rsidRDefault="006D1D57" w:rsidP="006D1D57">
            <w:pPr>
              <w:rPr>
                <w:rFonts w:asciiTheme="majorBidi" w:hAnsiTheme="majorBidi" w:cstheme="majorBidi"/>
                <w:sz w:val="24"/>
                <w:szCs w:val="24"/>
                <w:lang w:bidi="ar-KW"/>
              </w:rPr>
            </w:pPr>
            <w:r w:rsidRPr="006D1D57">
              <w:rPr>
                <w:rFonts w:asciiTheme="majorBidi" w:hAnsiTheme="majorBidi" w:cstheme="majorBidi"/>
                <w:sz w:val="24"/>
                <w:szCs w:val="24"/>
                <w:lang w:bidi="ar-KW"/>
              </w:rPr>
              <w:t>Recognize and interpret different clinical and radiological investigations for different medical and surgical disorders</w:t>
            </w:r>
          </w:p>
          <w:p w14:paraId="476D3A4F" w14:textId="0AF33049" w:rsidR="005E4912" w:rsidRPr="006D1D57" w:rsidRDefault="006D1D57" w:rsidP="006D1D57">
            <w:pPr>
              <w:rPr>
                <w:rFonts w:asciiTheme="majorBidi" w:hAnsiTheme="majorBidi" w:cstheme="majorBidi"/>
                <w:sz w:val="24"/>
                <w:szCs w:val="24"/>
                <w:lang w:bidi="ar-KW"/>
              </w:rPr>
            </w:pPr>
            <w:r w:rsidRPr="006D1D57">
              <w:rPr>
                <w:rFonts w:asciiTheme="majorBidi" w:hAnsiTheme="majorBidi" w:cstheme="majorBidi"/>
                <w:sz w:val="24"/>
                <w:szCs w:val="24"/>
                <w:lang w:bidi="ar-KW"/>
              </w:rPr>
              <w:t xml:space="preserve">Produce a professional physical therapist with particular skills in evaluating different radiological </w:t>
            </w:r>
            <w:r w:rsidR="00735D66" w:rsidRPr="006D1D57">
              <w:rPr>
                <w:rFonts w:asciiTheme="majorBidi" w:hAnsiTheme="majorBidi" w:cstheme="majorBidi"/>
                <w:sz w:val="24"/>
                <w:szCs w:val="24"/>
                <w:lang w:bidi="ar-KW"/>
              </w:rPr>
              <w:t>findings</w:t>
            </w:r>
            <w:r w:rsidR="00735D66">
              <w:rPr>
                <w:rFonts w:asciiTheme="majorBidi" w:hAnsiTheme="majorBidi" w:cstheme="majorBidi"/>
                <w:sz w:val="24"/>
                <w:szCs w:val="24"/>
                <w:lang w:bidi="ar-KW"/>
              </w:rPr>
              <w:t>.</w:t>
            </w:r>
          </w:p>
          <w:p w14:paraId="4462D38C" w14:textId="77777777" w:rsidR="005E4912" w:rsidRPr="006D1D57" w:rsidRDefault="005E4912">
            <w:pPr>
              <w:rPr>
                <w:rFonts w:asciiTheme="majorBidi" w:hAnsiTheme="majorBidi" w:cstheme="majorBidi"/>
                <w:sz w:val="24"/>
                <w:szCs w:val="24"/>
                <w:lang w:bidi="ar-KW"/>
              </w:rPr>
            </w:pPr>
          </w:p>
          <w:p w14:paraId="1E5A7C73" w14:textId="77777777" w:rsidR="005E4912" w:rsidRDefault="005E4912">
            <w:pPr>
              <w:rPr>
                <w:sz w:val="28"/>
                <w:szCs w:val="28"/>
                <w:lang w:bidi="ar-KW"/>
              </w:rPr>
            </w:pPr>
          </w:p>
          <w:p w14:paraId="10651269" w14:textId="77777777" w:rsidR="005E4912" w:rsidRPr="008A7C3E" w:rsidRDefault="005E4912" w:rsidP="005E4912">
            <w:pPr>
              <w:spacing w:after="0" w:line="240" w:lineRule="auto"/>
              <w:rPr>
                <w:sz w:val="28"/>
                <w:szCs w:val="28"/>
                <w:rtl/>
                <w:lang w:bidi="ar-KW"/>
              </w:rPr>
            </w:pPr>
          </w:p>
        </w:tc>
      </w:tr>
      <w:tr w:rsidR="005E4912" w:rsidRPr="00747A9A" w14:paraId="36A55152" w14:textId="77777777" w:rsidTr="007E79EB">
        <w:trPr>
          <w:trHeight w:val="1112"/>
        </w:trPr>
        <w:tc>
          <w:tcPr>
            <w:tcW w:w="2933"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7" w:type="dxa"/>
            <w:gridSpan w:val="6"/>
            <w:tcBorders>
              <w:left w:val="single" w:sz="4" w:space="0" w:color="auto"/>
            </w:tcBorders>
          </w:tcPr>
          <w:p w14:paraId="52D79E69" w14:textId="77777777" w:rsidR="00910FC3" w:rsidRPr="00735D66" w:rsidRDefault="00910FC3" w:rsidP="00910FC3">
            <w:pPr>
              <w:rPr>
                <w:rFonts w:asciiTheme="majorBidi" w:hAnsiTheme="majorBidi" w:cstheme="majorBidi"/>
                <w:sz w:val="24"/>
                <w:szCs w:val="24"/>
                <w:u w:val="single"/>
                <w:lang w:bidi="ar-KW"/>
              </w:rPr>
            </w:pPr>
            <w:r w:rsidRPr="00735D66">
              <w:rPr>
                <w:rFonts w:asciiTheme="majorBidi" w:hAnsiTheme="majorBidi" w:cstheme="majorBidi"/>
                <w:sz w:val="24"/>
                <w:szCs w:val="24"/>
                <w:u w:val="single"/>
                <w:lang w:bidi="ar-KW"/>
              </w:rPr>
              <w:t>At the end of this course, the students should be able to:</w:t>
            </w:r>
          </w:p>
          <w:p w14:paraId="44A08AC9" w14:textId="250FF06F" w:rsidR="005E4912" w:rsidRDefault="00910FC3" w:rsidP="000152F6">
            <w:pPr>
              <w:rPr>
                <w:b/>
                <w:bCs/>
                <w:sz w:val="24"/>
                <w:szCs w:val="24"/>
                <w:u w:val="single"/>
                <w:lang w:bidi="ar-KW"/>
              </w:rPr>
            </w:pPr>
            <w:r w:rsidRPr="00735D66">
              <w:rPr>
                <w:rFonts w:asciiTheme="majorBidi" w:hAnsiTheme="majorBidi" w:cstheme="majorBidi"/>
                <w:sz w:val="24"/>
                <w:szCs w:val="24"/>
                <w:u w:val="single"/>
                <w:lang w:bidi="ar-KW"/>
              </w:rPr>
              <w:t>Understand the types and complication</w:t>
            </w:r>
            <w:r w:rsidR="000152F6">
              <w:rPr>
                <w:rFonts w:asciiTheme="majorBidi" w:hAnsiTheme="majorBidi" w:cstheme="majorBidi"/>
                <w:sz w:val="24"/>
                <w:szCs w:val="24"/>
                <w:u w:val="single"/>
                <w:lang w:bidi="ar-KW"/>
              </w:rPr>
              <w:t>s</w:t>
            </w:r>
            <w:r w:rsidRPr="00735D66">
              <w:rPr>
                <w:rFonts w:asciiTheme="majorBidi" w:hAnsiTheme="majorBidi" w:cstheme="majorBidi"/>
                <w:sz w:val="24"/>
                <w:szCs w:val="24"/>
                <w:u w:val="single"/>
                <w:lang w:bidi="ar-KW"/>
              </w:rPr>
              <w:t xml:space="preserve"> of the medical </w:t>
            </w:r>
            <w:r w:rsidR="00EF37E7" w:rsidRPr="00735D66">
              <w:rPr>
                <w:rFonts w:asciiTheme="majorBidi" w:hAnsiTheme="majorBidi" w:cstheme="majorBidi"/>
                <w:sz w:val="24"/>
                <w:szCs w:val="24"/>
                <w:u w:val="single"/>
                <w:lang w:bidi="ar-KW"/>
              </w:rPr>
              <w:t>and surgical</w:t>
            </w:r>
            <w:r w:rsidRPr="00735D66">
              <w:rPr>
                <w:rFonts w:asciiTheme="majorBidi" w:hAnsiTheme="majorBidi" w:cstheme="majorBidi"/>
                <w:sz w:val="24"/>
                <w:szCs w:val="24"/>
                <w:u w:val="single"/>
                <w:lang w:bidi="ar-KW"/>
              </w:rPr>
              <w:t xml:space="preserve"> condition </w:t>
            </w:r>
            <w:r w:rsidR="00EF37E7" w:rsidRPr="00735D66">
              <w:rPr>
                <w:rFonts w:asciiTheme="majorBidi" w:hAnsiTheme="majorBidi" w:cstheme="majorBidi"/>
                <w:sz w:val="24"/>
                <w:szCs w:val="24"/>
                <w:u w:val="single"/>
                <w:lang w:bidi="ar-KW"/>
              </w:rPr>
              <w:t>that Developed</w:t>
            </w:r>
            <w:r w:rsidRPr="00735D66">
              <w:rPr>
                <w:rFonts w:asciiTheme="majorBidi" w:hAnsiTheme="majorBidi" w:cstheme="majorBidi"/>
                <w:sz w:val="24"/>
                <w:szCs w:val="24"/>
                <w:u w:val="single"/>
                <w:lang w:bidi="ar-KW"/>
              </w:rPr>
              <w:t xml:space="preserve">. a rehabilitation program to the stage before, during, and after surgical interventions Identify biological and physical principles related to musculoskeletal system health and diseases, which underpin physical therapy Understand the relationship between human structures and function, focusing on the musculoskeletal </w:t>
            </w:r>
            <w:r w:rsidR="00EF37E7" w:rsidRPr="00735D66">
              <w:rPr>
                <w:rFonts w:asciiTheme="majorBidi" w:hAnsiTheme="majorBidi" w:cstheme="majorBidi"/>
                <w:sz w:val="24"/>
                <w:szCs w:val="24"/>
                <w:u w:val="single"/>
                <w:lang w:bidi="ar-KW"/>
              </w:rPr>
              <w:t>system, cardio</w:t>
            </w:r>
            <w:r w:rsidRPr="00735D66">
              <w:rPr>
                <w:rFonts w:asciiTheme="majorBidi" w:hAnsiTheme="majorBidi" w:cstheme="majorBidi"/>
                <w:sz w:val="24"/>
                <w:szCs w:val="24"/>
                <w:u w:val="single"/>
                <w:lang w:bidi="ar-KW"/>
              </w:rPr>
              <w:t xml:space="preserve">vascular and respiratory </w:t>
            </w:r>
            <w:r w:rsidR="004A7640" w:rsidRPr="00735D66">
              <w:rPr>
                <w:rFonts w:asciiTheme="majorBidi" w:hAnsiTheme="majorBidi" w:cstheme="majorBidi"/>
                <w:sz w:val="24"/>
                <w:szCs w:val="24"/>
                <w:u w:val="single"/>
                <w:lang w:bidi="ar-KW"/>
              </w:rPr>
              <w:t>system.</w:t>
            </w:r>
            <w:r w:rsidRPr="00735D66">
              <w:rPr>
                <w:rFonts w:asciiTheme="majorBidi" w:hAnsiTheme="majorBidi" w:cstheme="majorBidi"/>
                <w:sz w:val="24"/>
                <w:szCs w:val="24"/>
                <w:u w:val="single"/>
                <w:lang w:bidi="ar-KW"/>
              </w:rPr>
              <w:t xml:space="preserve"> Recognize and interpret different clinical and radiological investigations for different</w:t>
            </w:r>
            <w:r w:rsidRPr="00910FC3">
              <w:rPr>
                <w:b/>
                <w:bCs/>
                <w:sz w:val="24"/>
                <w:szCs w:val="24"/>
                <w:u w:val="single"/>
                <w:lang w:bidi="ar-KW"/>
              </w:rPr>
              <w:t xml:space="preserve"> musculoskeletal disorders.</w:t>
            </w:r>
          </w:p>
          <w:p w14:paraId="5DF90E45" w14:textId="77777777" w:rsidR="005E4912" w:rsidRPr="006766CD" w:rsidRDefault="005E4912" w:rsidP="005E4912">
            <w:pPr>
              <w:spacing w:after="0" w:line="240" w:lineRule="auto"/>
              <w:rPr>
                <w:b/>
                <w:bCs/>
                <w:sz w:val="24"/>
                <w:szCs w:val="24"/>
                <w:u w:val="single"/>
                <w:lang w:bidi="ar-KW"/>
              </w:rPr>
            </w:pPr>
          </w:p>
        </w:tc>
      </w:tr>
      <w:tr w:rsidR="005E4912" w:rsidRPr="00747A9A" w14:paraId="671F7A64" w14:textId="77777777" w:rsidTr="007E79EB">
        <w:trPr>
          <w:trHeight w:val="704"/>
        </w:trPr>
        <w:tc>
          <w:tcPr>
            <w:tcW w:w="2933"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7" w:type="dxa"/>
            <w:gridSpan w:val="6"/>
            <w:tcBorders>
              <w:left w:val="single" w:sz="4" w:space="0" w:color="auto"/>
            </w:tcBorders>
          </w:tcPr>
          <w:p w14:paraId="22746A51" w14:textId="448CF7DB" w:rsidR="005E4912" w:rsidRPr="006766CD" w:rsidRDefault="009F7EAE" w:rsidP="003C5497">
            <w:pPr>
              <w:bidi/>
              <w:spacing w:after="0" w:line="240" w:lineRule="auto"/>
              <w:jc w:val="right"/>
              <w:rPr>
                <w:sz w:val="24"/>
                <w:szCs w:val="24"/>
                <w:rtl/>
                <w:lang w:bidi="ar-KW"/>
              </w:rPr>
            </w:pPr>
            <w:r w:rsidRPr="009F7EAE">
              <w:rPr>
                <w:sz w:val="24"/>
                <w:szCs w:val="24"/>
                <w:lang w:bidi="ar-KW"/>
              </w:rPr>
              <w:t xml:space="preserve">All students must be attended </w:t>
            </w:r>
            <w:r w:rsidR="000152F6">
              <w:rPr>
                <w:sz w:val="24"/>
                <w:szCs w:val="24"/>
                <w:lang w:bidi="ar-KW"/>
              </w:rPr>
              <w:t xml:space="preserve">a </w:t>
            </w:r>
            <w:r w:rsidRPr="009F7EAE">
              <w:rPr>
                <w:sz w:val="24"/>
                <w:szCs w:val="24"/>
                <w:lang w:bidi="ar-KW"/>
              </w:rPr>
              <w:t xml:space="preserve">minimum </w:t>
            </w:r>
            <w:r w:rsidR="000152F6">
              <w:rPr>
                <w:sz w:val="24"/>
                <w:szCs w:val="24"/>
                <w:lang w:bidi="ar-KW"/>
              </w:rPr>
              <w:t xml:space="preserve">of </w:t>
            </w:r>
            <w:r w:rsidR="003C5497">
              <w:rPr>
                <w:sz w:val="24"/>
                <w:szCs w:val="24"/>
                <w:lang w:bidi="ar-KW"/>
              </w:rPr>
              <w:t>90</w:t>
            </w:r>
            <w:r w:rsidRPr="009F7EAE">
              <w:rPr>
                <w:sz w:val="24"/>
                <w:szCs w:val="24"/>
                <w:lang w:bidi="ar-KW"/>
              </w:rPr>
              <w:t>% of class and take all exam</w:t>
            </w:r>
            <w:r w:rsidR="000152F6">
              <w:rPr>
                <w:sz w:val="24"/>
                <w:szCs w:val="24"/>
                <w:lang w:bidi="ar-KW"/>
              </w:rPr>
              <w:t>s</w:t>
            </w:r>
            <w:r w:rsidRPr="009F7EAE">
              <w:rPr>
                <w:sz w:val="24"/>
                <w:szCs w:val="24"/>
                <w:lang w:bidi="ar-KW"/>
              </w:rPr>
              <w:t xml:space="preserve"> </w:t>
            </w:r>
            <w:r w:rsidR="000152F6">
              <w:rPr>
                <w:sz w:val="24"/>
                <w:szCs w:val="24"/>
                <w:lang w:bidi="ar-KW"/>
              </w:rPr>
              <w:t>o</w:t>
            </w:r>
            <w:r w:rsidRPr="009F7EAE">
              <w:rPr>
                <w:sz w:val="24"/>
                <w:szCs w:val="24"/>
                <w:lang w:bidi="ar-KW"/>
              </w:rPr>
              <w:t>n the date which the department select</w:t>
            </w:r>
            <w:r w:rsidRPr="009F7EAE">
              <w:rPr>
                <w:sz w:val="24"/>
                <w:szCs w:val="24"/>
                <w:rtl/>
                <w:lang w:bidi="ar-KW"/>
              </w:rPr>
              <w:t>.</w:t>
            </w:r>
          </w:p>
        </w:tc>
      </w:tr>
      <w:tr w:rsidR="00B47D07" w:rsidRPr="00747A9A" w14:paraId="38E8E23B" w14:textId="77777777" w:rsidTr="007E79EB">
        <w:trPr>
          <w:trHeight w:val="704"/>
        </w:trPr>
        <w:tc>
          <w:tcPr>
            <w:tcW w:w="2933"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7" w:type="dxa"/>
            <w:gridSpan w:val="6"/>
            <w:tcBorders>
              <w:left w:val="single" w:sz="4" w:space="0" w:color="auto"/>
            </w:tcBorders>
          </w:tcPr>
          <w:p w14:paraId="54D02E0E" w14:textId="77777777" w:rsidR="00F404FE" w:rsidRPr="00F404FE" w:rsidRDefault="00F404FE" w:rsidP="00F404FE">
            <w:pPr>
              <w:spacing w:after="0" w:line="240" w:lineRule="auto"/>
              <w:rPr>
                <w:sz w:val="24"/>
                <w:szCs w:val="24"/>
                <w:lang w:val="en-US" w:bidi="ar-KW"/>
              </w:rPr>
            </w:pPr>
            <w:r w:rsidRPr="00F404FE">
              <w:rPr>
                <w:sz w:val="24"/>
                <w:szCs w:val="24"/>
                <w:lang w:val="en-US" w:bidi="ar-KW"/>
              </w:rPr>
              <w:lastRenderedPageBreak/>
              <w:t xml:space="preserve">Lectures notes, videos, audios, platform-based conferences, homework exercises, homework correction and guidance, live consultation and </w:t>
            </w:r>
            <w:r w:rsidRPr="00F404FE">
              <w:rPr>
                <w:sz w:val="24"/>
                <w:szCs w:val="24"/>
                <w:lang w:val="en-US" w:bidi="ar-KW"/>
              </w:rPr>
              <w:lastRenderedPageBreak/>
              <w:t>problem-solving, self-study.</w:t>
            </w:r>
          </w:p>
          <w:p w14:paraId="33E37AC0" w14:textId="3FF34A84" w:rsidR="00B47D07" w:rsidRPr="003E758D" w:rsidRDefault="004D2774" w:rsidP="004D2774">
            <w:pPr>
              <w:spacing w:after="0" w:line="240" w:lineRule="auto"/>
              <w:rPr>
                <w:rFonts w:asciiTheme="majorBidi" w:hAnsiTheme="majorBidi" w:cstheme="majorBidi"/>
                <w:sz w:val="24"/>
                <w:szCs w:val="24"/>
                <w:rtl/>
                <w:lang w:val="en-US" w:bidi="ar-KW"/>
              </w:rPr>
            </w:pPr>
            <w:r>
              <w:rPr>
                <w:sz w:val="24"/>
                <w:szCs w:val="24"/>
                <w:lang w:val="en-US" w:bidi="ar-KW"/>
              </w:rPr>
              <w:t>Hall, projector</w:t>
            </w:r>
            <w:r w:rsidR="00F404FE" w:rsidRPr="00F404FE">
              <w:rPr>
                <w:sz w:val="24"/>
                <w:szCs w:val="24"/>
                <w:lang w:val="en-US" w:bidi="ar-KW"/>
              </w:rPr>
              <w:t>.</w:t>
            </w:r>
          </w:p>
        </w:tc>
      </w:tr>
      <w:tr w:rsidR="00BB2415" w:rsidRPr="00747A9A" w14:paraId="46B83012" w14:textId="77777777" w:rsidTr="007E79EB">
        <w:trPr>
          <w:trHeight w:val="394"/>
        </w:trPr>
        <w:tc>
          <w:tcPr>
            <w:tcW w:w="2933"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lastRenderedPageBreak/>
              <w:t>Evaluation</w:t>
            </w:r>
          </w:p>
        </w:tc>
        <w:tc>
          <w:tcPr>
            <w:tcW w:w="264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341"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1"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7E79EB">
        <w:trPr>
          <w:trHeight w:val="338"/>
        </w:trPr>
        <w:tc>
          <w:tcPr>
            <w:tcW w:w="2933"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64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341"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7E79EB">
        <w:trPr>
          <w:trHeight w:val="53"/>
        </w:trPr>
        <w:tc>
          <w:tcPr>
            <w:tcW w:w="2933"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205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341" w:type="dxa"/>
            <w:gridSpan w:val="2"/>
            <w:tcBorders>
              <w:left w:val="single" w:sz="4" w:space="0" w:color="auto"/>
            </w:tcBorders>
          </w:tcPr>
          <w:p w14:paraId="28769B01" w14:textId="07FF8380" w:rsidR="00BB2415" w:rsidRPr="00B47D07" w:rsidRDefault="004D0216" w:rsidP="007E79EB">
            <w:pPr>
              <w:spacing w:after="0" w:line="240" w:lineRule="auto"/>
              <w:jc w:val="center"/>
              <w:rPr>
                <w:sz w:val="32"/>
                <w:szCs w:val="32"/>
                <w:rtl/>
                <w:lang w:val="en-US" w:bidi="ar-KW"/>
              </w:rPr>
            </w:pPr>
            <w:r>
              <w:rPr>
                <w:sz w:val="32"/>
                <w:szCs w:val="32"/>
                <w:lang w:val="en-US" w:bidi="ar-KW"/>
              </w:rPr>
              <w:t>5%</w:t>
            </w:r>
          </w:p>
        </w:tc>
        <w:tc>
          <w:tcPr>
            <w:tcW w:w="1458" w:type="dxa"/>
            <w:tcBorders>
              <w:left w:val="single" w:sz="4" w:space="0" w:color="auto"/>
            </w:tcBorders>
          </w:tcPr>
          <w:p w14:paraId="69253739"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BB2415" w:rsidRPr="00747A9A" w14:paraId="3BD948F0" w14:textId="77777777" w:rsidTr="007E79EB">
        <w:trPr>
          <w:trHeight w:val="51"/>
        </w:trPr>
        <w:tc>
          <w:tcPr>
            <w:tcW w:w="2933" w:type="dxa"/>
            <w:vMerge/>
            <w:tcBorders>
              <w:right w:val="single" w:sz="4" w:space="0" w:color="auto"/>
            </w:tcBorders>
            <w:shd w:val="clear" w:color="auto" w:fill="8DB3E2" w:themeFill="text2" w:themeFillTint="66"/>
            <w:vAlign w:val="center"/>
          </w:tcPr>
          <w:p w14:paraId="224026B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BB2415" w:rsidRDefault="00BB2415" w:rsidP="008F6B83">
            <w:pPr>
              <w:pStyle w:val="TableParagraph"/>
              <w:spacing w:before="40"/>
              <w:jc w:val="center"/>
              <w:rPr>
                <w:sz w:val="26"/>
              </w:rPr>
            </w:pPr>
          </w:p>
        </w:tc>
        <w:tc>
          <w:tcPr>
            <w:tcW w:w="2054" w:type="dxa"/>
            <w:tcBorders>
              <w:left w:val="single" w:sz="4" w:space="0" w:color="auto"/>
            </w:tcBorders>
          </w:tcPr>
          <w:p w14:paraId="2494D616"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341" w:type="dxa"/>
            <w:gridSpan w:val="2"/>
            <w:tcBorders>
              <w:left w:val="single" w:sz="4" w:space="0" w:color="auto"/>
            </w:tcBorders>
          </w:tcPr>
          <w:p w14:paraId="7CE5D2E5" w14:textId="6E8DF01D" w:rsidR="00BB2415" w:rsidRPr="00B47D07" w:rsidRDefault="00F44577" w:rsidP="007E79EB">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6A4A34D2" w14:textId="77777777" w:rsidR="00BB2415" w:rsidRPr="00B47D07" w:rsidRDefault="00BB2415" w:rsidP="00B07C39">
            <w:pPr>
              <w:spacing w:after="0" w:line="240" w:lineRule="auto"/>
              <w:rPr>
                <w:sz w:val="32"/>
                <w:szCs w:val="32"/>
                <w:rtl/>
                <w:lang w:val="en-US" w:bidi="ar-KW"/>
              </w:rPr>
            </w:pPr>
          </w:p>
        </w:tc>
      </w:tr>
      <w:tr w:rsidR="00BB2415" w:rsidRPr="00747A9A" w14:paraId="3C5458D0" w14:textId="77777777" w:rsidTr="007E79EB">
        <w:trPr>
          <w:trHeight w:val="51"/>
        </w:trPr>
        <w:tc>
          <w:tcPr>
            <w:tcW w:w="2933" w:type="dxa"/>
            <w:vMerge/>
            <w:tcBorders>
              <w:right w:val="single" w:sz="4" w:space="0" w:color="auto"/>
            </w:tcBorders>
            <w:shd w:val="clear" w:color="auto" w:fill="8DB3E2" w:themeFill="text2" w:themeFillTint="66"/>
            <w:vAlign w:val="center"/>
          </w:tcPr>
          <w:p w14:paraId="19CFE13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BB2415" w:rsidRDefault="00BB2415" w:rsidP="008F6B83">
            <w:pPr>
              <w:pStyle w:val="TableParagraph"/>
              <w:spacing w:before="40"/>
              <w:jc w:val="center"/>
              <w:rPr>
                <w:sz w:val="26"/>
              </w:rPr>
            </w:pPr>
          </w:p>
        </w:tc>
        <w:tc>
          <w:tcPr>
            <w:tcW w:w="2054" w:type="dxa"/>
            <w:tcBorders>
              <w:left w:val="single" w:sz="4" w:space="0" w:color="auto"/>
            </w:tcBorders>
          </w:tcPr>
          <w:p w14:paraId="18BAB524" w14:textId="77777777" w:rsidR="00BB2415" w:rsidRDefault="003A5001" w:rsidP="008F6B83">
            <w:pPr>
              <w:pStyle w:val="TableParagraph"/>
              <w:spacing w:before="40"/>
              <w:jc w:val="center"/>
              <w:rPr>
                <w:sz w:val="26"/>
              </w:rPr>
            </w:pPr>
            <w:r>
              <w:rPr>
                <w:sz w:val="26"/>
              </w:rPr>
              <w:t>R</w:t>
            </w:r>
            <w:r w:rsidR="00BB2415">
              <w:rPr>
                <w:sz w:val="26"/>
              </w:rPr>
              <w:t>eport</w:t>
            </w:r>
          </w:p>
        </w:tc>
        <w:tc>
          <w:tcPr>
            <w:tcW w:w="1341" w:type="dxa"/>
            <w:gridSpan w:val="2"/>
            <w:tcBorders>
              <w:left w:val="single" w:sz="4" w:space="0" w:color="auto"/>
            </w:tcBorders>
          </w:tcPr>
          <w:p w14:paraId="4DC3F042" w14:textId="39937442" w:rsidR="00BB2415" w:rsidRPr="00B47D07" w:rsidRDefault="00F44577" w:rsidP="007E79EB">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70E4E712"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1881883D" w14:textId="77777777" w:rsidR="00BB2415" w:rsidRPr="00B47D07" w:rsidRDefault="00BB2415" w:rsidP="00B07C39">
            <w:pPr>
              <w:spacing w:after="0" w:line="240" w:lineRule="auto"/>
              <w:rPr>
                <w:sz w:val="32"/>
                <w:szCs w:val="32"/>
                <w:rtl/>
                <w:lang w:val="en-US" w:bidi="ar-KW"/>
              </w:rPr>
            </w:pPr>
          </w:p>
        </w:tc>
      </w:tr>
      <w:tr w:rsidR="00BB2415" w:rsidRPr="00747A9A" w14:paraId="3D8FA8F1" w14:textId="77777777" w:rsidTr="007E79EB">
        <w:trPr>
          <w:trHeight w:val="51"/>
        </w:trPr>
        <w:tc>
          <w:tcPr>
            <w:tcW w:w="2933" w:type="dxa"/>
            <w:vMerge/>
            <w:tcBorders>
              <w:right w:val="single" w:sz="4" w:space="0" w:color="auto"/>
            </w:tcBorders>
            <w:shd w:val="clear" w:color="auto" w:fill="8DB3E2" w:themeFill="text2" w:themeFillTint="66"/>
            <w:vAlign w:val="center"/>
          </w:tcPr>
          <w:p w14:paraId="0ADFF670"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BB2415" w:rsidRDefault="00BB2415" w:rsidP="008F6B83">
            <w:pPr>
              <w:pStyle w:val="TableParagraph"/>
              <w:spacing w:before="40"/>
              <w:jc w:val="center"/>
              <w:rPr>
                <w:sz w:val="26"/>
              </w:rPr>
            </w:pPr>
          </w:p>
        </w:tc>
        <w:tc>
          <w:tcPr>
            <w:tcW w:w="2054" w:type="dxa"/>
            <w:tcBorders>
              <w:left w:val="single" w:sz="4" w:space="0" w:color="auto"/>
            </w:tcBorders>
          </w:tcPr>
          <w:p w14:paraId="410C15EA" w14:textId="77777777" w:rsidR="00BB2415" w:rsidRDefault="003A5001" w:rsidP="008F6B83">
            <w:pPr>
              <w:pStyle w:val="TableParagraph"/>
              <w:spacing w:before="40"/>
              <w:jc w:val="center"/>
              <w:rPr>
                <w:sz w:val="26"/>
              </w:rPr>
            </w:pPr>
            <w:r>
              <w:rPr>
                <w:sz w:val="26"/>
              </w:rPr>
              <w:t>S</w:t>
            </w:r>
            <w:r w:rsidR="00BB2415">
              <w:rPr>
                <w:sz w:val="26"/>
              </w:rPr>
              <w:t>eminar</w:t>
            </w:r>
          </w:p>
        </w:tc>
        <w:tc>
          <w:tcPr>
            <w:tcW w:w="1341" w:type="dxa"/>
            <w:gridSpan w:val="2"/>
            <w:tcBorders>
              <w:left w:val="single" w:sz="4" w:space="0" w:color="auto"/>
            </w:tcBorders>
          </w:tcPr>
          <w:p w14:paraId="07B183C2" w14:textId="4DE0F4A6" w:rsidR="00BB2415" w:rsidRPr="00B47D07" w:rsidRDefault="00F44577" w:rsidP="007E79EB">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40186379"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02ACE311" w14:textId="77777777" w:rsidR="00BB2415" w:rsidRPr="00B47D07" w:rsidRDefault="00BB2415" w:rsidP="00B07C39">
            <w:pPr>
              <w:spacing w:after="0" w:line="240" w:lineRule="auto"/>
              <w:rPr>
                <w:sz w:val="32"/>
                <w:szCs w:val="32"/>
                <w:rtl/>
                <w:lang w:val="en-US" w:bidi="ar-KW"/>
              </w:rPr>
            </w:pPr>
          </w:p>
        </w:tc>
      </w:tr>
      <w:tr w:rsidR="00BB2415" w:rsidRPr="00747A9A" w14:paraId="7D055173" w14:textId="77777777" w:rsidTr="007E79EB">
        <w:trPr>
          <w:trHeight w:val="51"/>
        </w:trPr>
        <w:tc>
          <w:tcPr>
            <w:tcW w:w="2933" w:type="dxa"/>
            <w:vMerge/>
            <w:tcBorders>
              <w:right w:val="single" w:sz="4" w:space="0" w:color="auto"/>
            </w:tcBorders>
            <w:shd w:val="clear" w:color="auto" w:fill="8DB3E2" w:themeFill="text2" w:themeFillTint="66"/>
            <w:vAlign w:val="center"/>
          </w:tcPr>
          <w:p w14:paraId="4B50EE02"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BB2415" w:rsidRDefault="00BB2415" w:rsidP="008F6B83">
            <w:pPr>
              <w:pStyle w:val="TableParagraph"/>
              <w:spacing w:before="40"/>
              <w:jc w:val="center"/>
              <w:rPr>
                <w:sz w:val="26"/>
              </w:rPr>
            </w:pPr>
          </w:p>
        </w:tc>
        <w:tc>
          <w:tcPr>
            <w:tcW w:w="2054" w:type="dxa"/>
            <w:tcBorders>
              <w:left w:val="single" w:sz="4" w:space="0" w:color="auto"/>
            </w:tcBorders>
          </w:tcPr>
          <w:p w14:paraId="5838680D" w14:textId="77777777" w:rsidR="00BB2415" w:rsidRDefault="003A5001" w:rsidP="008F6B83">
            <w:pPr>
              <w:pStyle w:val="TableParagraph"/>
              <w:spacing w:before="40"/>
              <w:jc w:val="center"/>
              <w:rPr>
                <w:sz w:val="26"/>
              </w:rPr>
            </w:pPr>
            <w:r>
              <w:rPr>
                <w:sz w:val="26"/>
              </w:rPr>
              <w:t>E</w:t>
            </w:r>
            <w:r w:rsidR="00BB2415">
              <w:rPr>
                <w:sz w:val="26"/>
              </w:rPr>
              <w:t>ssay</w:t>
            </w:r>
          </w:p>
        </w:tc>
        <w:tc>
          <w:tcPr>
            <w:tcW w:w="1341" w:type="dxa"/>
            <w:gridSpan w:val="2"/>
            <w:tcBorders>
              <w:left w:val="single" w:sz="4" w:space="0" w:color="auto"/>
            </w:tcBorders>
          </w:tcPr>
          <w:p w14:paraId="06FCA5F3" w14:textId="77777777" w:rsidR="00BB2415" w:rsidRPr="00B47D07" w:rsidRDefault="00BB2415" w:rsidP="007E79EB">
            <w:pPr>
              <w:spacing w:after="0" w:line="240" w:lineRule="auto"/>
              <w:jc w:val="center"/>
              <w:rPr>
                <w:sz w:val="32"/>
                <w:szCs w:val="32"/>
                <w:rtl/>
                <w:lang w:val="en-US" w:bidi="ar-KW"/>
              </w:rPr>
            </w:pPr>
          </w:p>
        </w:tc>
        <w:tc>
          <w:tcPr>
            <w:tcW w:w="1458" w:type="dxa"/>
            <w:tcBorders>
              <w:left w:val="single" w:sz="4" w:space="0" w:color="auto"/>
            </w:tcBorders>
          </w:tcPr>
          <w:p w14:paraId="25770BFC"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63137892" w14:textId="77777777" w:rsidR="00BB2415" w:rsidRPr="00B47D07" w:rsidRDefault="00BB2415" w:rsidP="00B07C39">
            <w:pPr>
              <w:spacing w:after="0" w:line="240" w:lineRule="auto"/>
              <w:rPr>
                <w:sz w:val="32"/>
                <w:szCs w:val="32"/>
                <w:rtl/>
                <w:lang w:val="en-US" w:bidi="ar-KW"/>
              </w:rPr>
            </w:pPr>
          </w:p>
        </w:tc>
      </w:tr>
      <w:tr w:rsidR="00BB2415" w:rsidRPr="00747A9A" w14:paraId="764876A2" w14:textId="77777777" w:rsidTr="007E79EB">
        <w:trPr>
          <w:trHeight w:val="51"/>
        </w:trPr>
        <w:tc>
          <w:tcPr>
            <w:tcW w:w="2933" w:type="dxa"/>
            <w:vMerge/>
            <w:tcBorders>
              <w:right w:val="single" w:sz="4" w:space="0" w:color="auto"/>
            </w:tcBorders>
            <w:shd w:val="clear" w:color="auto" w:fill="8DB3E2" w:themeFill="text2" w:themeFillTint="66"/>
            <w:vAlign w:val="center"/>
          </w:tcPr>
          <w:p w14:paraId="5012B5DE"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BB2415" w:rsidRDefault="00BB2415" w:rsidP="008F6B83">
            <w:pPr>
              <w:pStyle w:val="TableParagraph"/>
              <w:spacing w:before="40"/>
              <w:jc w:val="center"/>
              <w:rPr>
                <w:sz w:val="26"/>
              </w:rPr>
            </w:pPr>
          </w:p>
        </w:tc>
        <w:tc>
          <w:tcPr>
            <w:tcW w:w="2054" w:type="dxa"/>
            <w:tcBorders>
              <w:left w:val="single" w:sz="4" w:space="0" w:color="auto"/>
            </w:tcBorders>
          </w:tcPr>
          <w:p w14:paraId="0CD38E04" w14:textId="77777777" w:rsidR="00BB2415" w:rsidRDefault="005A3DF8" w:rsidP="008F6B83">
            <w:pPr>
              <w:pStyle w:val="TableParagraph"/>
              <w:spacing w:before="40"/>
              <w:jc w:val="center"/>
              <w:rPr>
                <w:sz w:val="26"/>
              </w:rPr>
            </w:pPr>
            <w:r>
              <w:rPr>
                <w:sz w:val="26"/>
              </w:rPr>
              <w:t>P</w:t>
            </w:r>
            <w:r w:rsidR="00BB2415">
              <w:rPr>
                <w:sz w:val="26"/>
              </w:rPr>
              <w:t>roject</w:t>
            </w:r>
          </w:p>
        </w:tc>
        <w:tc>
          <w:tcPr>
            <w:tcW w:w="1341" w:type="dxa"/>
            <w:gridSpan w:val="2"/>
            <w:tcBorders>
              <w:left w:val="single" w:sz="4" w:space="0" w:color="auto"/>
            </w:tcBorders>
          </w:tcPr>
          <w:p w14:paraId="2AFBED6C" w14:textId="77777777" w:rsidR="00BB2415" w:rsidRPr="00B47D07" w:rsidRDefault="00BB2415" w:rsidP="007E79EB">
            <w:pPr>
              <w:spacing w:after="0" w:line="240" w:lineRule="auto"/>
              <w:jc w:val="center"/>
              <w:rPr>
                <w:sz w:val="32"/>
                <w:szCs w:val="32"/>
                <w:rtl/>
                <w:lang w:val="en-US" w:bidi="ar-KW"/>
              </w:rPr>
            </w:pPr>
          </w:p>
        </w:tc>
        <w:tc>
          <w:tcPr>
            <w:tcW w:w="1458" w:type="dxa"/>
            <w:tcBorders>
              <w:left w:val="single" w:sz="4" w:space="0" w:color="auto"/>
            </w:tcBorders>
          </w:tcPr>
          <w:p w14:paraId="1DD00408"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5037586F" w14:textId="77777777" w:rsidR="00BB2415" w:rsidRPr="00B47D07" w:rsidRDefault="00BB2415" w:rsidP="00B07C39">
            <w:pPr>
              <w:spacing w:after="0" w:line="240" w:lineRule="auto"/>
              <w:rPr>
                <w:sz w:val="32"/>
                <w:szCs w:val="32"/>
                <w:rtl/>
                <w:lang w:val="en-US" w:bidi="ar-KW"/>
              </w:rPr>
            </w:pPr>
          </w:p>
        </w:tc>
      </w:tr>
      <w:tr w:rsidR="00BB2415" w:rsidRPr="00747A9A" w14:paraId="4D681CD0" w14:textId="77777777" w:rsidTr="007E79EB">
        <w:trPr>
          <w:trHeight w:val="337"/>
        </w:trPr>
        <w:tc>
          <w:tcPr>
            <w:tcW w:w="2933" w:type="dxa"/>
            <w:vMerge/>
            <w:tcBorders>
              <w:right w:val="single" w:sz="4" w:space="0" w:color="auto"/>
            </w:tcBorders>
            <w:shd w:val="clear" w:color="auto" w:fill="8DB3E2" w:themeFill="text2" w:themeFillTint="66"/>
            <w:vAlign w:val="center"/>
          </w:tcPr>
          <w:p w14:paraId="54FC1CA9" w14:textId="77777777" w:rsidR="00BB2415" w:rsidRPr="00B31133" w:rsidRDefault="00BB2415" w:rsidP="00B47D07">
            <w:pPr>
              <w:spacing w:after="0" w:line="240" w:lineRule="auto"/>
              <w:jc w:val="center"/>
              <w:rPr>
                <w:b/>
                <w:bCs/>
                <w:sz w:val="32"/>
                <w:szCs w:val="32"/>
                <w:lang w:bidi="ar-KW"/>
              </w:rPr>
            </w:pPr>
          </w:p>
        </w:tc>
        <w:tc>
          <w:tcPr>
            <w:tcW w:w="2647" w:type="dxa"/>
            <w:gridSpan w:val="2"/>
            <w:tcBorders>
              <w:left w:val="single" w:sz="4" w:space="0" w:color="auto"/>
            </w:tcBorders>
          </w:tcPr>
          <w:p w14:paraId="66E46A51" w14:textId="77777777" w:rsidR="00BB2415" w:rsidRDefault="00BB2415" w:rsidP="00B96B0F">
            <w:pPr>
              <w:pStyle w:val="TableParagraph"/>
              <w:spacing w:before="26"/>
              <w:ind w:left="107"/>
              <w:rPr>
                <w:sz w:val="26"/>
              </w:rPr>
            </w:pPr>
            <w:r>
              <w:rPr>
                <w:sz w:val="26"/>
              </w:rPr>
              <w:t>Quiz</w:t>
            </w:r>
          </w:p>
        </w:tc>
        <w:tc>
          <w:tcPr>
            <w:tcW w:w="1341" w:type="dxa"/>
            <w:gridSpan w:val="2"/>
            <w:tcBorders>
              <w:left w:val="single" w:sz="4" w:space="0" w:color="auto"/>
            </w:tcBorders>
          </w:tcPr>
          <w:p w14:paraId="63CF86FB" w14:textId="5526437B" w:rsidR="00BB2415" w:rsidRPr="00D87C88" w:rsidRDefault="00D87C88" w:rsidP="007E79EB">
            <w:pPr>
              <w:spacing w:after="0" w:line="240" w:lineRule="auto"/>
              <w:jc w:val="center"/>
              <w:rPr>
                <w:rFonts w:asciiTheme="majorBidi" w:hAnsiTheme="majorBidi" w:cstheme="majorBidi"/>
                <w:sz w:val="28"/>
                <w:szCs w:val="28"/>
                <w:rtl/>
                <w:lang w:val="en-US" w:bidi="ar-KW"/>
              </w:rPr>
            </w:pPr>
            <w:r w:rsidRPr="00D87C88">
              <w:rPr>
                <w:rFonts w:asciiTheme="majorBidi" w:hAnsiTheme="majorBidi" w:cstheme="majorBidi"/>
                <w:sz w:val="28"/>
                <w:szCs w:val="28"/>
                <w:lang w:val="en-US" w:bidi="ar-KW"/>
              </w:rPr>
              <w:t>8%</w:t>
            </w:r>
          </w:p>
        </w:tc>
        <w:tc>
          <w:tcPr>
            <w:tcW w:w="1458" w:type="dxa"/>
            <w:tcBorders>
              <w:left w:val="single" w:sz="4" w:space="0" w:color="auto"/>
            </w:tcBorders>
          </w:tcPr>
          <w:p w14:paraId="2B7A380E"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0AC54802" w14:textId="77777777" w:rsidR="00BB2415" w:rsidRPr="00B47D07" w:rsidRDefault="00BB2415" w:rsidP="00B07C39">
            <w:pPr>
              <w:spacing w:after="0" w:line="240" w:lineRule="auto"/>
              <w:rPr>
                <w:sz w:val="32"/>
                <w:szCs w:val="32"/>
                <w:rtl/>
                <w:lang w:val="en-US" w:bidi="ar-KW"/>
              </w:rPr>
            </w:pPr>
          </w:p>
        </w:tc>
      </w:tr>
      <w:tr w:rsidR="00BB2415" w:rsidRPr="00747A9A" w14:paraId="1A5B1DD9" w14:textId="77777777" w:rsidTr="007E79EB">
        <w:trPr>
          <w:trHeight w:val="337"/>
        </w:trPr>
        <w:tc>
          <w:tcPr>
            <w:tcW w:w="2933"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64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341" w:type="dxa"/>
            <w:gridSpan w:val="2"/>
            <w:tcBorders>
              <w:left w:val="single" w:sz="4" w:space="0" w:color="auto"/>
            </w:tcBorders>
          </w:tcPr>
          <w:p w14:paraId="562B05CB" w14:textId="77777777" w:rsidR="00BB2415" w:rsidRPr="00D87C88" w:rsidRDefault="00BB2415" w:rsidP="007E79EB">
            <w:pPr>
              <w:spacing w:after="0" w:line="240" w:lineRule="auto"/>
              <w:jc w:val="center"/>
              <w:rPr>
                <w:rFonts w:asciiTheme="majorBidi" w:hAnsiTheme="majorBidi" w:cstheme="majorBidi"/>
                <w:sz w:val="28"/>
                <w:szCs w:val="28"/>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7E79EB">
        <w:trPr>
          <w:trHeight w:val="337"/>
        </w:trPr>
        <w:tc>
          <w:tcPr>
            <w:tcW w:w="2933"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64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341" w:type="dxa"/>
            <w:gridSpan w:val="2"/>
            <w:tcBorders>
              <w:left w:val="single" w:sz="4" w:space="0" w:color="auto"/>
            </w:tcBorders>
          </w:tcPr>
          <w:p w14:paraId="7C936DCD" w14:textId="487014A3" w:rsidR="00BB2415" w:rsidRPr="00D87C88" w:rsidRDefault="00D87C88" w:rsidP="007E79EB">
            <w:pPr>
              <w:spacing w:after="0" w:line="240" w:lineRule="auto"/>
              <w:jc w:val="center"/>
              <w:rPr>
                <w:rFonts w:asciiTheme="majorBidi" w:hAnsiTheme="majorBidi" w:cstheme="majorBidi"/>
                <w:sz w:val="28"/>
                <w:szCs w:val="28"/>
                <w:rtl/>
                <w:lang w:val="en-US" w:bidi="ar-KW"/>
              </w:rPr>
            </w:pPr>
            <w:r w:rsidRPr="00D87C88">
              <w:rPr>
                <w:rFonts w:asciiTheme="majorBidi" w:hAnsiTheme="majorBidi" w:cstheme="majorBidi"/>
                <w:sz w:val="28"/>
                <w:szCs w:val="28"/>
                <w:lang w:val="en-US" w:bidi="ar-KW"/>
              </w:rPr>
              <w:t>25%</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7E79EB">
        <w:trPr>
          <w:trHeight w:val="337"/>
        </w:trPr>
        <w:tc>
          <w:tcPr>
            <w:tcW w:w="2933"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64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341" w:type="dxa"/>
            <w:gridSpan w:val="2"/>
            <w:tcBorders>
              <w:left w:val="single" w:sz="4" w:space="0" w:color="auto"/>
            </w:tcBorders>
          </w:tcPr>
          <w:p w14:paraId="5B46FB94" w14:textId="5381F68A" w:rsidR="00BB2415" w:rsidRPr="00B47D07" w:rsidRDefault="007E79EB" w:rsidP="00B07C39">
            <w:pPr>
              <w:spacing w:after="0" w:line="240" w:lineRule="auto"/>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7E79EB">
        <w:trPr>
          <w:trHeight w:val="337"/>
        </w:trPr>
        <w:tc>
          <w:tcPr>
            <w:tcW w:w="2933"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64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341" w:type="dxa"/>
            <w:gridSpan w:val="2"/>
            <w:tcBorders>
              <w:left w:val="single" w:sz="4" w:space="0" w:color="auto"/>
            </w:tcBorders>
          </w:tcPr>
          <w:p w14:paraId="6FF4765B"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1"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7E79EB">
        <w:trPr>
          <w:trHeight w:val="704"/>
        </w:trPr>
        <w:tc>
          <w:tcPr>
            <w:tcW w:w="2933"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7" w:type="dxa"/>
            <w:gridSpan w:val="6"/>
            <w:tcBorders>
              <w:left w:val="single" w:sz="4" w:space="0" w:color="auto"/>
            </w:tcBorders>
          </w:tcPr>
          <w:p w14:paraId="656C8070" w14:textId="44233F8C" w:rsidR="0049297B" w:rsidRPr="004D2774" w:rsidRDefault="004D2774" w:rsidP="004D2774">
            <w:pPr>
              <w:spacing w:after="0" w:line="240" w:lineRule="auto"/>
              <w:rPr>
                <w:sz w:val="28"/>
                <w:szCs w:val="28"/>
                <w:lang w:val="en-US" w:bidi="ar-KW"/>
              </w:rPr>
            </w:pPr>
            <w:r>
              <w:rPr>
                <w:sz w:val="28"/>
                <w:szCs w:val="28"/>
                <w:lang w:val="en-US" w:bidi="ar-IQ"/>
              </w:rPr>
              <w:t>1-</w:t>
            </w:r>
            <w:r w:rsidR="0049297B" w:rsidRPr="004D2774">
              <w:rPr>
                <w:sz w:val="28"/>
                <w:szCs w:val="28"/>
                <w:lang w:val="en-US" w:bidi="ar-KW"/>
              </w:rPr>
              <w:t xml:space="preserve">Evaluate different medical and surgical cases according to the specific applied procedures.                                   </w:t>
            </w:r>
          </w:p>
          <w:p w14:paraId="11D5FCFB" w14:textId="35EB468A" w:rsidR="0049297B" w:rsidRPr="004D2774" w:rsidRDefault="004D2774" w:rsidP="004D2774">
            <w:pPr>
              <w:spacing w:after="0" w:line="240" w:lineRule="auto"/>
              <w:rPr>
                <w:sz w:val="28"/>
                <w:szCs w:val="28"/>
                <w:lang w:val="en-US" w:bidi="ar-KW"/>
              </w:rPr>
            </w:pPr>
            <w:r>
              <w:rPr>
                <w:sz w:val="28"/>
                <w:szCs w:val="28"/>
                <w:lang w:val="en-US" w:bidi="ar-KW"/>
              </w:rPr>
              <w:t>2-</w:t>
            </w:r>
            <w:r w:rsidR="0049297B" w:rsidRPr="004D2774">
              <w:rPr>
                <w:sz w:val="28"/>
                <w:szCs w:val="28"/>
                <w:lang w:val="en-US" w:bidi="ar-KW"/>
              </w:rPr>
              <w:t xml:space="preserve"> Clarify the problems of each patient to design </w:t>
            </w:r>
            <w:r w:rsidR="0073782E" w:rsidRPr="004D2774">
              <w:rPr>
                <w:sz w:val="28"/>
                <w:szCs w:val="28"/>
                <w:lang w:val="en-US" w:bidi="ar-KW"/>
              </w:rPr>
              <w:t>a</w:t>
            </w:r>
            <w:r w:rsidR="0049297B" w:rsidRPr="004D2774">
              <w:rPr>
                <w:sz w:val="28"/>
                <w:szCs w:val="28"/>
                <w:lang w:val="en-US" w:bidi="ar-KW"/>
              </w:rPr>
              <w:t xml:space="preserve"> suitable treatment plan.</w:t>
            </w:r>
          </w:p>
          <w:p w14:paraId="5956F1F0" w14:textId="1648BF21" w:rsidR="0049297B" w:rsidRPr="0049297B" w:rsidRDefault="0049297B" w:rsidP="0073782E">
            <w:pPr>
              <w:spacing w:after="0" w:line="240" w:lineRule="auto"/>
              <w:rPr>
                <w:sz w:val="28"/>
                <w:szCs w:val="28"/>
                <w:lang w:val="en-US" w:bidi="ar-KW"/>
              </w:rPr>
            </w:pPr>
            <w:r>
              <w:rPr>
                <w:sz w:val="28"/>
                <w:szCs w:val="28"/>
                <w:lang w:val="en-US" w:bidi="ar-KW"/>
              </w:rPr>
              <w:t>3-</w:t>
            </w:r>
            <w:r w:rsidRPr="0049297B">
              <w:rPr>
                <w:sz w:val="28"/>
                <w:szCs w:val="28"/>
                <w:lang w:val="en-US" w:bidi="ar-KW"/>
              </w:rPr>
              <w:t>Apply different physical therapy modalities with the patient and select appropriate technique</w:t>
            </w:r>
            <w:r w:rsidR="0073782E">
              <w:rPr>
                <w:sz w:val="28"/>
                <w:szCs w:val="28"/>
                <w:lang w:val="en-US" w:bidi="ar-KW"/>
              </w:rPr>
              <w:t>s</w:t>
            </w:r>
            <w:r w:rsidRPr="0049297B">
              <w:rPr>
                <w:sz w:val="28"/>
                <w:szCs w:val="28"/>
                <w:lang w:val="en-US" w:bidi="ar-KW"/>
              </w:rPr>
              <w:t xml:space="preserve"> </w:t>
            </w:r>
            <w:r w:rsidR="0073782E">
              <w:rPr>
                <w:sz w:val="28"/>
                <w:szCs w:val="28"/>
                <w:lang w:val="en-US" w:bidi="ar-KW"/>
              </w:rPr>
              <w:t>for</w:t>
            </w:r>
            <w:r w:rsidRPr="0049297B">
              <w:rPr>
                <w:sz w:val="28"/>
                <w:szCs w:val="28"/>
                <w:lang w:val="en-US" w:bidi="ar-KW"/>
              </w:rPr>
              <w:t xml:space="preserve"> each case.</w:t>
            </w:r>
          </w:p>
          <w:p w14:paraId="207C2351" w14:textId="706E8898" w:rsidR="0049297B" w:rsidRDefault="0049297B" w:rsidP="0073782E">
            <w:pPr>
              <w:spacing w:after="0" w:line="240" w:lineRule="auto"/>
              <w:rPr>
                <w:sz w:val="28"/>
                <w:szCs w:val="28"/>
                <w:lang w:val="en-US" w:bidi="ar-KW"/>
              </w:rPr>
            </w:pPr>
            <w:r>
              <w:rPr>
                <w:sz w:val="28"/>
                <w:szCs w:val="28"/>
                <w:lang w:val="en-US" w:bidi="ar-KW"/>
              </w:rPr>
              <w:t>4-</w:t>
            </w:r>
            <w:r w:rsidRPr="0049297B">
              <w:rPr>
                <w:sz w:val="28"/>
                <w:szCs w:val="28"/>
                <w:lang w:val="en-US" w:bidi="ar-KW"/>
              </w:rPr>
              <w:t xml:space="preserve">Consider effective clinical diagnosis and investigations during medical and surgical patient management.                                                                                                               </w:t>
            </w:r>
            <w:r>
              <w:rPr>
                <w:sz w:val="28"/>
                <w:szCs w:val="28"/>
                <w:lang w:val="en-US" w:bidi="ar-KW"/>
              </w:rPr>
              <w:t>5-</w:t>
            </w:r>
            <w:r w:rsidRPr="0049297B">
              <w:rPr>
                <w:sz w:val="28"/>
                <w:szCs w:val="28"/>
                <w:lang w:val="en-US" w:bidi="ar-KW"/>
              </w:rPr>
              <w:t>Apply understanding of radiology principles on demonstration of evidence</w:t>
            </w:r>
            <w:r w:rsidR="0073782E">
              <w:rPr>
                <w:sz w:val="28"/>
                <w:szCs w:val="28"/>
                <w:lang w:val="en-US" w:bidi="ar-KW"/>
              </w:rPr>
              <w:t>-</w:t>
            </w:r>
            <w:r w:rsidRPr="0049297B">
              <w:rPr>
                <w:sz w:val="28"/>
                <w:szCs w:val="28"/>
                <w:lang w:val="en-US" w:bidi="ar-KW"/>
              </w:rPr>
              <w:t xml:space="preserve">based practice. </w:t>
            </w:r>
          </w:p>
          <w:p w14:paraId="45582B6F" w14:textId="4599A6FE" w:rsidR="003C5497" w:rsidRPr="003C5497" w:rsidRDefault="0049297B" w:rsidP="0049297B">
            <w:pPr>
              <w:spacing w:after="0" w:line="240" w:lineRule="auto"/>
              <w:rPr>
                <w:sz w:val="28"/>
                <w:szCs w:val="28"/>
                <w:lang w:val="en-US" w:bidi="ar-KW"/>
              </w:rPr>
            </w:pPr>
            <w:r>
              <w:rPr>
                <w:sz w:val="28"/>
                <w:szCs w:val="28"/>
                <w:lang w:val="en-US" w:bidi="ar-KW"/>
              </w:rPr>
              <w:t>6</w:t>
            </w:r>
            <w:r w:rsidR="003C5497" w:rsidRPr="003C5497">
              <w:rPr>
                <w:sz w:val="28"/>
                <w:szCs w:val="28"/>
                <w:lang w:val="en-US" w:bidi="ar-KW"/>
              </w:rPr>
              <w:t>- Ability to apply knowledge in practice.</w:t>
            </w:r>
          </w:p>
          <w:p w14:paraId="06FA1AAA" w14:textId="79528FA7" w:rsidR="00151AB9" w:rsidRDefault="0049297B" w:rsidP="003C5497">
            <w:pPr>
              <w:spacing w:after="0" w:line="240" w:lineRule="auto"/>
              <w:rPr>
                <w:sz w:val="28"/>
                <w:szCs w:val="28"/>
                <w:lang w:val="en-US" w:bidi="ar-KW"/>
              </w:rPr>
            </w:pPr>
            <w:r>
              <w:rPr>
                <w:sz w:val="28"/>
                <w:szCs w:val="28"/>
                <w:lang w:val="en-US" w:bidi="ar-KW"/>
              </w:rPr>
              <w:t>7</w:t>
            </w:r>
            <w:r w:rsidR="003C5497" w:rsidRPr="003C5497">
              <w:rPr>
                <w:sz w:val="28"/>
                <w:szCs w:val="28"/>
                <w:lang w:val="en-US" w:bidi="ar-KW"/>
              </w:rPr>
              <w:t>- Ability to make a reasoned decision.</w:t>
            </w:r>
          </w:p>
          <w:p w14:paraId="43DDB0FE" w14:textId="6271D823" w:rsidR="00151AB9" w:rsidRDefault="00151AB9" w:rsidP="00B47D07">
            <w:pPr>
              <w:spacing w:after="0" w:line="240" w:lineRule="auto"/>
              <w:rPr>
                <w:sz w:val="28"/>
                <w:szCs w:val="28"/>
                <w:lang w:val="en-US" w:bidi="ar-KW"/>
              </w:rPr>
            </w:pPr>
          </w:p>
          <w:p w14:paraId="7BBBD521" w14:textId="447D987F" w:rsidR="00151AB9" w:rsidRPr="007F0899" w:rsidRDefault="00151AB9" w:rsidP="00455612">
            <w:pPr>
              <w:spacing w:after="0" w:line="240" w:lineRule="auto"/>
              <w:rPr>
                <w:sz w:val="28"/>
                <w:szCs w:val="28"/>
                <w:rtl/>
                <w:lang w:val="en-US" w:bidi="ar-KW"/>
              </w:rPr>
            </w:pPr>
          </w:p>
        </w:tc>
      </w:tr>
      <w:tr w:rsidR="00151AB9" w:rsidRPr="00747A9A" w14:paraId="114C31FF" w14:textId="77777777" w:rsidTr="007E79EB">
        <w:tc>
          <w:tcPr>
            <w:tcW w:w="2933" w:type="dxa"/>
            <w:tcBorders>
              <w:right w:val="single" w:sz="4" w:space="0" w:color="auto"/>
            </w:tcBorders>
            <w:shd w:val="clear" w:color="auto" w:fill="8DB3E2" w:themeFill="text2" w:themeFillTint="66"/>
            <w:vAlign w:val="center"/>
          </w:tcPr>
          <w:p w14:paraId="5A3A39C9"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6C7B80D" w14:textId="77777777" w:rsidR="00151AB9" w:rsidRDefault="00151AB9" w:rsidP="00B47D07">
            <w:pPr>
              <w:spacing w:after="0" w:line="240" w:lineRule="auto"/>
              <w:rPr>
                <w:b/>
                <w:bCs/>
                <w:sz w:val="28"/>
                <w:szCs w:val="28"/>
                <w:lang w:val="en-US" w:bidi="ar-KW"/>
              </w:rPr>
            </w:pPr>
          </w:p>
          <w:p w14:paraId="36EC9102" w14:textId="77777777" w:rsidR="00151AB9" w:rsidRDefault="00151AB9" w:rsidP="00B47D07">
            <w:pPr>
              <w:spacing w:after="0" w:line="240" w:lineRule="auto"/>
              <w:rPr>
                <w:b/>
                <w:bCs/>
                <w:sz w:val="28"/>
                <w:szCs w:val="28"/>
                <w:lang w:val="en-US" w:bidi="ar-KW"/>
              </w:rPr>
            </w:pPr>
          </w:p>
          <w:p w14:paraId="2C83BBBD" w14:textId="77777777" w:rsidR="00151AB9" w:rsidRPr="00747A9A" w:rsidRDefault="00151AB9" w:rsidP="00B47D07">
            <w:pPr>
              <w:spacing w:after="0" w:line="240" w:lineRule="auto"/>
              <w:rPr>
                <w:b/>
                <w:bCs/>
                <w:sz w:val="28"/>
                <w:szCs w:val="28"/>
                <w:lang w:val="en-US" w:bidi="ar-KW"/>
              </w:rPr>
            </w:pPr>
          </w:p>
        </w:tc>
        <w:tc>
          <w:tcPr>
            <w:tcW w:w="7417" w:type="dxa"/>
            <w:gridSpan w:val="6"/>
            <w:tcBorders>
              <w:left w:val="single" w:sz="4" w:space="0" w:color="auto"/>
            </w:tcBorders>
          </w:tcPr>
          <w:p w14:paraId="54C61C79" w14:textId="5858B6D6" w:rsidR="00151AB9" w:rsidRPr="002C4E41" w:rsidRDefault="003C3D7B" w:rsidP="003C3D7B">
            <w:pPr>
              <w:rPr>
                <w:sz w:val="28"/>
                <w:szCs w:val="28"/>
                <w:lang w:val="en-US" w:bidi="ar-KW"/>
              </w:rPr>
            </w:pPr>
            <w:r w:rsidRPr="002C4E41">
              <w:rPr>
                <w:sz w:val="28"/>
                <w:szCs w:val="28"/>
                <w:lang w:val="en-US" w:bidi="ar-KW"/>
              </w:rPr>
              <w:t>Orthopedic physical therapy 2</w:t>
            </w:r>
            <w:r w:rsidRPr="002C4E41">
              <w:rPr>
                <w:sz w:val="28"/>
                <w:szCs w:val="28"/>
                <w:vertAlign w:val="superscript"/>
                <w:lang w:val="en-US" w:bidi="ar-KW"/>
              </w:rPr>
              <w:t>nd</w:t>
            </w:r>
            <w:r w:rsidRPr="002C4E41">
              <w:rPr>
                <w:sz w:val="28"/>
                <w:szCs w:val="28"/>
                <w:lang w:val="en-US" w:bidi="ar-KW"/>
              </w:rPr>
              <w:t xml:space="preserve"> </w:t>
            </w:r>
            <w:proofErr w:type="gramStart"/>
            <w:r w:rsidRPr="002C4E41">
              <w:rPr>
                <w:sz w:val="28"/>
                <w:szCs w:val="28"/>
                <w:lang w:val="en-US" w:bidi="ar-KW"/>
              </w:rPr>
              <w:t>Ed .</w:t>
            </w:r>
            <w:proofErr w:type="gramEnd"/>
          </w:p>
          <w:p w14:paraId="204624D5" w14:textId="3C529E20" w:rsidR="003C3D7B" w:rsidRPr="002C4E41" w:rsidRDefault="003C3D7B">
            <w:pPr>
              <w:rPr>
                <w:sz w:val="28"/>
                <w:szCs w:val="28"/>
                <w:lang w:val="en-US" w:bidi="ar-KW"/>
              </w:rPr>
            </w:pPr>
            <w:r w:rsidRPr="002C4E41">
              <w:rPr>
                <w:sz w:val="28"/>
                <w:szCs w:val="28"/>
                <w:lang w:val="en-US" w:bidi="ar-KW"/>
              </w:rPr>
              <w:t xml:space="preserve">Hand </w:t>
            </w:r>
            <w:proofErr w:type="spellStart"/>
            <w:r w:rsidRPr="002C4E41">
              <w:rPr>
                <w:sz w:val="28"/>
                <w:szCs w:val="28"/>
                <w:lang w:val="en-US" w:bidi="ar-KW"/>
              </w:rPr>
              <w:t>bookof</w:t>
            </w:r>
            <w:proofErr w:type="spellEnd"/>
            <w:r w:rsidRPr="002C4E41">
              <w:rPr>
                <w:sz w:val="28"/>
                <w:szCs w:val="28"/>
                <w:lang w:val="en-US" w:bidi="ar-KW"/>
              </w:rPr>
              <w:t xml:space="preserve"> fractures 6</w:t>
            </w:r>
            <w:r w:rsidRPr="002C4E41">
              <w:rPr>
                <w:sz w:val="28"/>
                <w:szCs w:val="28"/>
                <w:vertAlign w:val="superscript"/>
                <w:lang w:val="en-US" w:bidi="ar-KW"/>
              </w:rPr>
              <w:t>th</w:t>
            </w:r>
            <w:r w:rsidRPr="002C4E41">
              <w:rPr>
                <w:sz w:val="28"/>
                <w:szCs w:val="28"/>
                <w:lang w:val="en-US" w:bidi="ar-KW"/>
              </w:rPr>
              <w:t xml:space="preserve"> </w:t>
            </w:r>
            <w:proofErr w:type="spellStart"/>
            <w:r w:rsidRPr="002C4E41">
              <w:rPr>
                <w:sz w:val="28"/>
                <w:szCs w:val="28"/>
                <w:lang w:val="en-US" w:bidi="ar-KW"/>
              </w:rPr>
              <w:t>ed</w:t>
            </w:r>
            <w:proofErr w:type="spellEnd"/>
          </w:p>
          <w:p w14:paraId="4888F74F" w14:textId="2A40DC25" w:rsidR="000B4DA7" w:rsidRPr="002C4E41" w:rsidRDefault="000B4DA7">
            <w:pPr>
              <w:rPr>
                <w:sz w:val="28"/>
                <w:szCs w:val="28"/>
                <w:lang w:val="en-US" w:bidi="ar-KW"/>
              </w:rPr>
            </w:pPr>
            <w:r w:rsidRPr="002C4E41">
              <w:rPr>
                <w:sz w:val="28"/>
                <w:szCs w:val="28"/>
                <w:lang w:val="en-US" w:bidi="ar-KW"/>
              </w:rPr>
              <w:t xml:space="preserve">Cardiorespiratory Physiotherapy: Adults and </w:t>
            </w:r>
            <w:proofErr w:type="spellStart"/>
            <w:r w:rsidRPr="002C4E41">
              <w:rPr>
                <w:sz w:val="28"/>
                <w:szCs w:val="28"/>
                <w:lang w:val="en-US" w:bidi="ar-KW"/>
              </w:rPr>
              <w:t>Paediatrics</w:t>
            </w:r>
            <w:proofErr w:type="spellEnd"/>
            <w:r w:rsidRPr="002C4E41">
              <w:t xml:space="preserve"> </w:t>
            </w:r>
            <w:r w:rsidRPr="002C4E41">
              <w:rPr>
                <w:sz w:val="28"/>
                <w:szCs w:val="28"/>
                <w:lang w:val="en-US" w:bidi="ar-KW"/>
              </w:rPr>
              <w:t>5th Edition</w:t>
            </w:r>
          </w:p>
          <w:p w14:paraId="154A4AEA" w14:textId="59F96BD8" w:rsidR="000B4DA7" w:rsidRPr="002C4E41" w:rsidRDefault="000B4DA7">
            <w:pPr>
              <w:rPr>
                <w:sz w:val="28"/>
                <w:szCs w:val="28"/>
                <w:lang w:val="en-US" w:bidi="ar-KW"/>
              </w:rPr>
            </w:pPr>
            <w:proofErr w:type="spellStart"/>
            <w:r w:rsidRPr="002C4E41">
              <w:rPr>
                <w:sz w:val="28"/>
                <w:szCs w:val="28"/>
                <w:lang w:val="en-US" w:bidi="ar-KW"/>
              </w:rPr>
              <w:lastRenderedPageBreak/>
              <w:t>Intrnet</w:t>
            </w:r>
            <w:proofErr w:type="spellEnd"/>
            <w:r w:rsidRPr="002C4E41">
              <w:rPr>
                <w:sz w:val="28"/>
                <w:szCs w:val="28"/>
                <w:lang w:val="en-US" w:bidi="ar-KW"/>
              </w:rPr>
              <w:t xml:space="preserve"> </w:t>
            </w:r>
          </w:p>
          <w:p w14:paraId="4F29DEF5" w14:textId="77777777" w:rsidR="003C3D7B" w:rsidRDefault="003C3D7B">
            <w:pPr>
              <w:rPr>
                <w:b/>
                <w:bCs/>
                <w:sz w:val="28"/>
                <w:szCs w:val="28"/>
                <w:lang w:val="en-US" w:bidi="ar-KW"/>
              </w:rPr>
            </w:pPr>
          </w:p>
          <w:p w14:paraId="4F3F2D7D" w14:textId="77777777" w:rsidR="00151AB9" w:rsidRDefault="00151AB9">
            <w:pPr>
              <w:rPr>
                <w:b/>
                <w:bCs/>
                <w:sz w:val="28"/>
                <w:szCs w:val="28"/>
                <w:lang w:val="en-US" w:bidi="ar-KW"/>
              </w:rPr>
            </w:pPr>
          </w:p>
          <w:p w14:paraId="45C104F4" w14:textId="77777777" w:rsidR="00151AB9" w:rsidRDefault="00151AB9">
            <w:pPr>
              <w:rPr>
                <w:b/>
                <w:bCs/>
                <w:sz w:val="28"/>
                <w:szCs w:val="28"/>
                <w:lang w:val="en-US" w:bidi="ar-KW"/>
              </w:rPr>
            </w:pPr>
          </w:p>
          <w:p w14:paraId="18E7D7BD" w14:textId="77777777" w:rsidR="00151AB9" w:rsidRPr="00747A9A" w:rsidRDefault="00151AB9" w:rsidP="00B47D07">
            <w:pPr>
              <w:spacing w:after="0" w:line="240" w:lineRule="auto"/>
              <w:rPr>
                <w:b/>
                <w:bCs/>
                <w:sz w:val="28"/>
                <w:szCs w:val="28"/>
                <w:lang w:val="en-US" w:bidi="ar-KW"/>
              </w:rPr>
            </w:pPr>
          </w:p>
        </w:tc>
      </w:tr>
      <w:tr w:rsidR="00151AB9" w:rsidRPr="00747A9A" w14:paraId="320DBB5F" w14:textId="77777777" w:rsidTr="007E79EB">
        <w:trPr>
          <w:trHeight w:val="573"/>
        </w:trPr>
        <w:tc>
          <w:tcPr>
            <w:tcW w:w="6587"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lastRenderedPageBreak/>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1"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5C8CE19E" w14:textId="77777777" w:rsidTr="007E79EB">
        <w:trPr>
          <w:trHeight w:val="536"/>
        </w:trPr>
        <w:tc>
          <w:tcPr>
            <w:tcW w:w="6587" w:type="dxa"/>
            <w:gridSpan w:val="4"/>
            <w:tcBorders>
              <w:top w:val="single" w:sz="8" w:space="0" w:color="auto"/>
              <w:bottom w:val="single" w:sz="8" w:space="0" w:color="auto"/>
            </w:tcBorders>
          </w:tcPr>
          <w:p w14:paraId="53DA043A" w14:textId="5E53EC2E" w:rsidR="00151AB9" w:rsidRPr="006766CD" w:rsidRDefault="00C1435C" w:rsidP="0073782E">
            <w:pPr>
              <w:spacing w:after="0" w:line="240" w:lineRule="auto"/>
              <w:rPr>
                <w:sz w:val="24"/>
                <w:szCs w:val="24"/>
                <w:lang w:val="en-US" w:bidi="ar-IQ"/>
              </w:rPr>
            </w:pPr>
            <w:r>
              <w:rPr>
                <w:sz w:val="24"/>
                <w:szCs w:val="24"/>
                <w:lang w:val="en-US" w:bidi="ar-IQ"/>
              </w:rPr>
              <w:t>D</w:t>
            </w:r>
            <w:r w:rsidR="0073782E">
              <w:rPr>
                <w:sz w:val="24"/>
                <w:szCs w:val="24"/>
                <w:lang w:val="en-US" w:bidi="ar-IQ"/>
              </w:rPr>
              <w:t>efini</w:t>
            </w:r>
            <w:r>
              <w:rPr>
                <w:sz w:val="24"/>
                <w:szCs w:val="24"/>
                <w:lang w:val="en-US" w:bidi="ar-IQ"/>
              </w:rPr>
              <w:t xml:space="preserve">tion of </w:t>
            </w:r>
            <w:r w:rsidRPr="00C1435C">
              <w:rPr>
                <w:sz w:val="24"/>
                <w:szCs w:val="24"/>
                <w:lang w:val="en-US" w:bidi="ar-IQ"/>
              </w:rPr>
              <w:t>Medicine</w:t>
            </w:r>
            <w:r>
              <w:rPr>
                <w:sz w:val="24"/>
                <w:szCs w:val="24"/>
                <w:lang w:val="en-US" w:bidi="ar-IQ"/>
              </w:rPr>
              <w:t>,</w:t>
            </w:r>
            <w:r w:rsidR="0073782E">
              <w:rPr>
                <w:sz w:val="24"/>
                <w:szCs w:val="24"/>
                <w:lang w:val="en-US" w:bidi="ar-IQ"/>
              </w:rPr>
              <w:t xml:space="preserve"> </w:t>
            </w:r>
            <w:r>
              <w:rPr>
                <w:sz w:val="24"/>
                <w:szCs w:val="24"/>
                <w:lang w:val="en-US" w:bidi="ar-IQ"/>
              </w:rPr>
              <w:t>medical patient,</w:t>
            </w:r>
            <w:r>
              <w:t xml:space="preserve"> </w:t>
            </w:r>
            <w:r w:rsidRPr="00C1435C">
              <w:rPr>
                <w:sz w:val="24"/>
                <w:szCs w:val="24"/>
                <w:lang w:val="en-US" w:bidi="ar-IQ"/>
              </w:rPr>
              <w:t>Symptoms of the Cardiovascular system:</w:t>
            </w:r>
            <w:r>
              <w:t xml:space="preserve"> </w:t>
            </w:r>
            <w:r w:rsidRPr="00C1435C">
              <w:rPr>
                <w:sz w:val="24"/>
                <w:szCs w:val="24"/>
                <w:lang w:val="en-US" w:bidi="ar-IQ"/>
              </w:rPr>
              <w:t>Cough</w:t>
            </w:r>
            <w:r>
              <w:rPr>
                <w:sz w:val="24"/>
                <w:szCs w:val="24"/>
                <w:lang w:val="en-US" w:bidi="ar-IQ"/>
              </w:rPr>
              <w:t>,</w:t>
            </w:r>
            <w:r>
              <w:t xml:space="preserve"> Causes</w:t>
            </w:r>
            <w:r w:rsidR="0015541D">
              <w:t>,</w:t>
            </w:r>
            <w:r w:rsidR="0073782E">
              <w:t xml:space="preserve"> </w:t>
            </w:r>
            <w:r w:rsidRPr="00C1435C">
              <w:rPr>
                <w:sz w:val="24"/>
                <w:szCs w:val="24"/>
                <w:lang w:val="en-US" w:bidi="ar-IQ"/>
              </w:rPr>
              <w:t>Classification</w:t>
            </w:r>
            <w:r w:rsidR="0073782E">
              <w:rPr>
                <w:sz w:val="24"/>
                <w:szCs w:val="24"/>
                <w:lang w:val="en-US" w:bidi="ar-IQ"/>
              </w:rPr>
              <w:t>,</w:t>
            </w:r>
            <w:r w:rsidRPr="00C1435C">
              <w:rPr>
                <w:sz w:val="24"/>
                <w:szCs w:val="24"/>
                <w:lang w:val="en-US" w:bidi="ar-IQ"/>
              </w:rPr>
              <w:t xml:space="preserve"> </w:t>
            </w:r>
            <w:r w:rsidR="0015541D">
              <w:rPr>
                <w:sz w:val="24"/>
                <w:szCs w:val="24"/>
                <w:lang w:val="en-US" w:bidi="ar-IQ"/>
              </w:rPr>
              <w:t xml:space="preserve">and symptom </w:t>
            </w:r>
            <w:r w:rsidRPr="00C1435C">
              <w:rPr>
                <w:sz w:val="24"/>
                <w:szCs w:val="24"/>
                <w:lang w:val="en-US" w:bidi="ar-IQ"/>
              </w:rPr>
              <w:t>of coughs</w:t>
            </w:r>
            <w:r>
              <w:rPr>
                <w:sz w:val="24"/>
                <w:szCs w:val="24"/>
                <w:lang w:val="en-US" w:bidi="ar-IQ"/>
              </w:rPr>
              <w:t>,</w:t>
            </w:r>
            <w:r w:rsidR="006608DF">
              <w:t xml:space="preserve"> </w:t>
            </w:r>
            <w:r w:rsidR="006608DF" w:rsidRPr="006608DF">
              <w:rPr>
                <w:sz w:val="24"/>
                <w:szCs w:val="24"/>
                <w:lang w:val="en-US" w:bidi="ar-IQ"/>
              </w:rPr>
              <w:t>Gastrointestinal symptoms</w:t>
            </w:r>
          </w:p>
        </w:tc>
        <w:tc>
          <w:tcPr>
            <w:tcW w:w="1792" w:type="dxa"/>
            <w:gridSpan w:val="2"/>
          </w:tcPr>
          <w:p w14:paraId="6DE10CCE" w14:textId="13C0AE23" w:rsidR="00151AB9" w:rsidRPr="006766CD" w:rsidRDefault="00B01376" w:rsidP="00561BA8">
            <w:pPr>
              <w:spacing w:after="0" w:line="240" w:lineRule="auto"/>
              <w:jc w:val="center"/>
              <w:rPr>
                <w:sz w:val="24"/>
                <w:szCs w:val="24"/>
                <w:lang w:bidi="ar-KW"/>
              </w:rPr>
            </w:pPr>
            <w:r>
              <w:rPr>
                <w:sz w:val="24"/>
                <w:szCs w:val="24"/>
                <w:lang w:bidi="ar-KW"/>
              </w:rPr>
              <w:t>1</w:t>
            </w:r>
          </w:p>
        </w:tc>
        <w:tc>
          <w:tcPr>
            <w:tcW w:w="1971" w:type="dxa"/>
          </w:tcPr>
          <w:p w14:paraId="6DB53A5D" w14:textId="77777777" w:rsidR="00151AB9" w:rsidRPr="006766CD" w:rsidRDefault="00151AB9" w:rsidP="00DB70EA">
            <w:pPr>
              <w:spacing w:after="0" w:line="240" w:lineRule="auto"/>
              <w:rPr>
                <w:sz w:val="24"/>
                <w:szCs w:val="24"/>
                <w:lang w:bidi="ar-KW"/>
              </w:rPr>
            </w:pPr>
          </w:p>
        </w:tc>
      </w:tr>
      <w:tr w:rsidR="00151AB9" w:rsidRPr="00747A9A" w14:paraId="35409A1F" w14:textId="77777777" w:rsidTr="007E79EB">
        <w:trPr>
          <w:trHeight w:val="536"/>
        </w:trPr>
        <w:tc>
          <w:tcPr>
            <w:tcW w:w="6587" w:type="dxa"/>
            <w:gridSpan w:val="4"/>
            <w:tcBorders>
              <w:top w:val="single" w:sz="8" w:space="0" w:color="auto"/>
              <w:bottom w:val="single" w:sz="8" w:space="0" w:color="auto"/>
            </w:tcBorders>
          </w:tcPr>
          <w:p w14:paraId="23B85087" w14:textId="401E87B1" w:rsidR="00151AB9" w:rsidRPr="006766CD" w:rsidRDefault="006608DF" w:rsidP="006205A3">
            <w:pPr>
              <w:spacing w:after="0" w:line="240" w:lineRule="auto"/>
              <w:rPr>
                <w:sz w:val="24"/>
                <w:szCs w:val="24"/>
                <w:lang w:val="en-US" w:bidi="ar-IQ"/>
              </w:rPr>
            </w:pPr>
            <w:r w:rsidRPr="006608DF">
              <w:rPr>
                <w:sz w:val="24"/>
                <w:szCs w:val="24"/>
                <w:lang w:val="en-US" w:bidi="ar-IQ"/>
              </w:rPr>
              <w:t>Edema:</w:t>
            </w:r>
            <w:r>
              <w:t xml:space="preserve"> </w:t>
            </w:r>
            <w:r w:rsidRPr="006608DF">
              <w:rPr>
                <w:sz w:val="24"/>
                <w:szCs w:val="24"/>
                <w:lang w:val="en-US" w:bidi="ar-IQ"/>
              </w:rPr>
              <w:t>Causes</w:t>
            </w:r>
            <w:r>
              <w:rPr>
                <w:sz w:val="24"/>
                <w:szCs w:val="24"/>
                <w:lang w:val="en-US" w:bidi="ar-IQ"/>
              </w:rPr>
              <w:t xml:space="preserve"> and</w:t>
            </w:r>
            <w:r>
              <w:t xml:space="preserve"> </w:t>
            </w:r>
            <w:r w:rsidRPr="006608DF">
              <w:rPr>
                <w:sz w:val="24"/>
                <w:szCs w:val="24"/>
                <w:lang w:val="en-US" w:bidi="ar-IQ"/>
              </w:rPr>
              <w:t>types of edema.</w:t>
            </w:r>
            <w:r>
              <w:t xml:space="preserve"> </w:t>
            </w:r>
            <w:r w:rsidRPr="006608DF">
              <w:rPr>
                <w:sz w:val="24"/>
                <w:szCs w:val="24"/>
                <w:lang w:val="en-US" w:bidi="ar-IQ"/>
              </w:rPr>
              <w:t>Genitourinary system</w:t>
            </w:r>
            <w:r>
              <w:rPr>
                <w:sz w:val="24"/>
                <w:szCs w:val="24"/>
                <w:lang w:val="en-US" w:bidi="ar-IQ"/>
              </w:rPr>
              <w:t>,</w:t>
            </w:r>
            <w:r>
              <w:t xml:space="preserve"> </w:t>
            </w:r>
            <w:r w:rsidRPr="006608DF">
              <w:rPr>
                <w:sz w:val="24"/>
                <w:szCs w:val="24"/>
                <w:lang w:val="en-US" w:bidi="ar-IQ"/>
              </w:rPr>
              <w:t>Cause</w:t>
            </w:r>
            <w:r w:rsidR="0073782E">
              <w:rPr>
                <w:sz w:val="24"/>
                <w:szCs w:val="24"/>
                <w:lang w:val="en-US" w:bidi="ar-IQ"/>
              </w:rPr>
              <w:t xml:space="preserve">, </w:t>
            </w:r>
            <w:r>
              <w:rPr>
                <w:sz w:val="24"/>
                <w:szCs w:val="24"/>
                <w:lang w:val="en-US" w:bidi="ar-IQ"/>
              </w:rPr>
              <w:t>and clinical features.</w:t>
            </w:r>
          </w:p>
        </w:tc>
        <w:tc>
          <w:tcPr>
            <w:tcW w:w="1792" w:type="dxa"/>
            <w:gridSpan w:val="2"/>
          </w:tcPr>
          <w:p w14:paraId="70F6149F" w14:textId="0A768EF0" w:rsidR="00151AB9" w:rsidRPr="006766CD" w:rsidRDefault="00561BA8" w:rsidP="00561BA8">
            <w:pPr>
              <w:spacing w:after="0" w:line="240" w:lineRule="auto"/>
              <w:jc w:val="center"/>
              <w:rPr>
                <w:sz w:val="24"/>
                <w:szCs w:val="24"/>
                <w:lang w:bidi="ar-KW"/>
              </w:rPr>
            </w:pPr>
            <w:r>
              <w:rPr>
                <w:sz w:val="24"/>
                <w:szCs w:val="24"/>
                <w:lang w:bidi="ar-KW"/>
              </w:rPr>
              <w:t>2</w:t>
            </w:r>
          </w:p>
        </w:tc>
        <w:tc>
          <w:tcPr>
            <w:tcW w:w="1971" w:type="dxa"/>
          </w:tcPr>
          <w:p w14:paraId="2B81FFD7" w14:textId="77777777" w:rsidR="00151AB9" w:rsidRPr="006766CD" w:rsidRDefault="00151AB9" w:rsidP="00DB70EA">
            <w:pPr>
              <w:spacing w:after="0" w:line="240" w:lineRule="auto"/>
              <w:rPr>
                <w:sz w:val="24"/>
                <w:szCs w:val="24"/>
                <w:lang w:bidi="ar-KW"/>
              </w:rPr>
            </w:pPr>
          </w:p>
        </w:tc>
      </w:tr>
      <w:tr w:rsidR="00983FE3" w:rsidRPr="00747A9A" w14:paraId="295725CD" w14:textId="77777777" w:rsidTr="007E79EB">
        <w:trPr>
          <w:trHeight w:val="536"/>
        </w:trPr>
        <w:tc>
          <w:tcPr>
            <w:tcW w:w="6587" w:type="dxa"/>
            <w:gridSpan w:val="4"/>
            <w:tcBorders>
              <w:top w:val="single" w:sz="8" w:space="0" w:color="auto"/>
              <w:bottom w:val="single" w:sz="8" w:space="0" w:color="auto"/>
            </w:tcBorders>
          </w:tcPr>
          <w:p w14:paraId="5F96392A" w14:textId="0D6902F8" w:rsidR="00983FE3" w:rsidRPr="006608DF" w:rsidRDefault="00777A94" w:rsidP="0073782E">
            <w:pPr>
              <w:spacing w:after="0" w:line="240" w:lineRule="auto"/>
              <w:rPr>
                <w:sz w:val="24"/>
                <w:szCs w:val="24"/>
                <w:lang w:val="en-US" w:bidi="ar-IQ"/>
              </w:rPr>
            </w:pPr>
            <w:r w:rsidRPr="00777A94">
              <w:rPr>
                <w:sz w:val="24"/>
                <w:szCs w:val="24"/>
                <w:lang w:val="en-US" w:bidi="ar-IQ"/>
              </w:rPr>
              <w:t>D</w:t>
            </w:r>
            <w:r w:rsidR="0073782E">
              <w:rPr>
                <w:sz w:val="24"/>
                <w:szCs w:val="24"/>
                <w:lang w:val="en-US" w:bidi="ar-IQ"/>
              </w:rPr>
              <w:t>efini</w:t>
            </w:r>
            <w:r w:rsidRPr="00777A94">
              <w:rPr>
                <w:sz w:val="24"/>
                <w:szCs w:val="24"/>
                <w:lang w:val="en-US" w:bidi="ar-IQ"/>
              </w:rPr>
              <w:t>tion of pain</w:t>
            </w:r>
            <w:r>
              <w:rPr>
                <w:sz w:val="24"/>
                <w:szCs w:val="24"/>
                <w:lang w:val="en-US" w:bidi="ar-IQ"/>
              </w:rPr>
              <w:t>,</w:t>
            </w:r>
            <w:r>
              <w:t xml:space="preserve"> </w:t>
            </w:r>
            <w:r w:rsidRPr="00777A94">
              <w:rPr>
                <w:sz w:val="24"/>
                <w:szCs w:val="24"/>
                <w:lang w:val="en-US" w:bidi="ar-IQ"/>
              </w:rPr>
              <w:t xml:space="preserve">causes </w:t>
            </w:r>
            <w:r w:rsidR="00B514F0">
              <w:rPr>
                <w:sz w:val="24"/>
                <w:szCs w:val="24"/>
                <w:lang w:val="en-US" w:bidi="ar-IQ"/>
              </w:rPr>
              <w:t xml:space="preserve">and the types </w:t>
            </w:r>
            <w:r w:rsidRPr="00777A94">
              <w:rPr>
                <w:sz w:val="24"/>
                <w:szCs w:val="24"/>
                <w:lang w:val="en-US" w:bidi="ar-IQ"/>
              </w:rPr>
              <w:t xml:space="preserve">of </w:t>
            </w:r>
            <w:r>
              <w:rPr>
                <w:sz w:val="24"/>
                <w:szCs w:val="24"/>
                <w:lang w:val="en-US" w:bidi="ar-IQ"/>
              </w:rPr>
              <w:t>the</w:t>
            </w:r>
            <w:r w:rsidRPr="00777A94">
              <w:rPr>
                <w:sz w:val="24"/>
                <w:szCs w:val="24"/>
                <w:lang w:val="en-US" w:bidi="ar-IQ"/>
              </w:rPr>
              <w:t xml:space="preserve"> pain</w:t>
            </w:r>
            <w:r w:rsidR="00B514F0">
              <w:rPr>
                <w:sz w:val="24"/>
                <w:szCs w:val="24"/>
                <w:lang w:val="en-US" w:bidi="ar-IQ"/>
              </w:rPr>
              <w:t>,</w:t>
            </w:r>
            <w:r w:rsidR="00B514F0">
              <w:t xml:space="preserve"> </w:t>
            </w:r>
            <w:r w:rsidR="00B514F0" w:rsidRPr="00B514F0">
              <w:rPr>
                <w:sz w:val="24"/>
                <w:szCs w:val="24"/>
                <w:lang w:val="en-US" w:bidi="ar-IQ"/>
              </w:rPr>
              <w:t>Grade</w:t>
            </w:r>
            <w:r w:rsidR="00B514F0">
              <w:rPr>
                <w:sz w:val="24"/>
                <w:szCs w:val="24"/>
                <w:lang w:val="en-US" w:bidi="ar-IQ"/>
              </w:rPr>
              <w:t xml:space="preserve"> of the pain,</w:t>
            </w:r>
            <w:r w:rsidR="00B514F0">
              <w:t xml:space="preserve"> </w:t>
            </w:r>
            <w:r w:rsidR="00B514F0" w:rsidRPr="00B514F0">
              <w:rPr>
                <w:sz w:val="24"/>
                <w:szCs w:val="24"/>
                <w:lang w:val="en-US" w:bidi="ar-IQ"/>
              </w:rPr>
              <w:t>Back pain</w:t>
            </w:r>
            <w:r w:rsidR="00B514F0">
              <w:rPr>
                <w:sz w:val="24"/>
                <w:szCs w:val="24"/>
                <w:lang w:val="en-US" w:bidi="ar-IQ"/>
              </w:rPr>
              <w:t>,</w:t>
            </w:r>
            <w:r w:rsidR="00B514F0">
              <w:t xml:space="preserve"> </w:t>
            </w:r>
            <w:r w:rsidR="00B514F0" w:rsidRPr="00B514F0">
              <w:rPr>
                <w:sz w:val="24"/>
                <w:szCs w:val="24"/>
                <w:lang w:val="en-US" w:bidi="ar-IQ"/>
              </w:rPr>
              <w:t>Causes</w:t>
            </w:r>
            <w:r w:rsidR="00B514F0">
              <w:rPr>
                <w:sz w:val="24"/>
                <w:szCs w:val="24"/>
                <w:lang w:val="en-US" w:bidi="ar-IQ"/>
              </w:rPr>
              <w:t>,</w:t>
            </w:r>
            <w:r w:rsidR="00B514F0">
              <w:t xml:space="preserve"> </w:t>
            </w:r>
            <w:r w:rsidR="00B514F0" w:rsidRPr="00B514F0">
              <w:rPr>
                <w:sz w:val="24"/>
                <w:szCs w:val="24"/>
                <w:lang w:val="en-US" w:bidi="ar-IQ"/>
              </w:rPr>
              <w:t>Risk factors</w:t>
            </w:r>
            <w:r w:rsidR="00B514F0">
              <w:rPr>
                <w:sz w:val="24"/>
                <w:szCs w:val="24"/>
                <w:lang w:val="en-US" w:bidi="ar-IQ"/>
              </w:rPr>
              <w:t>,</w:t>
            </w:r>
            <w:r w:rsidR="0073782E">
              <w:rPr>
                <w:sz w:val="24"/>
                <w:szCs w:val="24"/>
                <w:lang w:val="en-US" w:bidi="ar-IQ"/>
              </w:rPr>
              <w:t xml:space="preserve"> </w:t>
            </w:r>
            <w:proofErr w:type="spellStart"/>
            <w:r w:rsidR="00B514F0">
              <w:rPr>
                <w:sz w:val="24"/>
                <w:szCs w:val="24"/>
                <w:lang w:val="en-US" w:bidi="ar-IQ"/>
              </w:rPr>
              <w:t>Management</w:t>
            </w:r>
            <w:r w:rsidR="00B01376">
              <w:rPr>
                <w:sz w:val="24"/>
                <w:szCs w:val="24"/>
                <w:lang w:val="en-US" w:bidi="ar-IQ"/>
              </w:rPr>
              <w:t>m</w:t>
            </w:r>
            <w:proofErr w:type="spellEnd"/>
            <w:r w:rsidR="00B01376">
              <w:rPr>
                <w:sz w:val="24"/>
                <w:szCs w:val="24"/>
                <w:lang w:val="en-US" w:bidi="ar-IQ"/>
              </w:rPr>
              <w:t>,</w:t>
            </w:r>
            <w:r w:rsidR="00B01376">
              <w:t xml:space="preserve"> </w:t>
            </w:r>
            <w:r w:rsidR="00B01376" w:rsidRPr="00B01376">
              <w:rPr>
                <w:sz w:val="24"/>
                <w:szCs w:val="24"/>
                <w:lang w:val="en-US" w:bidi="ar-IQ"/>
              </w:rPr>
              <w:t>Stiffness</w:t>
            </w:r>
            <w:r w:rsidR="00B01376">
              <w:rPr>
                <w:sz w:val="24"/>
                <w:szCs w:val="24"/>
                <w:lang w:val="en-US" w:bidi="ar-IQ"/>
              </w:rPr>
              <w:t>,</w:t>
            </w:r>
            <w:r w:rsidR="00B01376">
              <w:t xml:space="preserve"> </w:t>
            </w:r>
            <w:r w:rsidR="00B01376" w:rsidRPr="00B01376">
              <w:rPr>
                <w:sz w:val="24"/>
                <w:szCs w:val="24"/>
                <w:lang w:val="en-US" w:bidi="ar-IQ"/>
              </w:rPr>
              <w:t>Swelling</w:t>
            </w:r>
            <w:r w:rsidR="00B01376">
              <w:rPr>
                <w:sz w:val="24"/>
                <w:szCs w:val="24"/>
                <w:lang w:val="en-US" w:bidi="ar-IQ"/>
              </w:rPr>
              <w:t>,</w:t>
            </w:r>
            <w:r w:rsidR="00B01376">
              <w:t xml:space="preserve"> </w:t>
            </w:r>
            <w:r w:rsidR="00B01376" w:rsidRPr="00B01376">
              <w:rPr>
                <w:sz w:val="24"/>
                <w:szCs w:val="24"/>
                <w:lang w:val="en-US" w:bidi="ar-IQ"/>
              </w:rPr>
              <w:t>Change in sensibility</w:t>
            </w:r>
            <w:r w:rsidR="00B01376">
              <w:rPr>
                <w:sz w:val="24"/>
                <w:szCs w:val="24"/>
                <w:lang w:val="en-US" w:bidi="ar-IQ"/>
              </w:rPr>
              <w:t>,</w:t>
            </w:r>
            <w:r w:rsidR="00B01376">
              <w:t xml:space="preserve"> </w:t>
            </w:r>
            <w:proofErr w:type="spellStart"/>
            <w:r w:rsidR="00B01376" w:rsidRPr="00B01376">
              <w:rPr>
                <w:sz w:val="24"/>
                <w:szCs w:val="24"/>
                <w:lang w:val="en-US" w:bidi="ar-IQ"/>
              </w:rPr>
              <w:t>Weakness</w:t>
            </w:r>
            <w:r w:rsidR="00B01376">
              <w:rPr>
                <w:sz w:val="24"/>
                <w:szCs w:val="24"/>
                <w:lang w:val="en-US" w:bidi="ar-IQ"/>
              </w:rPr>
              <w:t>,deformity</w:t>
            </w:r>
            <w:proofErr w:type="spellEnd"/>
            <w:r w:rsidR="00B01376">
              <w:rPr>
                <w:sz w:val="24"/>
                <w:szCs w:val="24"/>
                <w:lang w:val="en-US" w:bidi="ar-IQ"/>
              </w:rPr>
              <w:t xml:space="preserve"> ,</w:t>
            </w:r>
            <w:r w:rsidR="00B01376">
              <w:t xml:space="preserve"> </w:t>
            </w:r>
            <w:r w:rsidR="00B01376" w:rsidRPr="00B01376">
              <w:rPr>
                <w:sz w:val="24"/>
                <w:szCs w:val="24"/>
                <w:lang w:val="en-US" w:bidi="ar-IQ"/>
              </w:rPr>
              <w:t>Instability</w:t>
            </w:r>
          </w:p>
        </w:tc>
        <w:tc>
          <w:tcPr>
            <w:tcW w:w="1792" w:type="dxa"/>
            <w:gridSpan w:val="2"/>
          </w:tcPr>
          <w:p w14:paraId="211BF96B" w14:textId="2ED14333" w:rsidR="00983FE3" w:rsidRDefault="00B01376" w:rsidP="00561BA8">
            <w:pPr>
              <w:spacing w:after="0" w:line="240" w:lineRule="auto"/>
              <w:jc w:val="center"/>
              <w:rPr>
                <w:sz w:val="24"/>
                <w:szCs w:val="24"/>
                <w:lang w:bidi="ar-KW"/>
              </w:rPr>
            </w:pPr>
            <w:r>
              <w:rPr>
                <w:sz w:val="24"/>
                <w:szCs w:val="24"/>
                <w:lang w:bidi="ar-KW"/>
              </w:rPr>
              <w:t>3-4</w:t>
            </w:r>
          </w:p>
        </w:tc>
        <w:tc>
          <w:tcPr>
            <w:tcW w:w="1971" w:type="dxa"/>
          </w:tcPr>
          <w:p w14:paraId="493C4CB2" w14:textId="77777777" w:rsidR="00983FE3" w:rsidRPr="006766CD" w:rsidRDefault="00983FE3" w:rsidP="00DB70EA">
            <w:pPr>
              <w:spacing w:after="0" w:line="240" w:lineRule="auto"/>
              <w:rPr>
                <w:sz w:val="24"/>
                <w:szCs w:val="24"/>
                <w:lang w:bidi="ar-KW"/>
              </w:rPr>
            </w:pPr>
          </w:p>
        </w:tc>
      </w:tr>
      <w:tr w:rsidR="00151AB9" w:rsidRPr="00747A9A" w14:paraId="25483852" w14:textId="77777777" w:rsidTr="007E79EB">
        <w:trPr>
          <w:trHeight w:val="536"/>
        </w:trPr>
        <w:tc>
          <w:tcPr>
            <w:tcW w:w="6587" w:type="dxa"/>
            <w:gridSpan w:val="4"/>
            <w:tcBorders>
              <w:top w:val="single" w:sz="8" w:space="0" w:color="auto"/>
              <w:bottom w:val="single" w:sz="8" w:space="0" w:color="auto"/>
            </w:tcBorders>
          </w:tcPr>
          <w:p w14:paraId="0A6567E3" w14:textId="6C42EA3D" w:rsidR="00151AB9" w:rsidRPr="006766CD" w:rsidRDefault="00DD3AB8" w:rsidP="006205A3">
            <w:pPr>
              <w:spacing w:after="0" w:line="240" w:lineRule="auto"/>
              <w:rPr>
                <w:sz w:val="24"/>
                <w:szCs w:val="24"/>
                <w:lang w:val="en-US" w:bidi="ar-IQ"/>
              </w:rPr>
            </w:pPr>
            <w:r w:rsidRPr="00DD3AB8">
              <w:rPr>
                <w:sz w:val="24"/>
                <w:szCs w:val="24"/>
                <w:lang w:val="en-US" w:bidi="ar-IQ"/>
              </w:rPr>
              <w:t>Fractures - types, classification, signs</w:t>
            </w:r>
            <w:r w:rsidR="0073782E">
              <w:rPr>
                <w:sz w:val="24"/>
                <w:szCs w:val="24"/>
                <w:lang w:val="en-US" w:bidi="ar-IQ"/>
              </w:rPr>
              <w:t>,</w:t>
            </w:r>
            <w:r w:rsidRPr="00DD3AB8">
              <w:rPr>
                <w:sz w:val="24"/>
                <w:szCs w:val="24"/>
                <w:lang w:val="en-US" w:bidi="ar-IQ"/>
              </w:rPr>
              <w:t xml:space="preserve"> and symptoms, complications. Fracture healing –factors affecting fracture healing</w:t>
            </w:r>
          </w:p>
        </w:tc>
        <w:tc>
          <w:tcPr>
            <w:tcW w:w="1792" w:type="dxa"/>
            <w:gridSpan w:val="2"/>
          </w:tcPr>
          <w:p w14:paraId="6F4F3406" w14:textId="4AA98DCB" w:rsidR="00151AB9" w:rsidRPr="006766CD" w:rsidRDefault="00B01376" w:rsidP="00561BA8">
            <w:pPr>
              <w:spacing w:after="0" w:line="240" w:lineRule="auto"/>
              <w:jc w:val="center"/>
              <w:rPr>
                <w:sz w:val="24"/>
                <w:szCs w:val="24"/>
                <w:lang w:bidi="ar-KW"/>
              </w:rPr>
            </w:pPr>
            <w:r>
              <w:rPr>
                <w:sz w:val="24"/>
                <w:szCs w:val="24"/>
                <w:lang w:bidi="ar-KW"/>
              </w:rPr>
              <w:t>5</w:t>
            </w:r>
          </w:p>
        </w:tc>
        <w:tc>
          <w:tcPr>
            <w:tcW w:w="1971" w:type="dxa"/>
          </w:tcPr>
          <w:p w14:paraId="4C8BABBC" w14:textId="77777777" w:rsidR="00151AB9" w:rsidRPr="006766CD" w:rsidRDefault="00151AB9" w:rsidP="00DB70EA">
            <w:pPr>
              <w:spacing w:after="0" w:line="240" w:lineRule="auto"/>
              <w:rPr>
                <w:sz w:val="24"/>
                <w:szCs w:val="24"/>
                <w:lang w:bidi="ar-KW"/>
              </w:rPr>
            </w:pPr>
          </w:p>
        </w:tc>
      </w:tr>
      <w:tr w:rsidR="00151AB9" w:rsidRPr="00747A9A" w14:paraId="35E313BC" w14:textId="77777777" w:rsidTr="007E79EB">
        <w:trPr>
          <w:trHeight w:val="536"/>
        </w:trPr>
        <w:tc>
          <w:tcPr>
            <w:tcW w:w="6587" w:type="dxa"/>
            <w:gridSpan w:val="4"/>
            <w:tcBorders>
              <w:top w:val="single" w:sz="8" w:space="0" w:color="auto"/>
              <w:bottom w:val="single" w:sz="8" w:space="0" w:color="auto"/>
            </w:tcBorders>
          </w:tcPr>
          <w:p w14:paraId="5EA56047" w14:textId="5E21107B" w:rsidR="00151AB9" w:rsidRPr="006766CD" w:rsidRDefault="00DD3AB8" w:rsidP="0073782E">
            <w:pPr>
              <w:spacing w:after="0" w:line="240" w:lineRule="auto"/>
              <w:rPr>
                <w:sz w:val="24"/>
                <w:szCs w:val="24"/>
                <w:lang w:val="en-US" w:bidi="ar-IQ"/>
              </w:rPr>
            </w:pPr>
            <w:r w:rsidRPr="00DD3AB8">
              <w:rPr>
                <w:sz w:val="24"/>
                <w:szCs w:val="24"/>
                <w:lang w:val="en-US" w:bidi="ar-IQ"/>
              </w:rPr>
              <w:t xml:space="preserve">Principles of fracture management - reduction signs and symptoms - open and closed, immobilization - sling, cast, brace, slab, traction, </w:t>
            </w:r>
            <w:r>
              <w:rPr>
                <w:sz w:val="24"/>
                <w:szCs w:val="24"/>
                <w:lang w:val="en-US" w:bidi="ar-IQ"/>
              </w:rPr>
              <w:t>internal fixation</w:t>
            </w:r>
            <w:r w:rsidRPr="00DD3AB8">
              <w:rPr>
                <w:sz w:val="24"/>
                <w:szCs w:val="24"/>
                <w:lang w:val="en-US" w:bidi="ar-IQ"/>
              </w:rPr>
              <w:t xml:space="preserve">,  external  fixation, </w:t>
            </w:r>
          </w:p>
        </w:tc>
        <w:tc>
          <w:tcPr>
            <w:tcW w:w="1792" w:type="dxa"/>
            <w:gridSpan w:val="2"/>
          </w:tcPr>
          <w:p w14:paraId="096B705E" w14:textId="107F3460" w:rsidR="00151AB9" w:rsidRPr="006766CD" w:rsidRDefault="00B01376" w:rsidP="00561BA8">
            <w:pPr>
              <w:spacing w:after="0" w:line="240" w:lineRule="auto"/>
              <w:jc w:val="center"/>
              <w:rPr>
                <w:sz w:val="24"/>
                <w:szCs w:val="24"/>
                <w:lang w:bidi="ar-KW"/>
              </w:rPr>
            </w:pPr>
            <w:r>
              <w:rPr>
                <w:sz w:val="24"/>
                <w:szCs w:val="24"/>
                <w:lang w:bidi="ar-KW"/>
              </w:rPr>
              <w:t>6-7</w:t>
            </w:r>
          </w:p>
        </w:tc>
        <w:tc>
          <w:tcPr>
            <w:tcW w:w="1971" w:type="dxa"/>
          </w:tcPr>
          <w:p w14:paraId="79C28130" w14:textId="77777777" w:rsidR="00151AB9" w:rsidRPr="006766CD" w:rsidRDefault="00151AB9" w:rsidP="00DB70EA">
            <w:pPr>
              <w:spacing w:after="0" w:line="240" w:lineRule="auto"/>
              <w:rPr>
                <w:sz w:val="24"/>
                <w:szCs w:val="24"/>
                <w:lang w:bidi="ar-KW"/>
              </w:rPr>
            </w:pPr>
          </w:p>
        </w:tc>
      </w:tr>
      <w:tr w:rsidR="00151AB9" w:rsidRPr="00747A9A" w14:paraId="461CC3E2" w14:textId="77777777" w:rsidTr="007E79EB">
        <w:trPr>
          <w:trHeight w:val="536"/>
        </w:trPr>
        <w:tc>
          <w:tcPr>
            <w:tcW w:w="6587" w:type="dxa"/>
            <w:gridSpan w:val="4"/>
            <w:tcBorders>
              <w:top w:val="single" w:sz="8" w:space="0" w:color="auto"/>
              <w:bottom w:val="single" w:sz="8" w:space="0" w:color="auto"/>
            </w:tcBorders>
          </w:tcPr>
          <w:p w14:paraId="6378F287" w14:textId="33244051" w:rsidR="00151AB9" w:rsidRPr="006766CD" w:rsidRDefault="0049297B" w:rsidP="0073782E">
            <w:pPr>
              <w:spacing w:after="0" w:line="240" w:lineRule="auto"/>
              <w:rPr>
                <w:sz w:val="24"/>
                <w:szCs w:val="24"/>
                <w:lang w:val="en-US" w:bidi="ar-IQ"/>
              </w:rPr>
            </w:pPr>
            <w:r>
              <w:rPr>
                <w:sz w:val="24"/>
                <w:szCs w:val="24"/>
                <w:lang w:val="en-US" w:bidi="ar-IQ"/>
              </w:rPr>
              <w:t>Burns</w:t>
            </w:r>
            <w:r w:rsidR="005F47E4">
              <w:rPr>
                <w:sz w:val="24"/>
                <w:szCs w:val="24"/>
                <w:lang w:val="en-US" w:bidi="ar-IQ"/>
              </w:rPr>
              <w:t>,</w:t>
            </w:r>
            <w:r w:rsidR="0006639D">
              <w:t xml:space="preserve"> </w:t>
            </w:r>
            <w:r w:rsidR="0006639D" w:rsidRPr="0006639D">
              <w:rPr>
                <w:sz w:val="24"/>
                <w:szCs w:val="24"/>
                <w:lang w:val="en-US" w:bidi="ar-IQ"/>
              </w:rPr>
              <w:t>Causes,</w:t>
            </w:r>
            <w:r w:rsidR="0073782E">
              <w:rPr>
                <w:sz w:val="24"/>
                <w:szCs w:val="24"/>
                <w:lang w:val="en-US" w:bidi="ar-IQ"/>
              </w:rPr>
              <w:t xml:space="preserve"> </w:t>
            </w:r>
            <w:r w:rsidR="005F47E4">
              <w:rPr>
                <w:sz w:val="24"/>
                <w:szCs w:val="24"/>
                <w:lang w:val="en-US" w:bidi="ar-IQ"/>
              </w:rPr>
              <w:t xml:space="preserve">clinical features and </w:t>
            </w:r>
            <w:proofErr w:type="spellStart"/>
            <w:r w:rsidR="005F47E4" w:rsidRPr="005F47E4">
              <w:rPr>
                <w:sz w:val="24"/>
                <w:szCs w:val="24"/>
                <w:lang w:val="en-US" w:bidi="ar-IQ"/>
              </w:rPr>
              <w:t>degree</w:t>
            </w:r>
            <w:r w:rsidR="0006639D">
              <w:rPr>
                <w:sz w:val="24"/>
                <w:szCs w:val="24"/>
                <w:lang w:val="en-US" w:bidi="ar-IQ"/>
              </w:rPr>
              <w:t>of</w:t>
            </w:r>
            <w:proofErr w:type="spellEnd"/>
            <w:r w:rsidR="0006639D">
              <w:rPr>
                <w:sz w:val="24"/>
                <w:szCs w:val="24"/>
                <w:lang w:val="en-US" w:bidi="ar-IQ"/>
              </w:rPr>
              <w:t xml:space="preserve"> the burn</w:t>
            </w:r>
            <w:r w:rsidR="005F47E4">
              <w:rPr>
                <w:sz w:val="24"/>
                <w:szCs w:val="24"/>
                <w:lang w:val="en-US" w:bidi="ar-IQ"/>
              </w:rPr>
              <w:t>,</w:t>
            </w:r>
            <w:r w:rsidR="0073782E">
              <w:rPr>
                <w:sz w:val="24"/>
                <w:szCs w:val="24"/>
                <w:lang w:val="en-US" w:bidi="ar-IQ"/>
              </w:rPr>
              <w:t xml:space="preserve"> </w:t>
            </w:r>
            <w:proofErr w:type="spellStart"/>
            <w:r w:rsidR="0006639D">
              <w:rPr>
                <w:sz w:val="24"/>
                <w:szCs w:val="24"/>
                <w:lang w:val="en-US" w:bidi="ar-IQ"/>
              </w:rPr>
              <w:t>complications</w:t>
            </w:r>
            <w:r w:rsidR="005F47E4">
              <w:rPr>
                <w:sz w:val="24"/>
                <w:szCs w:val="24"/>
                <w:lang w:val="en-US" w:bidi="ar-IQ"/>
              </w:rPr>
              <w:t>management</w:t>
            </w:r>
            <w:proofErr w:type="spellEnd"/>
            <w:r w:rsidR="005F47E4">
              <w:rPr>
                <w:sz w:val="24"/>
                <w:szCs w:val="24"/>
                <w:lang w:val="en-US" w:bidi="ar-IQ"/>
              </w:rPr>
              <w:t xml:space="preserve"> of the Burns</w:t>
            </w:r>
            <w:r w:rsidR="0006639D">
              <w:rPr>
                <w:sz w:val="24"/>
                <w:szCs w:val="24"/>
                <w:lang w:val="en-US" w:bidi="ar-IQ"/>
              </w:rPr>
              <w:t>.</w:t>
            </w:r>
            <w:r w:rsidR="005F47E4">
              <w:rPr>
                <w:sz w:val="24"/>
                <w:szCs w:val="24"/>
                <w:lang w:val="en-US" w:bidi="ar-IQ"/>
              </w:rPr>
              <w:t xml:space="preserve"> </w:t>
            </w:r>
          </w:p>
        </w:tc>
        <w:tc>
          <w:tcPr>
            <w:tcW w:w="1792" w:type="dxa"/>
            <w:gridSpan w:val="2"/>
          </w:tcPr>
          <w:p w14:paraId="31FD2014" w14:textId="22C99CC0" w:rsidR="00151AB9" w:rsidRPr="006766CD" w:rsidRDefault="00B01376" w:rsidP="00561BA8">
            <w:pPr>
              <w:spacing w:after="0" w:line="240" w:lineRule="auto"/>
              <w:jc w:val="center"/>
              <w:rPr>
                <w:sz w:val="24"/>
                <w:szCs w:val="24"/>
                <w:lang w:bidi="ar-KW"/>
              </w:rPr>
            </w:pPr>
            <w:r>
              <w:rPr>
                <w:sz w:val="24"/>
                <w:szCs w:val="24"/>
                <w:lang w:bidi="ar-KW"/>
              </w:rPr>
              <w:t>8</w:t>
            </w:r>
          </w:p>
        </w:tc>
        <w:tc>
          <w:tcPr>
            <w:tcW w:w="1971" w:type="dxa"/>
          </w:tcPr>
          <w:p w14:paraId="56C45C7B" w14:textId="77777777" w:rsidR="00151AB9" w:rsidRPr="006766CD" w:rsidRDefault="00151AB9" w:rsidP="00DB70EA">
            <w:pPr>
              <w:spacing w:after="0" w:line="240" w:lineRule="auto"/>
              <w:rPr>
                <w:sz w:val="24"/>
                <w:szCs w:val="24"/>
                <w:lang w:bidi="ar-KW"/>
              </w:rPr>
            </w:pPr>
          </w:p>
        </w:tc>
      </w:tr>
      <w:tr w:rsidR="00151AB9" w:rsidRPr="00747A9A" w14:paraId="1CF210BE" w14:textId="77777777" w:rsidTr="007E79EB">
        <w:trPr>
          <w:trHeight w:val="536"/>
        </w:trPr>
        <w:tc>
          <w:tcPr>
            <w:tcW w:w="6587" w:type="dxa"/>
            <w:gridSpan w:val="4"/>
            <w:tcBorders>
              <w:top w:val="single" w:sz="8" w:space="0" w:color="auto"/>
              <w:bottom w:val="single" w:sz="8" w:space="0" w:color="auto"/>
            </w:tcBorders>
          </w:tcPr>
          <w:p w14:paraId="58938FD7" w14:textId="748723E2" w:rsidR="00151AB9" w:rsidRPr="006766CD" w:rsidRDefault="003C7300" w:rsidP="003C7300">
            <w:pPr>
              <w:spacing w:after="0" w:line="240" w:lineRule="auto"/>
              <w:rPr>
                <w:sz w:val="24"/>
                <w:szCs w:val="24"/>
                <w:lang w:val="en-US" w:bidi="ar-IQ"/>
              </w:rPr>
            </w:pPr>
            <w:r w:rsidRPr="003C7300">
              <w:rPr>
                <w:sz w:val="24"/>
                <w:szCs w:val="24"/>
                <w:lang w:val="en-US" w:bidi="ar-IQ"/>
              </w:rPr>
              <w:t xml:space="preserve">Definition </w:t>
            </w:r>
            <w:r>
              <w:rPr>
                <w:sz w:val="24"/>
                <w:szCs w:val="24"/>
                <w:lang w:val="en-US" w:bidi="ar-IQ"/>
              </w:rPr>
              <w:t xml:space="preserve">of </w:t>
            </w:r>
            <w:proofErr w:type="spellStart"/>
            <w:r>
              <w:rPr>
                <w:sz w:val="24"/>
                <w:szCs w:val="24"/>
                <w:lang w:val="en-US" w:bidi="ar-IQ"/>
              </w:rPr>
              <w:t>the</w:t>
            </w:r>
            <w:r w:rsidR="0049297B">
              <w:rPr>
                <w:sz w:val="24"/>
                <w:szCs w:val="24"/>
                <w:lang w:val="en-US" w:bidi="ar-IQ"/>
              </w:rPr>
              <w:t>pregnancy</w:t>
            </w:r>
            <w:proofErr w:type="spellEnd"/>
            <w:r>
              <w:rPr>
                <w:sz w:val="24"/>
                <w:szCs w:val="24"/>
                <w:lang w:val="en-US" w:bidi="ar-IQ"/>
              </w:rPr>
              <w:t>,</w:t>
            </w:r>
            <w:r>
              <w:t xml:space="preserve"> </w:t>
            </w:r>
            <w:r w:rsidRPr="003C7300">
              <w:t>signs and symptoms of pregnancy</w:t>
            </w:r>
            <w:r>
              <w:t xml:space="preserve">, </w:t>
            </w:r>
            <w:proofErr w:type="spellStart"/>
            <w:r w:rsidR="00B849ED">
              <w:t>stagesand</w:t>
            </w:r>
            <w:proofErr w:type="spellEnd"/>
            <w:r w:rsidR="00B849ED">
              <w:t xml:space="preserve"> </w:t>
            </w:r>
            <w:r w:rsidRPr="003C7300">
              <w:t>Types of Pregnancies</w:t>
            </w:r>
            <w:r>
              <w:t xml:space="preserve">, </w:t>
            </w:r>
            <w:r w:rsidRPr="003C7300">
              <w:t>Complications</w:t>
            </w:r>
            <w:r>
              <w:t xml:space="preserve">, </w:t>
            </w:r>
            <w:r w:rsidRPr="003C7300">
              <w:t>contraindications</w:t>
            </w:r>
            <w:r>
              <w:t>,</w:t>
            </w:r>
          </w:p>
        </w:tc>
        <w:tc>
          <w:tcPr>
            <w:tcW w:w="1792" w:type="dxa"/>
            <w:gridSpan w:val="2"/>
          </w:tcPr>
          <w:p w14:paraId="300203AC" w14:textId="2D7CF4C7" w:rsidR="00151AB9" w:rsidRPr="006766CD" w:rsidRDefault="00B01376" w:rsidP="00561BA8">
            <w:pPr>
              <w:spacing w:after="0" w:line="240" w:lineRule="auto"/>
              <w:jc w:val="center"/>
              <w:rPr>
                <w:sz w:val="24"/>
                <w:szCs w:val="24"/>
                <w:lang w:bidi="ar-KW"/>
              </w:rPr>
            </w:pPr>
            <w:r>
              <w:rPr>
                <w:sz w:val="24"/>
                <w:szCs w:val="24"/>
                <w:lang w:bidi="ar-KW"/>
              </w:rPr>
              <w:t>9</w:t>
            </w:r>
          </w:p>
        </w:tc>
        <w:tc>
          <w:tcPr>
            <w:tcW w:w="1971" w:type="dxa"/>
          </w:tcPr>
          <w:p w14:paraId="5853ABC9" w14:textId="77777777" w:rsidR="00151AB9" w:rsidRPr="006766CD" w:rsidRDefault="00151AB9" w:rsidP="00DB70EA">
            <w:pPr>
              <w:spacing w:after="0" w:line="240" w:lineRule="auto"/>
              <w:rPr>
                <w:sz w:val="24"/>
                <w:szCs w:val="24"/>
                <w:lang w:bidi="ar-KW"/>
              </w:rPr>
            </w:pPr>
          </w:p>
        </w:tc>
      </w:tr>
      <w:tr w:rsidR="00151AB9" w:rsidRPr="00747A9A" w14:paraId="3D636154" w14:textId="77777777" w:rsidTr="007E79EB">
        <w:trPr>
          <w:trHeight w:val="536"/>
        </w:trPr>
        <w:tc>
          <w:tcPr>
            <w:tcW w:w="6587" w:type="dxa"/>
            <w:gridSpan w:val="4"/>
            <w:tcBorders>
              <w:top w:val="single" w:sz="8" w:space="0" w:color="auto"/>
              <w:bottom w:val="single" w:sz="8" w:space="0" w:color="auto"/>
            </w:tcBorders>
          </w:tcPr>
          <w:p w14:paraId="0D7910E2" w14:textId="2915BC3D" w:rsidR="00151AB9" w:rsidRPr="006766CD" w:rsidRDefault="0049297B" w:rsidP="0073782E">
            <w:pPr>
              <w:spacing w:after="0" w:line="240" w:lineRule="auto"/>
              <w:rPr>
                <w:sz w:val="24"/>
                <w:szCs w:val="24"/>
                <w:lang w:val="en-US" w:bidi="ar-IQ"/>
              </w:rPr>
            </w:pPr>
            <w:r>
              <w:rPr>
                <w:sz w:val="24"/>
                <w:szCs w:val="24"/>
                <w:lang w:val="en-US" w:bidi="ar-IQ"/>
              </w:rPr>
              <w:t>Bedsores</w:t>
            </w:r>
            <w:r w:rsidR="005F47E4">
              <w:rPr>
                <w:sz w:val="24"/>
                <w:szCs w:val="24"/>
                <w:lang w:val="en-US" w:bidi="ar-IQ"/>
              </w:rPr>
              <w:t>,</w:t>
            </w:r>
            <w:r w:rsidR="0073782E">
              <w:rPr>
                <w:sz w:val="24"/>
                <w:szCs w:val="24"/>
                <w:lang w:val="en-US" w:bidi="ar-IQ"/>
              </w:rPr>
              <w:t xml:space="preserve"> </w:t>
            </w:r>
            <w:r w:rsidR="00105E6D">
              <w:rPr>
                <w:sz w:val="24"/>
                <w:szCs w:val="24"/>
                <w:lang w:val="en-US" w:bidi="ar-IQ"/>
              </w:rPr>
              <w:t>sites,</w:t>
            </w:r>
            <w:r w:rsidR="005F47E4">
              <w:t xml:space="preserve"> </w:t>
            </w:r>
            <w:r w:rsidR="005F47E4" w:rsidRPr="005F47E4">
              <w:rPr>
                <w:sz w:val="24"/>
                <w:szCs w:val="24"/>
                <w:lang w:val="en-US" w:bidi="ar-IQ"/>
              </w:rPr>
              <w:t>Causes</w:t>
            </w:r>
            <w:r w:rsidR="0073782E">
              <w:rPr>
                <w:sz w:val="24"/>
                <w:szCs w:val="24"/>
                <w:lang w:val="en-US" w:bidi="ar-IQ"/>
              </w:rPr>
              <w:t>,</w:t>
            </w:r>
            <w:r w:rsidR="005F47E4">
              <w:rPr>
                <w:sz w:val="24"/>
                <w:szCs w:val="24"/>
                <w:lang w:val="en-US" w:bidi="ar-IQ"/>
              </w:rPr>
              <w:t xml:space="preserve"> and stages of the bedsores,</w:t>
            </w:r>
            <w:r w:rsidR="005F47E4">
              <w:t xml:space="preserve"> </w:t>
            </w:r>
            <w:r w:rsidR="005F47E4" w:rsidRPr="005F47E4">
              <w:rPr>
                <w:sz w:val="24"/>
                <w:szCs w:val="24"/>
                <w:lang w:val="en-US" w:bidi="ar-IQ"/>
              </w:rPr>
              <w:t>Risk factors</w:t>
            </w:r>
            <w:r w:rsidR="005F47E4">
              <w:rPr>
                <w:sz w:val="24"/>
                <w:szCs w:val="24"/>
                <w:lang w:val="en-US" w:bidi="ar-IQ"/>
              </w:rPr>
              <w:t>,</w:t>
            </w:r>
            <w:r w:rsidR="005F47E4">
              <w:t xml:space="preserve"> </w:t>
            </w:r>
            <w:r w:rsidR="005F47E4" w:rsidRPr="005F47E4">
              <w:rPr>
                <w:sz w:val="24"/>
                <w:szCs w:val="24"/>
                <w:lang w:val="en-US" w:bidi="ar-IQ"/>
              </w:rPr>
              <w:t>Complications</w:t>
            </w:r>
            <w:r w:rsidR="00685FE0">
              <w:rPr>
                <w:sz w:val="24"/>
                <w:szCs w:val="24"/>
                <w:lang w:val="en-US" w:bidi="ar-IQ"/>
              </w:rPr>
              <w:t>,</w:t>
            </w:r>
            <w:r w:rsidR="0073782E">
              <w:rPr>
                <w:sz w:val="24"/>
                <w:szCs w:val="24"/>
                <w:lang w:val="en-US" w:bidi="ar-IQ"/>
              </w:rPr>
              <w:t xml:space="preserve"> </w:t>
            </w:r>
            <w:r w:rsidR="00685FE0">
              <w:rPr>
                <w:sz w:val="24"/>
                <w:szCs w:val="24"/>
                <w:lang w:val="en-US" w:bidi="ar-IQ"/>
              </w:rPr>
              <w:t>management</w:t>
            </w:r>
            <w:r w:rsidR="0073782E">
              <w:rPr>
                <w:sz w:val="24"/>
                <w:szCs w:val="24"/>
                <w:lang w:val="en-US" w:bidi="ar-IQ"/>
              </w:rPr>
              <w:t>,</w:t>
            </w:r>
            <w:r w:rsidR="00685FE0">
              <w:rPr>
                <w:sz w:val="24"/>
                <w:szCs w:val="24"/>
                <w:lang w:val="en-US" w:bidi="ar-IQ"/>
              </w:rPr>
              <w:t xml:space="preserve"> and </w:t>
            </w:r>
            <w:r w:rsidR="00685FE0" w:rsidRPr="00685FE0">
              <w:rPr>
                <w:sz w:val="24"/>
                <w:szCs w:val="24"/>
                <w:lang w:val="en-US" w:bidi="ar-IQ"/>
              </w:rPr>
              <w:t>Prevention</w:t>
            </w:r>
            <w:r w:rsidR="00685FE0">
              <w:rPr>
                <w:sz w:val="24"/>
                <w:szCs w:val="24"/>
                <w:lang w:val="en-US" w:bidi="ar-IQ"/>
              </w:rPr>
              <w:t xml:space="preserve"> of the Bedsores</w:t>
            </w:r>
          </w:p>
        </w:tc>
        <w:tc>
          <w:tcPr>
            <w:tcW w:w="1792" w:type="dxa"/>
            <w:gridSpan w:val="2"/>
          </w:tcPr>
          <w:p w14:paraId="788968FE" w14:textId="47654E19" w:rsidR="00151AB9" w:rsidRPr="006766CD" w:rsidRDefault="00B01376" w:rsidP="00561BA8">
            <w:pPr>
              <w:spacing w:after="0" w:line="240" w:lineRule="auto"/>
              <w:jc w:val="center"/>
              <w:rPr>
                <w:sz w:val="24"/>
                <w:szCs w:val="24"/>
                <w:lang w:bidi="ar-KW"/>
              </w:rPr>
            </w:pPr>
            <w:r>
              <w:rPr>
                <w:sz w:val="24"/>
                <w:szCs w:val="24"/>
                <w:lang w:bidi="ar-KW"/>
              </w:rPr>
              <w:t>10</w:t>
            </w:r>
          </w:p>
        </w:tc>
        <w:tc>
          <w:tcPr>
            <w:tcW w:w="1971" w:type="dxa"/>
          </w:tcPr>
          <w:p w14:paraId="4A8DCFA2" w14:textId="77777777" w:rsidR="00151AB9" w:rsidRPr="006766CD" w:rsidRDefault="00151AB9" w:rsidP="00DB70EA">
            <w:pPr>
              <w:spacing w:after="0" w:line="240" w:lineRule="auto"/>
              <w:rPr>
                <w:sz w:val="24"/>
                <w:szCs w:val="24"/>
                <w:lang w:bidi="ar-KW"/>
              </w:rPr>
            </w:pPr>
          </w:p>
        </w:tc>
      </w:tr>
      <w:tr w:rsidR="00151AB9" w:rsidRPr="00747A9A" w14:paraId="5210F65C" w14:textId="77777777" w:rsidTr="007E79EB">
        <w:trPr>
          <w:trHeight w:val="536"/>
        </w:trPr>
        <w:tc>
          <w:tcPr>
            <w:tcW w:w="6587" w:type="dxa"/>
            <w:gridSpan w:val="4"/>
            <w:tcBorders>
              <w:top w:val="single" w:sz="8" w:space="0" w:color="auto"/>
              <w:bottom w:val="single" w:sz="8" w:space="0" w:color="auto"/>
            </w:tcBorders>
          </w:tcPr>
          <w:p w14:paraId="0A5ACCE2" w14:textId="4292ED9C" w:rsidR="00C409BE" w:rsidRPr="00C409BE" w:rsidRDefault="00C409BE" w:rsidP="0073782E">
            <w:pPr>
              <w:spacing w:after="0" w:line="240" w:lineRule="auto"/>
              <w:rPr>
                <w:sz w:val="24"/>
                <w:szCs w:val="24"/>
                <w:lang w:val="en-US" w:bidi="ar-IQ"/>
              </w:rPr>
            </w:pPr>
            <w:r w:rsidRPr="00C409BE">
              <w:rPr>
                <w:sz w:val="24"/>
                <w:szCs w:val="24"/>
                <w:lang w:val="en-US" w:bidi="ar-IQ"/>
              </w:rPr>
              <w:t xml:space="preserve">Hip:  Joint surgeries- </w:t>
            </w:r>
            <w:r w:rsidR="0073782E">
              <w:rPr>
                <w:sz w:val="24"/>
                <w:szCs w:val="24"/>
                <w:lang w:val="en-US" w:bidi="ar-IQ"/>
              </w:rPr>
              <w:t>H</w:t>
            </w:r>
            <w:r w:rsidRPr="00C409BE">
              <w:rPr>
                <w:sz w:val="24"/>
                <w:szCs w:val="24"/>
                <w:lang w:val="en-US" w:bidi="ar-IQ"/>
              </w:rPr>
              <w:t xml:space="preserve">emi and total hip replacement </w:t>
            </w:r>
          </w:p>
          <w:p w14:paraId="2899A770" w14:textId="5872C029" w:rsidR="00151AB9" w:rsidRPr="006766CD" w:rsidRDefault="00C409BE" w:rsidP="00C409BE">
            <w:pPr>
              <w:spacing w:after="0" w:line="240" w:lineRule="auto"/>
              <w:rPr>
                <w:sz w:val="24"/>
                <w:szCs w:val="24"/>
                <w:lang w:val="en-US" w:bidi="ar-IQ"/>
              </w:rPr>
            </w:pPr>
            <w:r w:rsidRPr="00C409BE">
              <w:rPr>
                <w:sz w:val="24"/>
                <w:szCs w:val="24"/>
                <w:lang w:val="en-US" w:bidi="ar-IQ"/>
              </w:rPr>
              <w:t>- Management</w:t>
            </w:r>
          </w:p>
        </w:tc>
        <w:tc>
          <w:tcPr>
            <w:tcW w:w="1792" w:type="dxa"/>
            <w:gridSpan w:val="2"/>
          </w:tcPr>
          <w:p w14:paraId="29B937F3" w14:textId="7188C9AC" w:rsidR="00151AB9" w:rsidRPr="006766CD" w:rsidRDefault="00B01376" w:rsidP="00B01376">
            <w:pPr>
              <w:spacing w:after="0" w:line="240" w:lineRule="auto"/>
              <w:jc w:val="center"/>
              <w:rPr>
                <w:sz w:val="24"/>
                <w:szCs w:val="24"/>
                <w:lang w:bidi="ar-KW"/>
              </w:rPr>
            </w:pPr>
            <w:r>
              <w:rPr>
                <w:sz w:val="24"/>
                <w:szCs w:val="24"/>
                <w:lang w:bidi="ar-KW"/>
              </w:rPr>
              <w:t>11</w:t>
            </w:r>
          </w:p>
        </w:tc>
        <w:tc>
          <w:tcPr>
            <w:tcW w:w="1971" w:type="dxa"/>
          </w:tcPr>
          <w:p w14:paraId="41A42AF6" w14:textId="77777777" w:rsidR="00151AB9" w:rsidRPr="006766CD" w:rsidRDefault="00151AB9" w:rsidP="00DB70EA">
            <w:pPr>
              <w:spacing w:after="0" w:line="240" w:lineRule="auto"/>
              <w:rPr>
                <w:sz w:val="24"/>
                <w:szCs w:val="24"/>
                <w:lang w:bidi="ar-KW"/>
              </w:rPr>
            </w:pPr>
          </w:p>
        </w:tc>
      </w:tr>
      <w:tr w:rsidR="00151AB9" w:rsidRPr="00747A9A" w14:paraId="31B6FDD1" w14:textId="77777777" w:rsidTr="007E79EB">
        <w:trPr>
          <w:trHeight w:val="536"/>
        </w:trPr>
        <w:tc>
          <w:tcPr>
            <w:tcW w:w="6587" w:type="dxa"/>
            <w:gridSpan w:val="4"/>
            <w:tcBorders>
              <w:top w:val="single" w:sz="8" w:space="0" w:color="auto"/>
              <w:bottom w:val="single" w:sz="8" w:space="0" w:color="auto"/>
            </w:tcBorders>
          </w:tcPr>
          <w:p w14:paraId="6FC7FCD6" w14:textId="562E6842" w:rsidR="00151AB9" w:rsidRPr="006766CD" w:rsidRDefault="00C409BE" w:rsidP="00C7281D">
            <w:pPr>
              <w:spacing w:after="0" w:line="240" w:lineRule="auto"/>
              <w:rPr>
                <w:sz w:val="24"/>
                <w:szCs w:val="24"/>
                <w:lang w:val="en-US" w:bidi="ar-IQ"/>
              </w:rPr>
            </w:pPr>
            <w:r w:rsidRPr="00C409BE">
              <w:rPr>
                <w:sz w:val="24"/>
                <w:szCs w:val="24"/>
                <w:lang w:val="en-US" w:bidi="ar-IQ"/>
              </w:rPr>
              <w:t>Knee joint replacement</w:t>
            </w:r>
            <w:r w:rsidR="00105E6D">
              <w:rPr>
                <w:sz w:val="24"/>
                <w:szCs w:val="24"/>
                <w:lang w:val="en-US" w:bidi="ar-IQ"/>
              </w:rPr>
              <w:t>,</w:t>
            </w:r>
            <w:r w:rsidR="00D97732">
              <w:t xml:space="preserve"> </w:t>
            </w:r>
            <w:r w:rsidR="00D97732" w:rsidRPr="00D97732">
              <w:rPr>
                <w:sz w:val="24"/>
                <w:szCs w:val="24"/>
                <w:lang w:val="en-US" w:bidi="ar-IQ"/>
              </w:rPr>
              <w:t>Definition</w:t>
            </w:r>
            <w:r w:rsidR="00D97732">
              <w:rPr>
                <w:sz w:val="24"/>
                <w:szCs w:val="24"/>
                <w:lang w:val="en-US" w:bidi="ar-IQ"/>
              </w:rPr>
              <w:t>,</w:t>
            </w:r>
            <w:r w:rsidR="00D97732" w:rsidRPr="00D97732">
              <w:rPr>
                <w:sz w:val="24"/>
                <w:szCs w:val="24"/>
                <w:lang w:val="en-US" w:bidi="ar-IQ"/>
              </w:rPr>
              <w:t xml:space="preserve"> </w:t>
            </w:r>
            <w:r w:rsidR="0073782E">
              <w:rPr>
                <w:sz w:val="24"/>
                <w:szCs w:val="24"/>
                <w:lang w:val="en-US" w:bidi="ar-IQ"/>
              </w:rPr>
              <w:t>T</w:t>
            </w:r>
            <w:r w:rsidR="00D97732" w:rsidRPr="00D97732">
              <w:rPr>
                <w:sz w:val="24"/>
                <w:szCs w:val="24"/>
                <w:lang w:val="en-US" w:bidi="ar-IQ"/>
              </w:rPr>
              <w:t>ypes</w:t>
            </w:r>
            <w:r w:rsidR="00D97732">
              <w:rPr>
                <w:sz w:val="24"/>
                <w:szCs w:val="24"/>
                <w:lang w:val="en-US" w:bidi="ar-IQ"/>
              </w:rPr>
              <w:t>,</w:t>
            </w:r>
            <w:r w:rsidR="00D97732">
              <w:t xml:space="preserve"> </w:t>
            </w:r>
            <w:r w:rsidR="00D97732">
              <w:rPr>
                <w:sz w:val="24"/>
                <w:szCs w:val="24"/>
                <w:lang w:val="en-US" w:bidi="ar-IQ"/>
              </w:rPr>
              <w:t>Indication,</w:t>
            </w:r>
            <w:r w:rsidR="00D97732">
              <w:t xml:space="preserve"> </w:t>
            </w:r>
            <w:r w:rsidR="00D97732" w:rsidRPr="00D97732">
              <w:rPr>
                <w:sz w:val="24"/>
                <w:szCs w:val="24"/>
                <w:lang w:val="en-US" w:bidi="ar-IQ"/>
              </w:rPr>
              <w:t>Goals of TKR</w:t>
            </w:r>
            <w:r w:rsidR="00D97732">
              <w:rPr>
                <w:sz w:val="24"/>
                <w:szCs w:val="24"/>
                <w:lang w:val="en-US" w:bidi="ar-IQ"/>
              </w:rPr>
              <w:t>,</w:t>
            </w:r>
            <w:r w:rsidR="00D97732">
              <w:t xml:space="preserve"> </w:t>
            </w:r>
            <w:r w:rsidR="00D97732">
              <w:rPr>
                <w:sz w:val="24"/>
                <w:szCs w:val="24"/>
                <w:lang w:val="en-US" w:bidi="ar-IQ"/>
              </w:rPr>
              <w:t>Contraindication,</w:t>
            </w:r>
            <w:r w:rsidR="00D97732">
              <w:t xml:space="preserve"> </w:t>
            </w:r>
            <w:r w:rsidR="00D97732" w:rsidRPr="00D97732">
              <w:rPr>
                <w:sz w:val="24"/>
                <w:szCs w:val="24"/>
                <w:lang w:val="en-US" w:bidi="ar-IQ"/>
              </w:rPr>
              <w:t>P</w:t>
            </w:r>
            <w:r w:rsidR="00C7281D">
              <w:rPr>
                <w:sz w:val="24"/>
                <w:szCs w:val="24"/>
                <w:lang w:val="en-US" w:bidi="ar-IQ"/>
              </w:rPr>
              <w:t>o</w:t>
            </w:r>
            <w:r w:rsidR="00D97732">
              <w:rPr>
                <w:sz w:val="24"/>
                <w:szCs w:val="24"/>
                <w:lang w:val="en-US" w:bidi="ar-IQ"/>
              </w:rPr>
              <w:t>stoperative care.</w:t>
            </w:r>
            <w:r w:rsidR="00C7281D">
              <w:t xml:space="preserve"> </w:t>
            </w:r>
            <w:r w:rsidR="00C7281D" w:rsidRPr="00C7281D">
              <w:rPr>
                <w:sz w:val="24"/>
                <w:szCs w:val="24"/>
                <w:lang w:val="en-US" w:bidi="ar-IQ"/>
              </w:rPr>
              <w:t>Postoperative complications</w:t>
            </w:r>
          </w:p>
        </w:tc>
        <w:tc>
          <w:tcPr>
            <w:tcW w:w="1792" w:type="dxa"/>
            <w:gridSpan w:val="2"/>
          </w:tcPr>
          <w:p w14:paraId="663BA0A4" w14:textId="4EBCEF85" w:rsidR="00151AB9" w:rsidRPr="006766CD" w:rsidRDefault="00B01376" w:rsidP="00B01376">
            <w:pPr>
              <w:spacing w:after="0" w:line="240" w:lineRule="auto"/>
              <w:jc w:val="center"/>
              <w:rPr>
                <w:sz w:val="24"/>
                <w:szCs w:val="24"/>
                <w:lang w:bidi="ar-KW"/>
              </w:rPr>
            </w:pPr>
            <w:r>
              <w:rPr>
                <w:sz w:val="24"/>
                <w:szCs w:val="24"/>
                <w:lang w:bidi="ar-KW"/>
              </w:rPr>
              <w:t>12</w:t>
            </w:r>
          </w:p>
        </w:tc>
        <w:tc>
          <w:tcPr>
            <w:tcW w:w="1971" w:type="dxa"/>
          </w:tcPr>
          <w:p w14:paraId="188E9A02" w14:textId="77777777" w:rsidR="00151AB9" w:rsidRPr="006766CD" w:rsidRDefault="00151AB9" w:rsidP="00DB70EA">
            <w:pPr>
              <w:spacing w:after="0" w:line="240" w:lineRule="auto"/>
              <w:rPr>
                <w:sz w:val="24"/>
                <w:szCs w:val="24"/>
                <w:lang w:bidi="ar-KW"/>
              </w:rPr>
            </w:pPr>
          </w:p>
        </w:tc>
      </w:tr>
      <w:tr w:rsidR="00151AB9" w:rsidRPr="00747A9A" w14:paraId="16055D6C" w14:textId="77777777" w:rsidTr="007E79EB">
        <w:trPr>
          <w:trHeight w:val="536"/>
        </w:trPr>
        <w:tc>
          <w:tcPr>
            <w:tcW w:w="6587" w:type="dxa"/>
            <w:gridSpan w:val="4"/>
            <w:tcBorders>
              <w:top w:val="single" w:sz="8" w:space="0" w:color="auto"/>
              <w:bottom w:val="single" w:sz="8" w:space="0" w:color="auto"/>
            </w:tcBorders>
          </w:tcPr>
          <w:p w14:paraId="54341284" w14:textId="77777777" w:rsidR="00151AB9" w:rsidRPr="006766CD" w:rsidRDefault="00151AB9" w:rsidP="006205A3">
            <w:pPr>
              <w:spacing w:after="0" w:line="240" w:lineRule="auto"/>
              <w:rPr>
                <w:sz w:val="24"/>
                <w:szCs w:val="24"/>
                <w:lang w:val="en-US" w:bidi="ar-IQ"/>
              </w:rPr>
            </w:pPr>
          </w:p>
        </w:tc>
        <w:tc>
          <w:tcPr>
            <w:tcW w:w="1792" w:type="dxa"/>
            <w:gridSpan w:val="2"/>
          </w:tcPr>
          <w:p w14:paraId="6CB738C1" w14:textId="77777777" w:rsidR="00151AB9" w:rsidRPr="006766CD" w:rsidRDefault="00151AB9" w:rsidP="00DB70EA">
            <w:pPr>
              <w:spacing w:after="0" w:line="240" w:lineRule="auto"/>
              <w:rPr>
                <w:sz w:val="24"/>
                <w:szCs w:val="24"/>
                <w:lang w:bidi="ar-KW"/>
              </w:rPr>
            </w:pPr>
          </w:p>
        </w:tc>
        <w:tc>
          <w:tcPr>
            <w:tcW w:w="1971" w:type="dxa"/>
          </w:tcPr>
          <w:p w14:paraId="4C09260B" w14:textId="77777777" w:rsidR="00151AB9" w:rsidRPr="006766CD" w:rsidRDefault="00151AB9" w:rsidP="00DB70EA">
            <w:pPr>
              <w:spacing w:after="0" w:line="240" w:lineRule="auto"/>
              <w:rPr>
                <w:sz w:val="24"/>
                <w:szCs w:val="24"/>
                <w:lang w:bidi="ar-KW"/>
              </w:rPr>
            </w:pPr>
          </w:p>
        </w:tc>
      </w:tr>
      <w:tr w:rsidR="00151AB9" w:rsidRPr="00747A9A" w14:paraId="5568F129" w14:textId="77777777" w:rsidTr="007E79EB">
        <w:trPr>
          <w:trHeight w:val="536"/>
        </w:trPr>
        <w:tc>
          <w:tcPr>
            <w:tcW w:w="6587" w:type="dxa"/>
            <w:gridSpan w:val="4"/>
            <w:tcBorders>
              <w:top w:val="single" w:sz="8" w:space="0" w:color="auto"/>
              <w:bottom w:val="single" w:sz="8" w:space="0" w:color="auto"/>
            </w:tcBorders>
          </w:tcPr>
          <w:p w14:paraId="66DDC183" w14:textId="77777777" w:rsidR="00151AB9" w:rsidRPr="006766CD" w:rsidRDefault="00151AB9" w:rsidP="006205A3">
            <w:pPr>
              <w:spacing w:after="0" w:line="240" w:lineRule="auto"/>
              <w:rPr>
                <w:sz w:val="24"/>
                <w:szCs w:val="24"/>
                <w:lang w:val="en-US" w:bidi="ar-IQ"/>
              </w:rPr>
            </w:pPr>
          </w:p>
        </w:tc>
        <w:tc>
          <w:tcPr>
            <w:tcW w:w="1792" w:type="dxa"/>
            <w:gridSpan w:val="2"/>
          </w:tcPr>
          <w:p w14:paraId="6455B127" w14:textId="77777777" w:rsidR="00151AB9" w:rsidRPr="006766CD" w:rsidRDefault="00151AB9" w:rsidP="00DB70EA">
            <w:pPr>
              <w:spacing w:after="0" w:line="240" w:lineRule="auto"/>
              <w:rPr>
                <w:sz w:val="24"/>
                <w:szCs w:val="24"/>
                <w:lang w:bidi="ar-KW"/>
              </w:rPr>
            </w:pPr>
          </w:p>
        </w:tc>
        <w:tc>
          <w:tcPr>
            <w:tcW w:w="1971" w:type="dxa"/>
          </w:tcPr>
          <w:p w14:paraId="467A1AF5" w14:textId="77777777" w:rsidR="00151AB9" w:rsidRPr="006766CD" w:rsidRDefault="00151AB9" w:rsidP="00DB70EA">
            <w:pPr>
              <w:spacing w:after="0" w:line="240" w:lineRule="auto"/>
              <w:rPr>
                <w:sz w:val="24"/>
                <w:szCs w:val="24"/>
                <w:lang w:bidi="ar-KW"/>
              </w:rPr>
            </w:pPr>
          </w:p>
        </w:tc>
      </w:tr>
      <w:tr w:rsidR="00151AB9" w:rsidRPr="00747A9A" w14:paraId="05EDFDF6" w14:textId="77777777" w:rsidTr="007E79EB">
        <w:trPr>
          <w:trHeight w:val="536"/>
        </w:trPr>
        <w:tc>
          <w:tcPr>
            <w:tcW w:w="6587" w:type="dxa"/>
            <w:gridSpan w:val="4"/>
            <w:tcBorders>
              <w:top w:val="single" w:sz="8" w:space="0" w:color="auto"/>
              <w:bottom w:val="single" w:sz="8" w:space="0" w:color="auto"/>
            </w:tcBorders>
          </w:tcPr>
          <w:p w14:paraId="35F888AA" w14:textId="77777777" w:rsidR="00151AB9" w:rsidRPr="006766CD" w:rsidRDefault="00151AB9" w:rsidP="006205A3">
            <w:pPr>
              <w:spacing w:after="0" w:line="240" w:lineRule="auto"/>
              <w:rPr>
                <w:sz w:val="24"/>
                <w:szCs w:val="24"/>
                <w:lang w:val="en-US" w:bidi="ar-IQ"/>
              </w:rPr>
            </w:pPr>
          </w:p>
        </w:tc>
        <w:tc>
          <w:tcPr>
            <w:tcW w:w="1792" w:type="dxa"/>
            <w:gridSpan w:val="2"/>
          </w:tcPr>
          <w:p w14:paraId="1A9FA246" w14:textId="77777777" w:rsidR="00151AB9" w:rsidRPr="006766CD" w:rsidRDefault="00151AB9" w:rsidP="00DB70EA">
            <w:pPr>
              <w:spacing w:after="0" w:line="240" w:lineRule="auto"/>
              <w:rPr>
                <w:sz w:val="24"/>
                <w:szCs w:val="24"/>
                <w:lang w:bidi="ar-KW"/>
              </w:rPr>
            </w:pPr>
          </w:p>
        </w:tc>
        <w:tc>
          <w:tcPr>
            <w:tcW w:w="1971" w:type="dxa"/>
          </w:tcPr>
          <w:p w14:paraId="792119F6" w14:textId="77777777" w:rsidR="00151AB9" w:rsidRPr="006766CD" w:rsidRDefault="00151AB9" w:rsidP="00DB70EA">
            <w:pPr>
              <w:spacing w:after="0" w:line="240" w:lineRule="auto"/>
              <w:rPr>
                <w:sz w:val="24"/>
                <w:szCs w:val="24"/>
                <w:lang w:bidi="ar-KW"/>
              </w:rPr>
            </w:pPr>
          </w:p>
        </w:tc>
      </w:tr>
      <w:tr w:rsidR="00151AB9" w:rsidRPr="00747A9A" w14:paraId="723C4641" w14:textId="77777777" w:rsidTr="007E79EB">
        <w:trPr>
          <w:trHeight w:val="536"/>
        </w:trPr>
        <w:tc>
          <w:tcPr>
            <w:tcW w:w="6587" w:type="dxa"/>
            <w:gridSpan w:val="4"/>
            <w:tcBorders>
              <w:top w:val="single" w:sz="8" w:space="0" w:color="auto"/>
              <w:bottom w:val="single" w:sz="8" w:space="0" w:color="auto"/>
            </w:tcBorders>
          </w:tcPr>
          <w:p w14:paraId="16348922" w14:textId="77777777" w:rsidR="00151AB9" w:rsidRPr="006766CD" w:rsidRDefault="00151AB9" w:rsidP="006205A3">
            <w:pPr>
              <w:spacing w:after="0" w:line="240" w:lineRule="auto"/>
              <w:rPr>
                <w:sz w:val="24"/>
                <w:szCs w:val="24"/>
                <w:lang w:val="en-US" w:bidi="ar-IQ"/>
              </w:rPr>
            </w:pPr>
          </w:p>
        </w:tc>
        <w:tc>
          <w:tcPr>
            <w:tcW w:w="1792" w:type="dxa"/>
            <w:gridSpan w:val="2"/>
          </w:tcPr>
          <w:p w14:paraId="787D8AC1" w14:textId="77777777" w:rsidR="00151AB9" w:rsidRPr="006766CD" w:rsidRDefault="00151AB9" w:rsidP="00DB70EA">
            <w:pPr>
              <w:spacing w:after="0" w:line="240" w:lineRule="auto"/>
              <w:rPr>
                <w:sz w:val="24"/>
                <w:szCs w:val="24"/>
                <w:lang w:bidi="ar-KW"/>
              </w:rPr>
            </w:pPr>
          </w:p>
        </w:tc>
        <w:tc>
          <w:tcPr>
            <w:tcW w:w="1971" w:type="dxa"/>
          </w:tcPr>
          <w:p w14:paraId="0341112B" w14:textId="77777777" w:rsidR="00151AB9" w:rsidRPr="006766CD" w:rsidRDefault="00151AB9" w:rsidP="00DB70EA">
            <w:pPr>
              <w:spacing w:after="0" w:line="240" w:lineRule="auto"/>
              <w:rPr>
                <w:sz w:val="24"/>
                <w:szCs w:val="24"/>
                <w:lang w:bidi="ar-KW"/>
              </w:rPr>
            </w:pPr>
          </w:p>
        </w:tc>
      </w:tr>
      <w:tr w:rsidR="00151AB9" w:rsidRPr="00747A9A" w14:paraId="65ADDE21" w14:textId="77777777" w:rsidTr="007E79EB">
        <w:trPr>
          <w:trHeight w:val="536"/>
        </w:trPr>
        <w:tc>
          <w:tcPr>
            <w:tcW w:w="6587" w:type="dxa"/>
            <w:gridSpan w:val="4"/>
            <w:tcBorders>
              <w:top w:val="single" w:sz="8" w:space="0" w:color="auto"/>
              <w:bottom w:val="single" w:sz="8" w:space="0" w:color="auto"/>
            </w:tcBorders>
          </w:tcPr>
          <w:p w14:paraId="0D602F31" w14:textId="77777777" w:rsidR="00151AB9" w:rsidRPr="006766CD" w:rsidRDefault="00151AB9" w:rsidP="006205A3">
            <w:pPr>
              <w:spacing w:after="0" w:line="240" w:lineRule="auto"/>
              <w:rPr>
                <w:sz w:val="24"/>
                <w:szCs w:val="24"/>
                <w:lang w:val="en-US" w:bidi="ar-IQ"/>
              </w:rPr>
            </w:pPr>
          </w:p>
        </w:tc>
        <w:tc>
          <w:tcPr>
            <w:tcW w:w="1792" w:type="dxa"/>
            <w:gridSpan w:val="2"/>
          </w:tcPr>
          <w:p w14:paraId="3DFF33DB" w14:textId="77777777" w:rsidR="00151AB9" w:rsidRPr="006766CD" w:rsidRDefault="00151AB9" w:rsidP="00DB70EA">
            <w:pPr>
              <w:spacing w:after="0" w:line="240" w:lineRule="auto"/>
              <w:rPr>
                <w:sz w:val="24"/>
                <w:szCs w:val="24"/>
                <w:lang w:bidi="ar-KW"/>
              </w:rPr>
            </w:pPr>
          </w:p>
        </w:tc>
        <w:tc>
          <w:tcPr>
            <w:tcW w:w="1971" w:type="dxa"/>
          </w:tcPr>
          <w:p w14:paraId="02753639" w14:textId="77777777" w:rsidR="00151AB9" w:rsidRPr="006766CD" w:rsidRDefault="00151AB9" w:rsidP="00DB70EA">
            <w:pPr>
              <w:spacing w:after="0" w:line="240" w:lineRule="auto"/>
              <w:rPr>
                <w:sz w:val="24"/>
                <w:szCs w:val="24"/>
                <w:lang w:bidi="ar-KW"/>
              </w:rPr>
            </w:pPr>
          </w:p>
        </w:tc>
      </w:tr>
      <w:tr w:rsidR="00151AB9" w:rsidRPr="00747A9A" w14:paraId="0702D62D" w14:textId="77777777" w:rsidTr="007E79EB">
        <w:trPr>
          <w:trHeight w:val="536"/>
        </w:trPr>
        <w:tc>
          <w:tcPr>
            <w:tcW w:w="6587" w:type="dxa"/>
            <w:gridSpan w:val="4"/>
            <w:tcBorders>
              <w:top w:val="single" w:sz="8" w:space="0" w:color="auto"/>
              <w:bottom w:val="single" w:sz="8" w:space="0" w:color="auto"/>
            </w:tcBorders>
            <w:shd w:val="clear" w:color="auto" w:fill="8DB3E2" w:themeFill="text2" w:themeFillTint="66"/>
          </w:tcPr>
          <w:p w14:paraId="5A2F8562" w14:textId="77777777" w:rsidR="00151AB9" w:rsidRPr="00B06D42" w:rsidRDefault="00151AB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92" w:type="dxa"/>
            <w:gridSpan w:val="2"/>
            <w:shd w:val="clear" w:color="auto" w:fill="8DB3E2" w:themeFill="text2" w:themeFillTint="66"/>
            <w:vAlign w:val="center"/>
          </w:tcPr>
          <w:p w14:paraId="6C1CF8EF" w14:textId="77777777" w:rsidR="00151AB9" w:rsidRPr="00427E33" w:rsidRDefault="00151AB9"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1" w:type="dxa"/>
            <w:shd w:val="clear" w:color="auto" w:fill="8DB3E2" w:themeFill="text2" w:themeFillTint="66"/>
            <w:vAlign w:val="center"/>
          </w:tcPr>
          <w:p w14:paraId="2E86DE17" w14:textId="77777777" w:rsidR="00151AB9" w:rsidRPr="00427E33" w:rsidRDefault="00151AB9"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69738383" w14:textId="77777777" w:rsidTr="007E79EB">
        <w:trPr>
          <w:trHeight w:val="536"/>
        </w:trPr>
        <w:tc>
          <w:tcPr>
            <w:tcW w:w="6587" w:type="dxa"/>
            <w:gridSpan w:val="4"/>
            <w:tcBorders>
              <w:top w:val="single" w:sz="8" w:space="0" w:color="auto"/>
              <w:bottom w:val="single" w:sz="8" w:space="0" w:color="auto"/>
            </w:tcBorders>
          </w:tcPr>
          <w:p w14:paraId="12DF2A35" w14:textId="29857799" w:rsidR="00151AB9" w:rsidRPr="006766CD" w:rsidRDefault="004F3FC9" w:rsidP="00B03899">
            <w:pPr>
              <w:spacing w:after="0" w:line="240" w:lineRule="auto"/>
              <w:rPr>
                <w:sz w:val="24"/>
                <w:szCs w:val="24"/>
                <w:lang w:val="en-US" w:bidi="ar-IQ"/>
              </w:rPr>
            </w:pPr>
            <w:proofErr w:type="spellStart"/>
            <w:r>
              <w:rPr>
                <w:sz w:val="24"/>
                <w:szCs w:val="24"/>
                <w:lang w:val="en-US" w:bidi="ar-IQ"/>
              </w:rPr>
              <w:t>Rehabilitation</w:t>
            </w:r>
            <w:r w:rsidR="00CA7705">
              <w:rPr>
                <w:sz w:val="24"/>
                <w:szCs w:val="24"/>
                <w:lang w:val="en-US" w:bidi="ar-IQ"/>
              </w:rPr>
              <w:t>and</w:t>
            </w:r>
            <w:proofErr w:type="spellEnd"/>
            <w:r w:rsidR="00B03899">
              <w:t xml:space="preserve"> </w:t>
            </w:r>
            <w:r w:rsidR="00B03899" w:rsidRPr="00B03899">
              <w:rPr>
                <w:sz w:val="24"/>
                <w:szCs w:val="24"/>
                <w:lang w:val="en-US" w:bidi="ar-IQ"/>
              </w:rPr>
              <w:t>Physiotherapy assessment</w:t>
            </w:r>
            <w:r w:rsidR="00CA7705">
              <w:rPr>
                <w:sz w:val="24"/>
                <w:szCs w:val="24"/>
                <w:lang w:val="en-US" w:bidi="ar-IQ"/>
              </w:rPr>
              <w:t xml:space="preserve"> </w:t>
            </w:r>
            <w:proofErr w:type="spellStart"/>
            <w:r>
              <w:rPr>
                <w:sz w:val="24"/>
                <w:szCs w:val="24"/>
                <w:lang w:val="en-US" w:bidi="ar-IQ"/>
              </w:rPr>
              <w:t>for</w:t>
            </w:r>
            <w:r w:rsidRPr="004F3FC9">
              <w:rPr>
                <w:sz w:val="24"/>
                <w:szCs w:val="24"/>
                <w:lang w:val="en-US" w:bidi="ar-IQ"/>
              </w:rPr>
              <w:t>Cardiovascular</w:t>
            </w:r>
            <w:proofErr w:type="spellEnd"/>
            <w:r w:rsidRPr="004F3FC9">
              <w:rPr>
                <w:sz w:val="24"/>
                <w:szCs w:val="24"/>
                <w:lang w:val="en-US" w:bidi="ar-IQ"/>
              </w:rPr>
              <w:t xml:space="preserve"> </w:t>
            </w:r>
            <w:proofErr w:type="spellStart"/>
            <w:r>
              <w:rPr>
                <w:sz w:val="24"/>
                <w:szCs w:val="24"/>
                <w:lang w:val="en-US" w:bidi="ar-IQ"/>
              </w:rPr>
              <w:t>andrespiratory</w:t>
            </w:r>
            <w:proofErr w:type="spellEnd"/>
            <w:r>
              <w:rPr>
                <w:sz w:val="24"/>
                <w:szCs w:val="24"/>
                <w:lang w:val="en-US" w:bidi="ar-IQ"/>
              </w:rPr>
              <w:t xml:space="preserve"> </w:t>
            </w:r>
            <w:r w:rsidR="00B03899">
              <w:rPr>
                <w:sz w:val="24"/>
                <w:szCs w:val="24"/>
                <w:lang w:val="en-US" w:bidi="ar-IQ"/>
              </w:rPr>
              <w:t xml:space="preserve">cases and </w:t>
            </w:r>
            <w:r w:rsidR="00B03899" w:rsidRPr="00B03899">
              <w:rPr>
                <w:sz w:val="24"/>
                <w:szCs w:val="24"/>
                <w:lang w:val="en-US" w:bidi="ar-IQ"/>
              </w:rPr>
              <w:t>Aims of PT management</w:t>
            </w:r>
            <w:r w:rsidR="00B03899">
              <w:rPr>
                <w:sz w:val="24"/>
                <w:szCs w:val="24"/>
                <w:lang w:val="en-US" w:bidi="ar-IQ"/>
              </w:rPr>
              <w:t>.</w:t>
            </w:r>
          </w:p>
        </w:tc>
        <w:tc>
          <w:tcPr>
            <w:tcW w:w="1792" w:type="dxa"/>
            <w:gridSpan w:val="2"/>
          </w:tcPr>
          <w:p w14:paraId="1662ED07" w14:textId="24E4548E" w:rsidR="00151AB9" w:rsidRPr="006766CD" w:rsidRDefault="007F21AC" w:rsidP="00DB70EA">
            <w:pPr>
              <w:spacing w:after="0" w:line="240" w:lineRule="auto"/>
              <w:rPr>
                <w:sz w:val="24"/>
                <w:szCs w:val="24"/>
                <w:lang w:bidi="ar-KW"/>
              </w:rPr>
            </w:pPr>
            <w:r>
              <w:rPr>
                <w:sz w:val="24"/>
                <w:szCs w:val="24"/>
                <w:lang w:bidi="ar-KW"/>
              </w:rPr>
              <w:t>1</w:t>
            </w:r>
          </w:p>
        </w:tc>
        <w:tc>
          <w:tcPr>
            <w:tcW w:w="1971" w:type="dxa"/>
          </w:tcPr>
          <w:p w14:paraId="6C2BDABD" w14:textId="77777777" w:rsidR="00151AB9" w:rsidRPr="006766CD" w:rsidRDefault="00151AB9" w:rsidP="00DB70EA">
            <w:pPr>
              <w:spacing w:after="0" w:line="240" w:lineRule="auto"/>
              <w:rPr>
                <w:sz w:val="24"/>
                <w:szCs w:val="24"/>
                <w:lang w:bidi="ar-KW"/>
              </w:rPr>
            </w:pPr>
          </w:p>
        </w:tc>
      </w:tr>
      <w:tr w:rsidR="00151AB9" w:rsidRPr="00747A9A" w14:paraId="0035DDB0" w14:textId="77777777" w:rsidTr="007E79EB">
        <w:trPr>
          <w:trHeight w:val="536"/>
        </w:trPr>
        <w:tc>
          <w:tcPr>
            <w:tcW w:w="6587" w:type="dxa"/>
            <w:gridSpan w:val="4"/>
            <w:tcBorders>
              <w:top w:val="single" w:sz="8" w:space="0" w:color="auto"/>
              <w:bottom w:val="single" w:sz="8" w:space="0" w:color="auto"/>
            </w:tcBorders>
          </w:tcPr>
          <w:p w14:paraId="0F89265D" w14:textId="741163A7" w:rsidR="00151AB9" w:rsidRPr="006766CD" w:rsidRDefault="00CA7705" w:rsidP="00CA7705">
            <w:pPr>
              <w:spacing w:after="0" w:line="240" w:lineRule="auto"/>
              <w:rPr>
                <w:sz w:val="24"/>
                <w:szCs w:val="24"/>
                <w:lang w:val="en-US" w:bidi="ar-IQ"/>
              </w:rPr>
            </w:pPr>
            <w:proofErr w:type="spellStart"/>
            <w:r w:rsidRPr="00CA7705">
              <w:rPr>
                <w:sz w:val="24"/>
                <w:szCs w:val="24"/>
                <w:lang w:val="en-US" w:bidi="ar-IQ"/>
              </w:rPr>
              <w:t>Rehabilitationand</w:t>
            </w:r>
            <w:proofErr w:type="spellEnd"/>
            <w:r w:rsidRPr="00CA7705">
              <w:rPr>
                <w:sz w:val="24"/>
                <w:szCs w:val="24"/>
                <w:lang w:val="en-US" w:bidi="ar-IQ"/>
              </w:rPr>
              <w:t xml:space="preserve"> physiotherapy  Gastrointestinal symptoms</w:t>
            </w:r>
            <w:r>
              <w:t xml:space="preserve"> </w:t>
            </w:r>
            <w:r w:rsidRPr="00CA7705">
              <w:rPr>
                <w:sz w:val="24"/>
                <w:szCs w:val="24"/>
                <w:lang w:val="en-US" w:bidi="ar-IQ"/>
              </w:rPr>
              <w:t>Edema</w:t>
            </w:r>
            <w:r>
              <w:rPr>
                <w:sz w:val="24"/>
                <w:szCs w:val="24"/>
                <w:lang w:val="en-US" w:bidi="ar-IQ"/>
              </w:rPr>
              <w:t>, Genitourinary system</w:t>
            </w:r>
            <w:r w:rsidR="0073600A" w:rsidRPr="0073600A">
              <w:rPr>
                <w:sz w:val="24"/>
                <w:szCs w:val="24"/>
                <w:lang w:val="en-US" w:bidi="ar-IQ"/>
              </w:rPr>
              <w:t xml:space="preserve">- Guidelines </w:t>
            </w:r>
            <w:proofErr w:type="spellStart"/>
            <w:r w:rsidR="0073600A" w:rsidRPr="0073600A">
              <w:rPr>
                <w:sz w:val="24"/>
                <w:szCs w:val="24"/>
                <w:lang w:val="en-US" w:bidi="ar-IQ"/>
              </w:rPr>
              <w:t>for</w:t>
            </w:r>
            <w:r w:rsidR="0073600A">
              <w:rPr>
                <w:sz w:val="24"/>
                <w:szCs w:val="24"/>
                <w:lang w:val="en-US" w:bidi="ar-IQ"/>
              </w:rPr>
              <w:t>PTmanagement</w:t>
            </w:r>
            <w:proofErr w:type="spellEnd"/>
            <w:r w:rsidR="0073600A">
              <w:rPr>
                <w:sz w:val="24"/>
                <w:szCs w:val="24"/>
                <w:lang w:val="en-US" w:bidi="ar-IQ"/>
              </w:rPr>
              <w:t>.</w:t>
            </w:r>
            <w:r w:rsidRPr="00CA7705">
              <w:rPr>
                <w:sz w:val="24"/>
                <w:szCs w:val="24"/>
                <w:lang w:val="en-US" w:bidi="ar-IQ"/>
              </w:rPr>
              <w:t>.</w:t>
            </w:r>
          </w:p>
        </w:tc>
        <w:tc>
          <w:tcPr>
            <w:tcW w:w="1792" w:type="dxa"/>
            <w:gridSpan w:val="2"/>
          </w:tcPr>
          <w:p w14:paraId="1B91753C" w14:textId="668C9EAE" w:rsidR="00151AB9" w:rsidRPr="006766CD" w:rsidRDefault="007F21AC" w:rsidP="00DB70EA">
            <w:pPr>
              <w:spacing w:after="0" w:line="240" w:lineRule="auto"/>
              <w:rPr>
                <w:sz w:val="24"/>
                <w:szCs w:val="24"/>
                <w:lang w:bidi="ar-KW"/>
              </w:rPr>
            </w:pPr>
            <w:r>
              <w:rPr>
                <w:sz w:val="24"/>
                <w:szCs w:val="24"/>
                <w:lang w:bidi="ar-KW"/>
              </w:rPr>
              <w:t>2</w:t>
            </w:r>
          </w:p>
        </w:tc>
        <w:tc>
          <w:tcPr>
            <w:tcW w:w="1971" w:type="dxa"/>
          </w:tcPr>
          <w:p w14:paraId="364B4229" w14:textId="77777777" w:rsidR="00151AB9" w:rsidRPr="006766CD" w:rsidRDefault="00151AB9" w:rsidP="00DB70EA">
            <w:pPr>
              <w:spacing w:after="0" w:line="240" w:lineRule="auto"/>
              <w:rPr>
                <w:sz w:val="24"/>
                <w:szCs w:val="24"/>
                <w:lang w:bidi="ar-KW"/>
              </w:rPr>
            </w:pPr>
          </w:p>
        </w:tc>
      </w:tr>
      <w:tr w:rsidR="00D60644" w:rsidRPr="00747A9A" w14:paraId="0AED8FF6" w14:textId="77777777" w:rsidTr="007E79EB">
        <w:trPr>
          <w:trHeight w:val="536"/>
        </w:trPr>
        <w:tc>
          <w:tcPr>
            <w:tcW w:w="6587" w:type="dxa"/>
            <w:gridSpan w:val="4"/>
            <w:tcBorders>
              <w:top w:val="single" w:sz="8" w:space="0" w:color="auto"/>
              <w:bottom w:val="single" w:sz="8" w:space="0" w:color="auto"/>
            </w:tcBorders>
          </w:tcPr>
          <w:p w14:paraId="04A3626C" w14:textId="1185F414" w:rsidR="00D60644" w:rsidRPr="00CA7705" w:rsidRDefault="00D60644" w:rsidP="00D60644">
            <w:pPr>
              <w:spacing w:after="0" w:line="240" w:lineRule="auto"/>
              <w:rPr>
                <w:sz w:val="24"/>
                <w:szCs w:val="24"/>
                <w:lang w:val="en-US" w:bidi="ar-IQ"/>
              </w:rPr>
            </w:pPr>
            <w:r w:rsidRPr="00D60644">
              <w:rPr>
                <w:sz w:val="24"/>
                <w:szCs w:val="24"/>
                <w:lang w:val="en-US" w:bidi="ar-IQ"/>
              </w:rPr>
              <w:t xml:space="preserve">Objective- on observation - body built swelling, muscle atrophy, deformities, posture and gait. On  palpation- tenderness-grades,  muscle spasm, swelling-methods  of swelling  assessment </w:t>
            </w:r>
            <w:r w:rsidR="00A437C2" w:rsidRPr="00A437C2">
              <w:rPr>
                <w:sz w:val="24"/>
                <w:szCs w:val="24"/>
                <w:lang w:val="en-US" w:bidi="ar-IQ"/>
              </w:rPr>
              <w:t xml:space="preserve">Guidelines </w:t>
            </w:r>
            <w:proofErr w:type="spellStart"/>
            <w:r w:rsidR="00A437C2" w:rsidRPr="00A437C2">
              <w:rPr>
                <w:sz w:val="24"/>
                <w:szCs w:val="24"/>
                <w:lang w:val="en-US" w:bidi="ar-IQ"/>
              </w:rPr>
              <w:t>forPTmanagement</w:t>
            </w:r>
            <w:proofErr w:type="spellEnd"/>
            <w:r w:rsidR="00A437C2">
              <w:rPr>
                <w:sz w:val="24"/>
                <w:szCs w:val="24"/>
                <w:lang w:val="en-US" w:bidi="ar-IQ"/>
              </w:rPr>
              <w:t>.</w:t>
            </w:r>
          </w:p>
        </w:tc>
        <w:tc>
          <w:tcPr>
            <w:tcW w:w="1792" w:type="dxa"/>
            <w:gridSpan w:val="2"/>
          </w:tcPr>
          <w:p w14:paraId="0B037B37" w14:textId="042C6C7C" w:rsidR="00D60644" w:rsidRDefault="007F21AC" w:rsidP="00DB70EA">
            <w:pPr>
              <w:spacing w:after="0" w:line="240" w:lineRule="auto"/>
              <w:rPr>
                <w:sz w:val="24"/>
                <w:szCs w:val="24"/>
                <w:lang w:bidi="ar-KW"/>
              </w:rPr>
            </w:pPr>
            <w:r>
              <w:rPr>
                <w:sz w:val="24"/>
                <w:szCs w:val="24"/>
                <w:lang w:bidi="ar-KW"/>
              </w:rPr>
              <w:t>3-4</w:t>
            </w:r>
          </w:p>
        </w:tc>
        <w:tc>
          <w:tcPr>
            <w:tcW w:w="1971" w:type="dxa"/>
          </w:tcPr>
          <w:p w14:paraId="1F9AA661" w14:textId="77777777" w:rsidR="00D60644" w:rsidRPr="006766CD" w:rsidRDefault="00D60644" w:rsidP="00DB70EA">
            <w:pPr>
              <w:spacing w:after="0" w:line="240" w:lineRule="auto"/>
              <w:rPr>
                <w:sz w:val="24"/>
                <w:szCs w:val="24"/>
                <w:lang w:bidi="ar-KW"/>
              </w:rPr>
            </w:pPr>
          </w:p>
        </w:tc>
      </w:tr>
      <w:tr w:rsidR="00151AB9" w:rsidRPr="00747A9A" w14:paraId="42503725" w14:textId="77777777" w:rsidTr="007E79EB">
        <w:trPr>
          <w:trHeight w:val="536"/>
        </w:trPr>
        <w:tc>
          <w:tcPr>
            <w:tcW w:w="6587" w:type="dxa"/>
            <w:gridSpan w:val="4"/>
            <w:tcBorders>
              <w:top w:val="single" w:sz="8" w:space="0" w:color="auto"/>
              <w:bottom w:val="single" w:sz="8" w:space="0" w:color="auto"/>
            </w:tcBorders>
          </w:tcPr>
          <w:p w14:paraId="4820A37E" w14:textId="09FCA1DC" w:rsidR="00027C72" w:rsidRPr="00027C72" w:rsidRDefault="00027C72" w:rsidP="0073782E">
            <w:pPr>
              <w:spacing w:after="0" w:line="240" w:lineRule="auto"/>
              <w:rPr>
                <w:sz w:val="24"/>
                <w:szCs w:val="24"/>
                <w:lang w:val="en-US" w:bidi="ar-IQ"/>
              </w:rPr>
            </w:pPr>
            <w:r w:rsidRPr="00027C72">
              <w:rPr>
                <w:sz w:val="24"/>
                <w:szCs w:val="24"/>
                <w:lang w:val="en-US" w:bidi="ar-IQ"/>
              </w:rPr>
              <w:t>Physiotherapy assessment in fracture cases.                              Aims of PT management in fracture cases - short and long</w:t>
            </w:r>
            <w:r w:rsidR="0073782E">
              <w:rPr>
                <w:sz w:val="24"/>
                <w:szCs w:val="24"/>
                <w:lang w:val="en-US" w:bidi="ar-IQ"/>
              </w:rPr>
              <w:t>-</w:t>
            </w:r>
            <w:r w:rsidRPr="00027C72">
              <w:rPr>
                <w:sz w:val="24"/>
                <w:szCs w:val="24"/>
                <w:lang w:val="en-US" w:bidi="ar-IQ"/>
              </w:rPr>
              <w:t xml:space="preserve">term goals. Principles of PT management in fractures - Guidelines for fracture treatment during </w:t>
            </w:r>
            <w:r w:rsidR="0073782E">
              <w:rPr>
                <w:sz w:val="24"/>
                <w:szCs w:val="24"/>
                <w:lang w:val="en-US" w:bidi="ar-IQ"/>
              </w:rPr>
              <w:t xml:space="preserve">the </w:t>
            </w:r>
            <w:r w:rsidRPr="00027C72">
              <w:rPr>
                <w:sz w:val="24"/>
                <w:szCs w:val="24"/>
                <w:lang w:val="en-US" w:bidi="ar-IQ"/>
              </w:rPr>
              <w:t xml:space="preserve">period of immobilization and guidelines for treatment after </w:t>
            </w:r>
            <w:r w:rsidR="0073782E">
              <w:rPr>
                <w:sz w:val="24"/>
                <w:szCs w:val="24"/>
                <w:lang w:val="en-US" w:bidi="ar-IQ"/>
              </w:rPr>
              <w:t xml:space="preserve">the </w:t>
            </w:r>
            <w:r w:rsidRPr="00027C72">
              <w:rPr>
                <w:sz w:val="24"/>
                <w:szCs w:val="24"/>
                <w:lang w:val="en-US" w:bidi="ar-IQ"/>
              </w:rPr>
              <w:t>immobilization period.</w:t>
            </w:r>
          </w:p>
          <w:p w14:paraId="272CF9BC" w14:textId="77777777" w:rsidR="00027C72" w:rsidRPr="00027C72" w:rsidRDefault="00027C72" w:rsidP="00027C72">
            <w:pPr>
              <w:spacing w:after="0" w:line="240" w:lineRule="auto"/>
              <w:rPr>
                <w:sz w:val="24"/>
                <w:szCs w:val="24"/>
                <w:lang w:val="en-US" w:bidi="ar-IQ"/>
              </w:rPr>
            </w:pPr>
            <w:proofErr w:type="gramStart"/>
            <w:r w:rsidRPr="00027C72">
              <w:rPr>
                <w:sz w:val="24"/>
                <w:szCs w:val="24"/>
                <w:lang w:val="en-US" w:bidi="ar-IQ"/>
              </w:rPr>
              <w:t>PT  management</w:t>
            </w:r>
            <w:proofErr w:type="gramEnd"/>
            <w:r w:rsidRPr="00027C72">
              <w:rPr>
                <w:sz w:val="24"/>
                <w:szCs w:val="24"/>
                <w:lang w:val="en-US" w:bidi="ar-IQ"/>
              </w:rPr>
              <w:t xml:space="preserve"> in complications - early and late  -</w:t>
            </w:r>
          </w:p>
          <w:p w14:paraId="2D8664A8" w14:textId="3B63A1B1" w:rsidR="00151AB9" w:rsidRPr="006766CD" w:rsidRDefault="00027C72" w:rsidP="0073782E">
            <w:pPr>
              <w:spacing w:after="0" w:line="240" w:lineRule="auto"/>
              <w:rPr>
                <w:sz w:val="24"/>
                <w:szCs w:val="24"/>
                <w:lang w:val="en-US" w:bidi="ar-IQ"/>
              </w:rPr>
            </w:pPr>
            <w:r w:rsidRPr="00027C72">
              <w:rPr>
                <w:sz w:val="24"/>
                <w:szCs w:val="24"/>
                <w:lang w:val="en-US" w:bidi="ar-IQ"/>
              </w:rPr>
              <w:t xml:space="preserve">compartmental syndrome, fat embolism, delayed and </w:t>
            </w:r>
            <w:proofErr w:type="spellStart"/>
            <w:r w:rsidRPr="00027C72">
              <w:rPr>
                <w:sz w:val="24"/>
                <w:szCs w:val="24"/>
                <w:lang w:val="en-US" w:bidi="ar-IQ"/>
              </w:rPr>
              <w:t>malunion</w:t>
            </w:r>
            <w:proofErr w:type="spellEnd"/>
            <w:r w:rsidRPr="00027C72">
              <w:rPr>
                <w:sz w:val="24"/>
                <w:szCs w:val="24"/>
                <w:lang w:val="en-US" w:bidi="ar-IQ"/>
              </w:rPr>
              <w:t xml:space="preserve">, myositis </w:t>
            </w:r>
            <w:proofErr w:type="spellStart"/>
            <w:r w:rsidRPr="00027C72">
              <w:rPr>
                <w:sz w:val="24"/>
                <w:szCs w:val="24"/>
                <w:lang w:val="en-US" w:bidi="ar-IQ"/>
              </w:rPr>
              <w:t>ossificans</w:t>
            </w:r>
            <w:proofErr w:type="spellEnd"/>
            <w:r w:rsidRPr="00027C72">
              <w:rPr>
                <w:sz w:val="24"/>
                <w:szCs w:val="24"/>
                <w:lang w:val="en-US" w:bidi="ar-IQ"/>
              </w:rPr>
              <w:t>, AVN, pressure sores</w:t>
            </w:r>
            <w:r w:rsidR="0073782E">
              <w:rPr>
                <w:sz w:val="24"/>
                <w:szCs w:val="24"/>
                <w:lang w:val="en-US" w:bidi="ar-IQ"/>
              </w:rPr>
              <w:t>,</w:t>
            </w:r>
            <w:r w:rsidRPr="00027C72">
              <w:rPr>
                <w:sz w:val="24"/>
                <w:szCs w:val="24"/>
                <w:lang w:val="en-US" w:bidi="ar-IQ"/>
              </w:rPr>
              <w:t xml:space="preserve"> etc.</w:t>
            </w:r>
          </w:p>
        </w:tc>
        <w:tc>
          <w:tcPr>
            <w:tcW w:w="1792" w:type="dxa"/>
            <w:gridSpan w:val="2"/>
          </w:tcPr>
          <w:p w14:paraId="17D051F5" w14:textId="791C37AC" w:rsidR="00151AB9" w:rsidRPr="006766CD" w:rsidRDefault="007F21AC" w:rsidP="00DB70EA">
            <w:pPr>
              <w:spacing w:after="0" w:line="240" w:lineRule="auto"/>
              <w:rPr>
                <w:sz w:val="24"/>
                <w:szCs w:val="24"/>
                <w:lang w:bidi="ar-KW"/>
              </w:rPr>
            </w:pPr>
            <w:r>
              <w:rPr>
                <w:sz w:val="24"/>
                <w:szCs w:val="24"/>
                <w:lang w:bidi="ar-KW"/>
              </w:rPr>
              <w:t>5-6</w:t>
            </w:r>
          </w:p>
        </w:tc>
        <w:tc>
          <w:tcPr>
            <w:tcW w:w="1971" w:type="dxa"/>
          </w:tcPr>
          <w:p w14:paraId="2DE4EC76" w14:textId="77777777" w:rsidR="00151AB9" w:rsidRPr="006766CD" w:rsidRDefault="00151AB9" w:rsidP="00DB70EA">
            <w:pPr>
              <w:spacing w:after="0" w:line="240" w:lineRule="auto"/>
              <w:rPr>
                <w:sz w:val="24"/>
                <w:szCs w:val="24"/>
                <w:lang w:bidi="ar-KW"/>
              </w:rPr>
            </w:pPr>
          </w:p>
        </w:tc>
      </w:tr>
      <w:tr w:rsidR="00151AB9" w:rsidRPr="00747A9A" w14:paraId="48E8F3C1" w14:textId="77777777" w:rsidTr="007E79EB">
        <w:trPr>
          <w:trHeight w:val="536"/>
        </w:trPr>
        <w:tc>
          <w:tcPr>
            <w:tcW w:w="6587" w:type="dxa"/>
            <w:gridSpan w:val="4"/>
            <w:tcBorders>
              <w:top w:val="single" w:sz="8" w:space="0" w:color="auto"/>
              <w:bottom w:val="single" w:sz="8" w:space="0" w:color="auto"/>
            </w:tcBorders>
          </w:tcPr>
          <w:p w14:paraId="4C1AA887" w14:textId="77777777" w:rsidR="00027C72" w:rsidRPr="00027C72" w:rsidRDefault="00027C72" w:rsidP="00027C72">
            <w:pPr>
              <w:spacing w:after="0" w:line="240" w:lineRule="auto"/>
              <w:rPr>
                <w:sz w:val="24"/>
                <w:szCs w:val="24"/>
                <w:lang w:val="en-US" w:bidi="ar-IQ"/>
              </w:rPr>
            </w:pPr>
            <w:r w:rsidRPr="00027C72">
              <w:rPr>
                <w:sz w:val="24"/>
                <w:szCs w:val="24"/>
                <w:lang w:val="en-US" w:bidi="ar-IQ"/>
              </w:rPr>
              <w:t xml:space="preserve">PT assessment and management of upper limb fractures and dislocations.                                                                             </w:t>
            </w:r>
          </w:p>
          <w:p w14:paraId="1A605CD6" w14:textId="783EE215" w:rsidR="00151AB9" w:rsidRPr="006766CD" w:rsidRDefault="00027C72" w:rsidP="00027C72">
            <w:pPr>
              <w:spacing w:after="0" w:line="240" w:lineRule="auto"/>
              <w:rPr>
                <w:sz w:val="24"/>
                <w:szCs w:val="24"/>
                <w:lang w:val="en-US" w:bidi="ar-IQ"/>
              </w:rPr>
            </w:pPr>
            <w:r w:rsidRPr="00027C72">
              <w:rPr>
                <w:sz w:val="24"/>
                <w:szCs w:val="24"/>
                <w:lang w:val="en-US" w:bidi="ar-IQ"/>
              </w:rPr>
              <w:t xml:space="preserve">PT assessment and management of lower limb fractures and dislocations including </w:t>
            </w:r>
            <w:r w:rsidR="0073782E">
              <w:rPr>
                <w:sz w:val="24"/>
                <w:szCs w:val="24"/>
                <w:lang w:val="en-US" w:bidi="ar-IQ"/>
              </w:rPr>
              <w:t xml:space="preserve">the </w:t>
            </w:r>
            <w:r w:rsidRPr="00027C72">
              <w:rPr>
                <w:sz w:val="24"/>
                <w:szCs w:val="24"/>
                <w:lang w:val="en-US" w:bidi="ar-IQ"/>
              </w:rPr>
              <w:t>pelvis</w:t>
            </w:r>
          </w:p>
        </w:tc>
        <w:tc>
          <w:tcPr>
            <w:tcW w:w="1792" w:type="dxa"/>
            <w:gridSpan w:val="2"/>
          </w:tcPr>
          <w:p w14:paraId="7DD641C6" w14:textId="2AF97600" w:rsidR="00151AB9" w:rsidRPr="006766CD" w:rsidRDefault="007F21AC" w:rsidP="00DB70EA">
            <w:pPr>
              <w:spacing w:after="0" w:line="240" w:lineRule="auto"/>
              <w:rPr>
                <w:sz w:val="24"/>
                <w:szCs w:val="24"/>
                <w:lang w:bidi="ar-KW"/>
              </w:rPr>
            </w:pPr>
            <w:r>
              <w:rPr>
                <w:sz w:val="24"/>
                <w:szCs w:val="24"/>
                <w:lang w:bidi="ar-KW"/>
              </w:rPr>
              <w:t>7</w:t>
            </w:r>
          </w:p>
        </w:tc>
        <w:tc>
          <w:tcPr>
            <w:tcW w:w="1971" w:type="dxa"/>
          </w:tcPr>
          <w:p w14:paraId="1FA64670" w14:textId="77777777" w:rsidR="00151AB9" w:rsidRPr="006766CD" w:rsidRDefault="00151AB9" w:rsidP="00DB70EA">
            <w:pPr>
              <w:spacing w:after="0" w:line="240" w:lineRule="auto"/>
              <w:rPr>
                <w:sz w:val="24"/>
                <w:szCs w:val="24"/>
                <w:lang w:bidi="ar-KW"/>
              </w:rPr>
            </w:pPr>
          </w:p>
        </w:tc>
      </w:tr>
      <w:tr w:rsidR="00151AB9" w:rsidRPr="00747A9A" w14:paraId="775E1037" w14:textId="77777777" w:rsidTr="007E79EB">
        <w:trPr>
          <w:trHeight w:val="536"/>
        </w:trPr>
        <w:tc>
          <w:tcPr>
            <w:tcW w:w="6587" w:type="dxa"/>
            <w:gridSpan w:val="4"/>
            <w:tcBorders>
              <w:top w:val="single" w:sz="8" w:space="0" w:color="auto"/>
              <w:bottom w:val="single" w:sz="8" w:space="0" w:color="auto"/>
            </w:tcBorders>
          </w:tcPr>
          <w:p w14:paraId="2BDC0E61" w14:textId="331A1F0E" w:rsidR="00151AB9" w:rsidRPr="006766CD" w:rsidRDefault="002C6885" w:rsidP="006205A3">
            <w:pPr>
              <w:spacing w:after="0" w:line="240" w:lineRule="auto"/>
              <w:rPr>
                <w:sz w:val="24"/>
                <w:szCs w:val="24"/>
                <w:lang w:val="en-US" w:bidi="ar-IQ"/>
              </w:rPr>
            </w:pPr>
            <w:r>
              <w:rPr>
                <w:sz w:val="24"/>
                <w:szCs w:val="24"/>
                <w:lang w:val="en-US" w:bidi="ar-IQ"/>
              </w:rPr>
              <w:t xml:space="preserve">Burns </w:t>
            </w:r>
            <w:r w:rsidR="007C49EE" w:rsidRPr="007C49EE">
              <w:rPr>
                <w:sz w:val="24"/>
                <w:szCs w:val="24"/>
                <w:lang w:val="en-US" w:bidi="ar-IQ"/>
              </w:rPr>
              <w:t xml:space="preserve">Guidelines </w:t>
            </w:r>
            <w:proofErr w:type="spellStart"/>
            <w:r w:rsidR="007C49EE" w:rsidRPr="007C49EE">
              <w:rPr>
                <w:sz w:val="24"/>
                <w:szCs w:val="24"/>
                <w:lang w:val="en-US" w:bidi="ar-IQ"/>
              </w:rPr>
              <w:t>forPTmanagement</w:t>
            </w:r>
            <w:proofErr w:type="spellEnd"/>
            <w:r w:rsidR="007C49EE">
              <w:rPr>
                <w:sz w:val="24"/>
                <w:szCs w:val="24"/>
                <w:lang w:val="en-US" w:bidi="ar-IQ"/>
              </w:rPr>
              <w:t xml:space="preserve"> of the </w:t>
            </w:r>
            <w:proofErr w:type="spellStart"/>
            <w:r w:rsidR="007C49EE">
              <w:rPr>
                <w:sz w:val="24"/>
                <w:szCs w:val="24"/>
                <w:lang w:val="en-US" w:bidi="ar-IQ"/>
              </w:rPr>
              <w:t>Burns,eariy</w:t>
            </w:r>
            <w:proofErr w:type="spellEnd"/>
            <w:r w:rsidR="007C49EE">
              <w:rPr>
                <w:sz w:val="24"/>
                <w:szCs w:val="24"/>
                <w:lang w:val="en-US" w:bidi="ar-IQ"/>
              </w:rPr>
              <w:t xml:space="preserve"> stage and late stage of rehabilitation</w:t>
            </w:r>
          </w:p>
        </w:tc>
        <w:tc>
          <w:tcPr>
            <w:tcW w:w="1792" w:type="dxa"/>
            <w:gridSpan w:val="2"/>
          </w:tcPr>
          <w:p w14:paraId="34205BDB" w14:textId="4A09B049" w:rsidR="00151AB9" w:rsidRPr="006766CD" w:rsidRDefault="007F21AC" w:rsidP="00DB70EA">
            <w:pPr>
              <w:spacing w:after="0" w:line="240" w:lineRule="auto"/>
              <w:rPr>
                <w:sz w:val="24"/>
                <w:szCs w:val="24"/>
                <w:lang w:bidi="ar-KW"/>
              </w:rPr>
            </w:pPr>
            <w:r>
              <w:rPr>
                <w:sz w:val="24"/>
                <w:szCs w:val="24"/>
                <w:lang w:bidi="ar-KW"/>
              </w:rPr>
              <w:t>8</w:t>
            </w:r>
          </w:p>
        </w:tc>
        <w:tc>
          <w:tcPr>
            <w:tcW w:w="1971" w:type="dxa"/>
          </w:tcPr>
          <w:p w14:paraId="5870B860" w14:textId="77777777" w:rsidR="00151AB9" w:rsidRPr="006766CD" w:rsidRDefault="00151AB9" w:rsidP="00DB70EA">
            <w:pPr>
              <w:spacing w:after="0" w:line="240" w:lineRule="auto"/>
              <w:rPr>
                <w:sz w:val="24"/>
                <w:szCs w:val="24"/>
                <w:lang w:bidi="ar-KW"/>
              </w:rPr>
            </w:pPr>
          </w:p>
        </w:tc>
      </w:tr>
      <w:tr w:rsidR="00151AB9" w:rsidRPr="00747A9A" w14:paraId="57B6129C" w14:textId="77777777" w:rsidTr="007E79EB">
        <w:trPr>
          <w:trHeight w:val="536"/>
        </w:trPr>
        <w:tc>
          <w:tcPr>
            <w:tcW w:w="6587" w:type="dxa"/>
            <w:gridSpan w:val="4"/>
            <w:tcBorders>
              <w:top w:val="single" w:sz="8" w:space="0" w:color="auto"/>
              <w:bottom w:val="single" w:sz="8" w:space="0" w:color="auto"/>
            </w:tcBorders>
          </w:tcPr>
          <w:p w14:paraId="6EA109E9" w14:textId="48770EEC" w:rsidR="00151AB9" w:rsidRPr="006766CD" w:rsidRDefault="00C6208E" w:rsidP="0073782E">
            <w:pPr>
              <w:spacing w:after="0" w:line="240" w:lineRule="auto"/>
              <w:rPr>
                <w:sz w:val="24"/>
                <w:szCs w:val="24"/>
                <w:lang w:val="en-US" w:bidi="ar-IQ"/>
              </w:rPr>
            </w:pPr>
            <w:r w:rsidRPr="00C6208E">
              <w:rPr>
                <w:sz w:val="24"/>
                <w:szCs w:val="24"/>
                <w:lang w:val="en-US" w:bidi="ar-IQ"/>
              </w:rPr>
              <w:t xml:space="preserve">Hip: Joint surgeries- </w:t>
            </w:r>
            <w:r w:rsidR="0073782E">
              <w:rPr>
                <w:sz w:val="24"/>
                <w:szCs w:val="24"/>
                <w:lang w:val="en-US" w:bidi="ar-IQ"/>
              </w:rPr>
              <w:t>H</w:t>
            </w:r>
            <w:r w:rsidRPr="00C6208E">
              <w:rPr>
                <w:sz w:val="24"/>
                <w:szCs w:val="24"/>
                <w:lang w:val="en-US" w:bidi="ar-IQ"/>
              </w:rPr>
              <w:t>emi and total hip replacement -Postoperative PT management.</w:t>
            </w:r>
          </w:p>
        </w:tc>
        <w:tc>
          <w:tcPr>
            <w:tcW w:w="1792" w:type="dxa"/>
            <w:gridSpan w:val="2"/>
          </w:tcPr>
          <w:p w14:paraId="33061A45" w14:textId="166DE8C2" w:rsidR="00151AB9" w:rsidRPr="006766CD" w:rsidRDefault="007F21AC" w:rsidP="00DB70EA">
            <w:pPr>
              <w:spacing w:after="0" w:line="240" w:lineRule="auto"/>
              <w:rPr>
                <w:sz w:val="24"/>
                <w:szCs w:val="24"/>
                <w:lang w:bidi="ar-KW"/>
              </w:rPr>
            </w:pPr>
            <w:r>
              <w:rPr>
                <w:sz w:val="24"/>
                <w:szCs w:val="24"/>
                <w:lang w:bidi="ar-KW"/>
              </w:rPr>
              <w:t>9</w:t>
            </w:r>
          </w:p>
        </w:tc>
        <w:tc>
          <w:tcPr>
            <w:tcW w:w="1971" w:type="dxa"/>
          </w:tcPr>
          <w:p w14:paraId="0C2A8ED4" w14:textId="77777777" w:rsidR="00151AB9" w:rsidRPr="006766CD" w:rsidRDefault="00151AB9" w:rsidP="00DB70EA">
            <w:pPr>
              <w:spacing w:after="0" w:line="240" w:lineRule="auto"/>
              <w:rPr>
                <w:sz w:val="24"/>
                <w:szCs w:val="24"/>
                <w:lang w:bidi="ar-KW"/>
              </w:rPr>
            </w:pPr>
          </w:p>
        </w:tc>
      </w:tr>
      <w:tr w:rsidR="00151AB9" w:rsidRPr="00747A9A" w14:paraId="47191ADC" w14:textId="77777777" w:rsidTr="007E79EB">
        <w:trPr>
          <w:trHeight w:val="536"/>
        </w:trPr>
        <w:tc>
          <w:tcPr>
            <w:tcW w:w="6587" w:type="dxa"/>
            <w:gridSpan w:val="4"/>
            <w:tcBorders>
              <w:top w:val="single" w:sz="8" w:space="0" w:color="auto"/>
              <w:bottom w:val="single" w:sz="8" w:space="0" w:color="auto"/>
            </w:tcBorders>
          </w:tcPr>
          <w:p w14:paraId="7EF4E254" w14:textId="3162EF6D" w:rsidR="00151AB9" w:rsidRPr="006766CD" w:rsidRDefault="001E71F7" w:rsidP="006205A3">
            <w:pPr>
              <w:spacing w:after="0" w:line="240" w:lineRule="auto"/>
              <w:rPr>
                <w:sz w:val="24"/>
                <w:szCs w:val="24"/>
                <w:lang w:val="en-US" w:bidi="ar-IQ"/>
              </w:rPr>
            </w:pPr>
            <w:r w:rsidRPr="001E71F7">
              <w:rPr>
                <w:sz w:val="24"/>
                <w:szCs w:val="24"/>
                <w:lang w:val="en-US" w:bidi="ar-IQ"/>
              </w:rPr>
              <w:t xml:space="preserve">Describe PT assessment and management </w:t>
            </w:r>
            <w:r>
              <w:rPr>
                <w:sz w:val="24"/>
                <w:szCs w:val="24"/>
                <w:lang w:val="en-US" w:bidi="ar-IQ"/>
              </w:rPr>
              <w:t xml:space="preserve">for </w:t>
            </w:r>
            <w:r w:rsidR="00B849ED">
              <w:rPr>
                <w:sz w:val="24"/>
                <w:szCs w:val="24"/>
                <w:lang w:val="en-US" w:bidi="ar-IQ"/>
              </w:rPr>
              <w:t>P</w:t>
            </w:r>
            <w:r w:rsidR="00D873CE">
              <w:rPr>
                <w:sz w:val="24"/>
                <w:szCs w:val="24"/>
                <w:lang w:val="en-US" w:bidi="ar-IQ"/>
              </w:rPr>
              <w:t>regnancy</w:t>
            </w:r>
            <w:r w:rsidR="00B849ED">
              <w:rPr>
                <w:sz w:val="24"/>
                <w:szCs w:val="24"/>
                <w:lang w:val="en-US" w:bidi="ar-IQ"/>
              </w:rPr>
              <w:t xml:space="preserve"> </w:t>
            </w:r>
          </w:p>
        </w:tc>
        <w:tc>
          <w:tcPr>
            <w:tcW w:w="1792" w:type="dxa"/>
            <w:gridSpan w:val="2"/>
          </w:tcPr>
          <w:p w14:paraId="139BB3CB" w14:textId="67B64862" w:rsidR="00151AB9" w:rsidRPr="006766CD" w:rsidRDefault="007F21AC" w:rsidP="00DB70EA">
            <w:pPr>
              <w:spacing w:after="0" w:line="240" w:lineRule="auto"/>
              <w:rPr>
                <w:sz w:val="24"/>
                <w:szCs w:val="24"/>
                <w:lang w:bidi="ar-KW"/>
              </w:rPr>
            </w:pPr>
            <w:r>
              <w:rPr>
                <w:sz w:val="24"/>
                <w:szCs w:val="24"/>
                <w:lang w:bidi="ar-KW"/>
              </w:rPr>
              <w:t>10</w:t>
            </w:r>
          </w:p>
        </w:tc>
        <w:tc>
          <w:tcPr>
            <w:tcW w:w="1971" w:type="dxa"/>
          </w:tcPr>
          <w:p w14:paraId="574D2F36" w14:textId="77777777" w:rsidR="00151AB9" w:rsidRPr="006766CD" w:rsidRDefault="00151AB9" w:rsidP="00DB70EA">
            <w:pPr>
              <w:spacing w:after="0" w:line="240" w:lineRule="auto"/>
              <w:rPr>
                <w:sz w:val="24"/>
                <w:szCs w:val="24"/>
                <w:lang w:bidi="ar-KW"/>
              </w:rPr>
            </w:pPr>
          </w:p>
        </w:tc>
      </w:tr>
      <w:tr w:rsidR="00151AB9" w:rsidRPr="00747A9A" w14:paraId="3B87908C" w14:textId="77777777" w:rsidTr="007E79EB">
        <w:trPr>
          <w:trHeight w:val="536"/>
        </w:trPr>
        <w:tc>
          <w:tcPr>
            <w:tcW w:w="6587" w:type="dxa"/>
            <w:gridSpan w:val="4"/>
            <w:tcBorders>
              <w:top w:val="single" w:sz="8" w:space="0" w:color="auto"/>
              <w:bottom w:val="single" w:sz="8" w:space="0" w:color="auto"/>
            </w:tcBorders>
          </w:tcPr>
          <w:p w14:paraId="29284782" w14:textId="18051B49" w:rsidR="00151AB9" w:rsidRPr="006766CD" w:rsidRDefault="00C6208E" w:rsidP="006205A3">
            <w:pPr>
              <w:spacing w:after="0" w:line="240" w:lineRule="auto"/>
              <w:rPr>
                <w:sz w:val="24"/>
                <w:szCs w:val="24"/>
                <w:lang w:val="en-US" w:bidi="ar-IQ"/>
              </w:rPr>
            </w:pPr>
            <w:r w:rsidRPr="00C6208E">
              <w:rPr>
                <w:sz w:val="24"/>
                <w:szCs w:val="24"/>
                <w:lang w:val="en-US" w:bidi="ar-IQ"/>
              </w:rPr>
              <w:t>Joint knee replacement - rehabilitation protocol.</w:t>
            </w:r>
          </w:p>
        </w:tc>
        <w:tc>
          <w:tcPr>
            <w:tcW w:w="1792" w:type="dxa"/>
            <w:gridSpan w:val="2"/>
          </w:tcPr>
          <w:p w14:paraId="094C1B0D" w14:textId="6D88ED40" w:rsidR="00151AB9" w:rsidRPr="006766CD" w:rsidRDefault="007F21AC" w:rsidP="00DB70EA">
            <w:pPr>
              <w:spacing w:after="0" w:line="240" w:lineRule="auto"/>
              <w:rPr>
                <w:sz w:val="24"/>
                <w:szCs w:val="24"/>
                <w:lang w:bidi="ar-KW"/>
              </w:rPr>
            </w:pPr>
            <w:r>
              <w:rPr>
                <w:sz w:val="24"/>
                <w:szCs w:val="24"/>
                <w:lang w:bidi="ar-KW"/>
              </w:rPr>
              <w:t>11</w:t>
            </w:r>
          </w:p>
        </w:tc>
        <w:tc>
          <w:tcPr>
            <w:tcW w:w="1971" w:type="dxa"/>
          </w:tcPr>
          <w:p w14:paraId="47B66683" w14:textId="77777777" w:rsidR="00151AB9" w:rsidRPr="006766CD" w:rsidRDefault="00151AB9" w:rsidP="00DB70EA">
            <w:pPr>
              <w:spacing w:after="0" w:line="240" w:lineRule="auto"/>
              <w:rPr>
                <w:sz w:val="24"/>
                <w:szCs w:val="24"/>
                <w:lang w:bidi="ar-KW"/>
              </w:rPr>
            </w:pPr>
          </w:p>
        </w:tc>
      </w:tr>
      <w:tr w:rsidR="00151AB9" w:rsidRPr="00747A9A" w14:paraId="6CB6AF8E" w14:textId="77777777" w:rsidTr="007E79EB">
        <w:trPr>
          <w:trHeight w:val="536"/>
        </w:trPr>
        <w:tc>
          <w:tcPr>
            <w:tcW w:w="6587" w:type="dxa"/>
            <w:gridSpan w:val="4"/>
            <w:tcBorders>
              <w:top w:val="single" w:sz="8" w:space="0" w:color="auto"/>
              <w:bottom w:val="single" w:sz="8" w:space="0" w:color="auto"/>
            </w:tcBorders>
          </w:tcPr>
          <w:p w14:paraId="5AC12658" w14:textId="22D9DFF0" w:rsidR="00151AB9" w:rsidRPr="006766CD" w:rsidRDefault="00984220" w:rsidP="0073782E">
            <w:pPr>
              <w:spacing w:after="0" w:line="240" w:lineRule="auto"/>
              <w:rPr>
                <w:sz w:val="24"/>
                <w:szCs w:val="24"/>
                <w:lang w:val="en-US" w:bidi="ar-IQ"/>
              </w:rPr>
            </w:pPr>
            <w:r w:rsidRPr="00984220">
              <w:rPr>
                <w:sz w:val="24"/>
                <w:szCs w:val="24"/>
                <w:lang w:val="en-US" w:bidi="ar-IQ"/>
              </w:rPr>
              <w:t>PT management</w:t>
            </w:r>
            <w:r>
              <w:t xml:space="preserve"> </w:t>
            </w:r>
            <w:r w:rsidRPr="00984220">
              <w:rPr>
                <w:sz w:val="24"/>
                <w:szCs w:val="24"/>
                <w:lang w:val="en-US" w:bidi="ar-IQ"/>
              </w:rPr>
              <w:t>Bedsores</w:t>
            </w:r>
          </w:p>
        </w:tc>
        <w:tc>
          <w:tcPr>
            <w:tcW w:w="1792" w:type="dxa"/>
            <w:gridSpan w:val="2"/>
          </w:tcPr>
          <w:p w14:paraId="3EE8F5DB" w14:textId="494D86F7" w:rsidR="00151AB9" w:rsidRPr="006766CD" w:rsidRDefault="007F21AC" w:rsidP="00DB70EA">
            <w:pPr>
              <w:spacing w:after="0" w:line="240" w:lineRule="auto"/>
              <w:rPr>
                <w:sz w:val="24"/>
                <w:szCs w:val="24"/>
                <w:lang w:bidi="ar-KW"/>
              </w:rPr>
            </w:pPr>
            <w:r>
              <w:rPr>
                <w:sz w:val="24"/>
                <w:szCs w:val="24"/>
                <w:lang w:bidi="ar-KW"/>
              </w:rPr>
              <w:t>12</w:t>
            </w:r>
          </w:p>
        </w:tc>
        <w:tc>
          <w:tcPr>
            <w:tcW w:w="1971" w:type="dxa"/>
          </w:tcPr>
          <w:p w14:paraId="0A2C9E04" w14:textId="77777777" w:rsidR="00151AB9" w:rsidRPr="006766CD" w:rsidRDefault="00151AB9" w:rsidP="00DB70EA">
            <w:pPr>
              <w:spacing w:after="0" w:line="240" w:lineRule="auto"/>
              <w:rPr>
                <w:sz w:val="24"/>
                <w:szCs w:val="24"/>
                <w:lang w:bidi="ar-KW"/>
              </w:rPr>
            </w:pPr>
          </w:p>
        </w:tc>
      </w:tr>
      <w:tr w:rsidR="00151AB9" w:rsidRPr="00747A9A" w14:paraId="3CACF1E8" w14:textId="77777777" w:rsidTr="004474AF">
        <w:trPr>
          <w:trHeight w:val="732"/>
        </w:trPr>
        <w:tc>
          <w:tcPr>
            <w:tcW w:w="10350" w:type="dxa"/>
            <w:gridSpan w:val="7"/>
            <w:shd w:val="clear" w:color="auto" w:fill="8DB3E2" w:themeFill="text2" w:themeFillTint="66"/>
          </w:tcPr>
          <w:p w14:paraId="3779CBF4" w14:textId="77777777" w:rsidR="00151AB9" w:rsidRPr="00536966" w:rsidRDefault="005356EC"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00151AB9" w:rsidRPr="00536966">
              <w:rPr>
                <w:rFonts w:asciiTheme="majorBidi" w:hAnsiTheme="majorBidi" w:cstheme="majorBidi"/>
                <w:b/>
                <w:bCs/>
                <w:sz w:val="32"/>
                <w:szCs w:val="32"/>
                <w:lang w:bidi="ar-KW"/>
              </w:rPr>
              <w:t xml:space="preserve"> Design</w:t>
            </w:r>
          </w:p>
          <w:p w14:paraId="431396B8" w14:textId="77777777" w:rsidR="00DB5143" w:rsidRPr="00DB5143" w:rsidRDefault="00DB5143" w:rsidP="00DB5143">
            <w:pPr>
              <w:spacing w:after="0" w:line="240" w:lineRule="auto"/>
              <w:rPr>
                <w:b/>
                <w:bCs/>
                <w:sz w:val="28"/>
                <w:szCs w:val="28"/>
                <w:lang w:bidi="ar-KW"/>
              </w:rPr>
            </w:pPr>
          </w:p>
          <w:p w14:paraId="6189E37D" w14:textId="77777777" w:rsidR="00DB5143" w:rsidRPr="00DB5143" w:rsidRDefault="00DB5143" w:rsidP="00DB5143">
            <w:pPr>
              <w:spacing w:after="0" w:line="240" w:lineRule="auto"/>
              <w:rPr>
                <w:b/>
                <w:bCs/>
                <w:sz w:val="28"/>
                <w:szCs w:val="28"/>
                <w:lang w:bidi="ar-KW"/>
              </w:rPr>
            </w:pPr>
            <w:r w:rsidRPr="00DB5143">
              <w:rPr>
                <w:b/>
                <w:bCs/>
                <w:sz w:val="28"/>
                <w:szCs w:val="28"/>
                <w:lang w:bidi="ar-KW"/>
              </w:rPr>
              <w:t>Questions Example Design</w:t>
            </w:r>
          </w:p>
          <w:p w14:paraId="01E919AA" w14:textId="4D1F5CAE" w:rsidR="00DB5143" w:rsidRPr="00DB5143" w:rsidRDefault="00DB5143" w:rsidP="00DB5143">
            <w:pPr>
              <w:spacing w:after="0" w:line="240" w:lineRule="auto"/>
              <w:rPr>
                <w:b/>
                <w:bCs/>
                <w:sz w:val="28"/>
                <w:szCs w:val="28"/>
                <w:lang w:bidi="ar-KW"/>
              </w:rPr>
            </w:pPr>
            <w:r w:rsidRPr="00DB5143">
              <w:rPr>
                <w:b/>
                <w:bCs/>
                <w:sz w:val="28"/>
                <w:szCs w:val="28"/>
                <w:lang w:bidi="ar-KW"/>
              </w:rPr>
              <w:t xml:space="preserve">Q1-Choose the </w:t>
            </w:r>
            <w:r>
              <w:rPr>
                <w:b/>
                <w:bCs/>
                <w:sz w:val="28"/>
                <w:szCs w:val="28"/>
                <w:lang w:bidi="ar-KW"/>
              </w:rPr>
              <w:t xml:space="preserve">correct </w:t>
            </w:r>
            <w:r w:rsidRPr="00DB5143">
              <w:rPr>
                <w:b/>
                <w:bCs/>
                <w:sz w:val="28"/>
                <w:szCs w:val="28"/>
                <w:lang w:bidi="ar-KW"/>
              </w:rPr>
              <w:t>answer:</w:t>
            </w:r>
          </w:p>
          <w:p w14:paraId="668A4DC5" w14:textId="128EE993" w:rsidR="00DB5143" w:rsidRPr="00DB5143" w:rsidRDefault="00DB5143" w:rsidP="000152F6">
            <w:pPr>
              <w:spacing w:after="0" w:line="240" w:lineRule="auto"/>
              <w:rPr>
                <w:b/>
                <w:bCs/>
                <w:sz w:val="28"/>
                <w:szCs w:val="28"/>
                <w:lang w:bidi="ar-KW"/>
              </w:rPr>
            </w:pPr>
            <w:r>
              <w:rPr>
                <w:b/>
                <w:bCs/>
                <w:sz w:val="28"/>
                <w:szCs w:val="28"/>
                <w:lang w:bidi="ar-KW"/>
              </w:rPr>
              <w:t>1-The greenstick fracture</w:t>
            </w:r>
          </w:p>
          <w:p w14:paraId="62D6758E" w14:textId="0FA35D8F" w:rsidR="00DB5143" w:rsidRPr="00DB5143" w:rsidRDefault="00DB5143" w:rsidP="00DB5143">
            <w:pPr>
              <w:spacing w:after="0" w:line="240" w:lineRule="auto"/>
              <w:rPr>
                <w:b/>
                <w:bCs/>
                <w:sz w:val="28"/>
                <w:szCs w:val="28"/>
                <w:lang w:bidi="ar-KW"/>
              </w:rPr>
            </w:pPr>
            <w:r>
              <w:rPr>
                <w:b/>
                <w:bCs/>
                <w:sz w:val="28"/>
                <w:szCs w:val="28"/>
                <w:lang w:bidi="ar-KW"/>
              </w:rPr>
              <w:t>A. the bone partly</w:t>
            </w:r>
            <w:r w:rsidR="000152F6">
              <w:rPr>
                <w:b/>
                <w:bCs/>
                <w:sz w:val="28"/>
                <w:szCs w:val="28"/>
                <w:lang w:bidi="ar-KW"/>
              </w:rPr>
              <w:t xml:space="preserve"> </w:t>
            </w:r>
            <w:r>
              <w:rPr>
                <w:b/>
                <w:bCs/>
                <w:sz w:val="28"/>
                <w:szCs w:val="28"/>
                <w:lang w:bidi="ar-KW"/>
              </w:rPr>
              <w:t>fracture</w:t>
            </w:r>
            <w:r w:rsidR="000152F6">
              <w:rPr>
                <w:b/>
                <w:bCs/>
                <w:sz w:val="28"/>
                <w:szCs w:val="28"/>
                <w:lang w:bidi="ar-KW"/>
              </w:rPr>
              <w:t>s on one side</w:t>
            </w:r>
            <w:r w:rsidRPr="00DB5143">
              <w:rPr>
                <w:b/>
                <w:bCs/>
                <w:sz w:val="28"/>
                <w:szCs w:val="28"/>
                <w:lang w:bidi="ar-KW"/>
              </w:rPr>
              <w:t>.</w:t>
            </w:r>
          </w:p>
          <w:p w14:paraId="5868A426" w14:textId="0948F06C" w:rsidR="00DB5143" w:rsidRPr="00DB5143" w:rsidRDefault="000152F6" w:rsidP="000152F6">
            <w:pPr>
              <w:spacing w:after="0" w:line="240" w:lineRule="auto"/>
              <w:rPr>
                <w:b/>
                <w:bCs/>
                <w:sz w:val="28"/>
                <w:szCs w:val="28"/>
                <w:lang w:bidi="ar-KW"/>
              </w:rPr>
            </w:pPr>
            <w:r>
              <w:rPr>
                <w:b/>
                <w:bCs/>
                <w:sz w:val="28"/>
                <w:szCs w:val="28"/>
                <w:lang w:bidi="ar-KW"/>
              </w:rPr>
              <w:t>B. the complete fracture.</w:t>
            </w:r>
          </w:p>
          <w:p w14:paraId="416E1E4C" w14:textId="4E3C1EEC" w:rsidR="00DB5143" w:rsidRPr="00DB5143" w:rsidRDefault="000152F6" w:rsidP="00DB5143">
            <w:pPr>
              <w:spacing w:after="0" w:line="240" w:lineRule="auto"/>
              <w:rPr>
                <w:b/>
                <w:bCs/>
                <w:sz w:val="28"/>
                <w:szCs w:val="28"/>
                <w:lang w:bidi="ar-KW"/>
              </w:rPr>
            </w:pPr>
            <w:r>
              <w:rPr>
                <w:b/>
                <w:bCs/>
                <w:sz w:val="28"/>
                <w:szCs w:val="28"/>
                <w:lang w:bidi="ar-KW"/>
              </w:rPr>
              <w:t>C. usually occurs in an adult.</w:t>
            </w:r>
          </w:p>
          <w:p w14:paraId="388D10F1" w14:textId="7C41F19D" w:rsidR="00DB5143" w:rsidRPr="00DB5143" w:rsidRDefault="000152F6" w:rsidP="000152F6">
            <w:pPr>
              <w:spacing w:after="0" w:line="240" w:lineRule="auto"/>
              <w:rPr>
                <w:b/>
                <w:bCs/>
                <w:sz w:val="28"/>
                <w:szCs w:val="28"/>
                <w:lang w:bidi="ar-KW"/>
              </w:rPr>
            </w:pPr>
            <w:r>
              <w:rPr>
                <w:b/>
                <w:bCs/>
                <w:sz w:val="28"/>
                <w:szCs w:val="28"/>
                <w:lang w:bidi="ar-KW"/>
              </w:rPr>
              <w:t xml:space="preserve">D. the fracture is unstable </w:t>
            </w:r>
          </w:p>
          <w:p w14:paraId="16CFC465" w14:textId="77777777" w:rsidR="00DB5143" w:rsidRPr="00DB5143" w:rsidRDefault="00DB5143" w:rsidP="00DB5143">
            <w:pPr>
              <w:spacing w:after="0" w:line="240" w:lineRule="auto"/>
              <w:rPr>
                <w:b/>
                <w:bCs/>
                <w:sz w:val="28"/>
                <w:szCs w:val="28"/>
                <w:lang w:bidi="ar-KW"/>
              </w:rPr>
            </w:pPr>
            <w:r w:rsidRPr="00DB5143">
              <w:rPr>
                <w:b/>
                <w:bCs/>
                <w:sz w:val="28"/>
                <w:szCs w:val="28"/>
                <w:lang w:bidi="ar-KW"/>
              </w:rPr>
              <w:lastRenderedPageBreak/>
              <w:t>E. All of the above is true.</w:t>
            </w:r>
          </w:p>
          <w:p w14:paraId="3BAE1E2C" w14:textId="77777777" w:rsidR="00DB5143" w:rsidRPr="00DB5143" w:rsidRDefault="00DB5143" w:rsidP="00DB5143">
            <w:pPr>
              <w:spacing w:after="0" w:line="240" w:lineRule="auto"/>
              <w:rPr>
                <w:b/>
                <w:bCs/>
                <w:sz w:val="28"/>
                <w:szCs w:val="28"/>
                <w:lang w:bidi="ar-KW"/>
              </w:rPr>
            </w:pPr>
            <w:r w:rsidRPr="00DB5143">
              <w:rPr>
                <w:b/>
                <w:bCs/>
                <w:sz w:val="28"/>
                <w:szCs w:val="28"/>
                <w:lang w:bidi="ar-KW"/>
              </w:rPr>
              <w:t>Q2-. complete the following</w:t>
            </w:r>
          </w:p>
          <w:p w14:paraId="21C862C4" w14:textId="3694A728" w:rsidR="00DB5143" w:rsidRPr="00DB5143" w:rsidRDefault="00DB5143" w:rsidP="000152F6">
            <w:pPr>
              <w:spacing w:after="0" w:line="240" w:lineRule="auto"/>
              <w:rPr>
                <w:b/>
                <w:bCs/>
                <w:sz w:val="28"/>
                <w:szCs w:val="28"/>
                <w:lang w:bidi="ar-KW"/>
              </w:rPr>
            </w:pPr>
            <w:r w:rsidRPr="00DB5143">
              <w:rPr>
                <w:b/>
                <w:bCs/>
                <w:sz w:val="28"/>
                <w:szCs w:val="28"/>
                <w:lang w:bidi="ar-KW"/>
              </w:rPr>
              <w:t xml:space="preserve">A-  </w:t>
            </w:r>
            <w:proofErr w:type="gramStart"/>
            <w:r w:rsidRPr="00DB5143">
              <w:rPr>
                <w:b/>
                <w:bCs/>
                <w:sz w:val="28"/>
                <w:szCs w:val="28"/>
                <w:lang w:bidi="ar-KW"/>
              </w:rPr>
              <w:t>---------</w:t>
            </w:r>
            <w:r w:rsidR="000152F6">
              <w:rPr>
                <w:b/>
                <w:bCs/>
                <w:sz w:val="28"/>
                <w:szCs w:val="28"/>
                <w:lang w:bidi="ar-KW"/>
              </w:rPr>
              <w:t>,------------</w:t>
            </w:r>
            <w:proofErr w:type="gramEnd"/>
            <w:r w:rsidR="000152F6">
              <w:rPr>
                <w:b/>
                <w:bCs/>
                <w:sz w:val="28"/>
                <w:szCs w:val="28"/>
                <w:lang w:bidi="ar-KW"/>
              </w:rPr>
              <w:t xml:space="preserve"> are types of a non-union of the</w:t>
            </w:r>
            <w:r w:rsidRPr="00DB5143">
              <w:rPr>
                <w:b/>
                <w:bCs/>
                <w:sz w:val="28"/>
                <w:szCs w:val="28"/>
                <w:lang w:bidi="ar-KW"/>
              </w:rPr>
              <w:t xml:space="preserve"> bone.</w:t>
            </w:r>
          </w:p>
          <w:p w14:paraId="1F81B872" w14:textId="77777777" w:rsidR="00DB5143" w:rsidRPr="00DB5143" w:rsidRDefault="00DB5143" w:rsidP="00DB5143">
            <w:pPr>
              <w:spacing w:after="0" w:line="240" w:lineRule="auto"/>
              <w:rPr>
                <w:b/>
                <w:bCs/>
                <w:sz w:val="28"/>
                <w:szCs w:val="28"/>
                <w:lang w:bidi="ar-KW"/>
              </w:rPr>
            </w:pPr>
            <w:r w:rsidRPr="00DB5143">
              <w:rPr>
                <w:b/>
                <w:bCs/>
                <w:sz w:val="28"/>
                <w:szCs w:val="28"/>
                <w:lang w:bidi="ar-KW"/>
              </w:rPr>
              <w:t>Q3-filling the blanks?</w:t>
            </w:r>
          </w:p>
          <w:p w14:paraId="4E8DAC94" w14:textId="34BD96A3" w:rsidR="00DB5143" w:rsidRPr="00DB5143" w:rsidRDefault="00DB5143" w:rsidP="00366EC5">
            <w:pPr>
              <w:spacing w:after="0" w:line="240" w:lineRule="auto"/>
              <w:rPr>
                <w:b/>
                <w:bCs/>
                <w:sz w:val="28"/>
                <w:szCs w:val="28"/>
                <w:lang w:bidi="ar-KW"/>
              </w:rPr>
            </w:pPr>
            <w:r w:rsidRPr="00DB5143">
              <w:rPr>
                <w:b/>
                <w:bCs/>
                <w:sz w:val="28"/>
                <w:szCs w:val="28"/>
                <w:lang w:bidi="ar-KW"/>
              </w:rPr>
              <w:t>1-</w:t>
            </w:r>
            <w:r w:rsidR="00366EC5" w:rsidRPr="00366EC5">
              <w:rPr>
                <w:b/>
                <w:bCs/>
                <w:sz w:val="28"/>
                <w:szCs w:val="28"/>
                <w:lang w:bidi="ar-KW"/>
              </w:rPr>
              <w:t xml:space="preserve">The most common clinical features of the fractures </w:t>
            </w:r>
            <w:proofErr w:type="gramStart"/>
            <w:r w:rsidR="00366EC5" w:rsidRPr="00366EC5">
              <w:rPr>
                <w:b/>
                <w:bCs/>
                <w:sz w:val="28"/>
                <w:szCs w:val="28"/>
                <w:lang w:bidi="ar-KW"/>
              </w:rPr>
              <w:t xml:space="preserve">are </w:t>
            </w:r>
            <w:r w:rsidRPr="00DB5143">
              <w:rPr>
                <w:b/>
                <w:bCs/>
                <w:sz w:val="28"/>
                <w:szCs w:val="28"/>
                <w:lang w:bidi="ar-KW"/>
              </w:rPr>
              <w:t>.</w:t>
            </w:r>
            <w:proofErr w:type="gramEnd"/>
          </w:p>
          <w:p w14:paraId="2C228854" w14:textId="77777777" w:rsidR="00DB5143" w:rsidRPr="00DB5143" w:rsidRDefault="00DB5143" w:rsidP="00DB5143">
            <w:pPr>
              <w:spacing w:after="0" w:line="240" w:lineRule="auto"/>
              <w:rPr>
                <w:b/>
                <w:bCs/>
                <w:sz w:val="28"/>
                <w:szCs w:val="28"/>
                <w:lang w:bidi="ar-KW"/>
              </w:rPr>
            </w:pPr>
            <w:r w:rsidRPr="00DB5143">
              <w:rPr>
                <w:b/>
                <w:bCs/>
                <w:sz w:val="28"/>
                <w:szCs w:val="28"/>
                <w:lang w:bidi="ar-KW"/>
              </w:rPr>
              <w:t>A-</w:t>
            </w:r>
          </w:p>
          <w:p w14:paraId="43D4BAD5" w14:textId="77777777" w:rsidR="00DB5143" w:rsidRPr="00DB5143" w:rsidRDefault="00DB5143" w:rsidP="00DB5143">
            <w:pPr>
              <w:spacing w:after="0" w:line="240" w:lineRule="auto"/>
              <w:rPr>
                <w:b/>
                <w:bCs/>
                <w:sz w:val="28"/>
                <w:szCs w:val="28"/>
                <w:lang w:bidi="ar-KW"/>
              </w:rPr>
            </w:pPr>
            <w:r w:rsidRPr="00DB5143">
              <w:rPr>
                <w:b/>
                <w:bCs/>
                <w:sz w:val="28"/>
                <w:szCs w:val="28"/>
                <w:lang w:bidi="ar-KW"/>
              </w:rPr>
              <w:t>B-</w:t>
            </w:r>
          </w:p>
          <w:p w14:paraId="53105FAF" w14:textId="77777777" w:rsidR="00DB5143" w:rsidRPr="00DB5143" w:rsidRDefault="00DB5143" w:rsidP="00DB5143">
            <w:pPr>
              <w:spacing w:after="0" w:line="240" w:lineRule="auto"/>
              <w:rPr>
                <w:b/>
                <w:bCs/>
                <w:sz w:val="28"/>
                <w:szCs w:val="28"/>
                <w:lang w:bidi="ar-KW"/>
              </w:rPr>
            </w:pPr>
            <w:r w:rsidRPr="00DB5143">
              <w:rPr>
                <w:b/>
                <w:bCs/>
                <w:sz w:val="28"/>
                <w:szCs w:val="28"/>
                <w:lang w:bidi="ar-KW"/>
              </w:rPr>
              <w:t>C-</w:t>
            </w:r>
          </w:p>
          <w:p w14:paraId="3633A267" w14:textId="77777777" w:rsidR="00DB5143" w:rsidRPr="00DB5143" w:rsidRDefault="00DB5143" w:rsidP="00DB5143">
            <w:pPr>
              <w:spacing w:after="0" w:line="240" w:lineRule="auto"/>
              <w:rPr>
                <w:b/>
                <w:bCs/>
                <w:sz w:val="28"/>
                <w:szCs w:val="28"/>
                <w:lang w:bidi="ar-KW"/>
              </w:rPr>
            </w:pPr>
            <w:r w:rsidRPr="00DB5143">
              <w:rPr>
                <w:b/>
                <w:bCs/>
                <w:sz w:val="28"/>
                <w:szCs w:val="28"/>
                <w:lang w:bidi="ar-KW"/>
              </w:rPr>
              <w:t>D-</w:t>
            </w:r>
          </w:p>
          <w:p w14:paraId="41D0480F" w14:textId="77777777" w:rsidR="00DB5143" w:rsidRPr="00DB5143" w:rsidRDefault="00DB5143" w:rsidP="00DB5143">
            <w:pPr>
              <w:spacing w:after="0" w:line="240" w:lineRule="auto"/>
              <w:rPr>
                <w:b/>
                <w:bCs/>
                <w:sz w:val="28"/>
                <w:szCs w:val="28"/>
                <w:lang w:bidi="ar-KW"/>
              </w:rPr>
            </w:pPr>
            <w:r w:rsidRPr="00DB5143">
              <w:rPr>
                <w:b/>
                <w:bCs/>
                <w:sz w:val="28"/>
                <w:szCs w:val="28"/>
                <w:lang w:bidi="ar-KW"/>
              </w:rPr>
              <w:t xml:space="preserve">Q4-Quiz: </w:t>
            </w:r>
          </w:p>
          <w:p w14:paraId="6E694183" w14:textId="69DA5436" w:rsidR="00DB5143" w:rsidRPr="00DB5143" w:rsidRDefault="00DB5143" w:rsidP="009C5E49">
            <w:pPr>
              <w:spacing w:after="0" w:line="240" w:lineRule="auto"/>
              <w:rPr>
                <w:b/>
                <w:bCs/>
                <w:sz w:val="28"/>
                <w:szCs w:val="28"/>
                <w:lang w:bidi="ar-KW"/>
              </w:rPr>
            </w:pPr>
            <w:r w:rsidRPr="00DB5143">
              <w:rPr>
                <w:b/>
                <w:bCs/>
                <w:sz w:val="28"/>
                <w:szCs w:val="28"/>
                <w:lang w:bidi="ar-KW"/>
              </w:rPr>
              <w:t>1-The head of the femur articulates with the</w:t>
            </w:r>
          </w:p>
          <w:p w14:paraId="5703252A" w14:textId="72AB6277" w:rsidR="00DB5143" w:rsidRPr="00DB5143" w:rsidRDefault="00DB5143" w:rsidP="009C5E49">
            <w:pPr>
              <w:spacing w:after="0" w:line="240" w:lineRule="auto"/>
              <w:rPr>
                <w:b/>
                <w:bCs/>
                <w:sz w:val="28"/>
                <w:szCs w:val="28"/>
                <w:lang w:bidi="ar-KW"/>
              </w:rPr>
            </w:pPr>
            <w:r w:rsidRPr="00DB5143">
              <w:rPr>
                <w:b/>
                <w:bCs/>
                <w:sz w:val="28"/>
                <w:szCs w:val="28"/>
                <w:lang w:bidi="ar-KW"/>
              </w:rPr>
              <w:t>A-Acetabulum     B-</w:t>
            </w:r>
            <w:proofErr w:type="spellStart"/>
            <w:r w:rsidR="009C5E49">
              <w:rPr>
                <w:b/>
                <w:bCs/>
                <w:sz w:val="28"/>
                <w:szCs w:val="28"/>
                <w:lang w:bidi="ar-KW"/>
              </w:rPr>
              <w:t>fibulla</w:t>
            </w:r>
            <w:proofErr w:type="spellEnd"/>
            <w:r w:rsidRPr="00DB5143">
              <w:rPr>
                <w:b/>
                <w:bCs/>
                <w:sz w:val="28"/>
                <w:szCs w:val="28"/>
                <w:lang w:bidi="ar-KW"/>
              </w:rPr>
              <w:t xml:space="preserve">    C-glenoid cavity</w:t>
            </w:r>
          </w:p>
          <w:p w14:paraId="2EB5AFB9" w14:textId="77777777" w:rsidR="00DB5143" w:rsidRPr="00DB5143" w:rsidRDefault="00DB5143" w:rsidP="00DB5143">
            <w:pPr>
              <w:spacing w:after="0" w:line="240" w:lineRule="auto"/>
              <w:rPr>
                <w:b/>
                <w:bCs/>
                <w:sz w:val="28"/>
                <w:szCs w:val="28"/>
                <w:lang w:bidi="ar-KW"/>
              </w:rPr>
            </w:pPr>
            <w:r w:rsidRPr="00DB5143">
              <w:rPr>
                <w:b/>
                <w:bCs/>
                <w:sz w:val="28"/>
                <w:szCs w:val="28"/>
                <w:lang w:bidi="ar-KW"/>
              </w:rPr>
              <w:t>Q5. Short essay</w:t>
            </w:r>
          </w:p>
          <w:p w14:paraId="0B232287" w14:textId="6C148D2D" w:rsidR="00DB5143" w:rsidRPr="00DB5143" w:rsidRDefault="00DB5143" w:rsidP="008132EC">
            <w:pPr>
              <w:spacing w:after="0" w:line="240" w:lineRule="auto"/>
              <w:rPr>
                <w:b/>
                <w:bCs/>
                <w:sz w:val="28"/>
                <w:szCs w:val="28"/>
                <w:lang w:bidi="ar-KW"/>
              </w:rPr>
            </w:pPr>
            <w:r w:rsidRPr="00DB5143">
              <w:rPr>
                <w:b/>
                <w:bCs/>
                <w:sz w:val="28"/>
                <w:szCs w:val="28"/>
                <w:lang w:bidi="ar-KW"/>
              </w:rPr>
              <w:t>1-</w:t>
            </w:r>
            <w:r w:rsidR="008132EC">
              <w:rPr>
                <w:b/>
                <w:bCs/>
                <w:sz w:val="28"/>
                <w:szCs w:val="28"/>
                <w:lang w:bidi="ar-KW"/>
              </w:rPr>
              <w:t>Enumerate the specific types of fractures</w:t>
            </w:r>
          </w:p>
          <w:p w14:paraId="5DF0521C" w14:textId="5F21AC9F" w:rsidR="00DB5143" w:rsidRPr="00DB5143" w:rsidRDefault="00DB5143" w:rsidP="008132EC">
            <w:pPr>
              <w:spacing w:after="0" w:line="240" w:lineRule="auto"/>
              <w:rPr>
                <w:b/>
                <w:bCs/>
                <w:sz w:val="28"/>
                <w:szCs w:val="28"/>
                <w:lang w:bidi="ar-KW"/>
              </w:rPr>
            </w:pPr>
            <w:r w:rsidRPr="00DB5143">
              <w:rPr>
                <w:b/>
                <w:bCs/>
                <w:sz w:val="28"/>
                <w:szCs w:val="28"/>
                <w:lang w:bidi="ar-KW"/>
              </w:rPr>
              <w:t>2-</w:t>
            </w:r>
            <w:r w:rsidR="008132EC">
              <w:rPr>
                <w:b/>
                <w:bCs/>
                <w:sz w:val="28"/>
                <w:szCs w:val="28"/>
                <w:lang w:bidi="ar-KW"/>
              </w:rPr>
              <w:t>medical patient</w:t>
            </w:r>
            <w:r w:rsidRPr="00DB5143">
              <w:rPr>
                <w:b/>
                <w:bCs/>
                <w:sz w:val="28"/>
                <w:szCs w:val="28"/>
                <w:lang w:bidi="ar-KW"/>
              </w:rPr>
              <w:t>.</w:t>
            </w:r>
          </w:p>
          <w:p w14:paraId="5477A04E" w14:textId="77777777" w:rsidR="00DB5143" w:rsidRPr="00DB5143" w:rsidRDefault="00DB5143" w:rsidP="00DB5143">
            <w:pPr>
              <w:spacing w:after="0" w:line="240" w:lineRule="auto"/>
              <w:rPr>
                <w:b/>
                <w:bCs/>
                <w:sz w:val="28"/>
                <w:szCs w:val="28"/>
                <w:lang w:bidi="ar-KW"/>
              </w:rPr>
            </w:pPr>
            <w:r w:rsidRPr="00DB5143">
              <w:rPr>
                <w:b/>
                <w:bCs/>
                <w:sz w:val="28"/>
                <w:szCs w:val="28"/>
                <w:lang w:bidi="ar-KW"/>
              </w:rPr>
              <w:t>Q6- matching list A to list B</w:t>
            </w:r>
          </w:p>
          <w:p w14:paraId="0C4DA828" w14:textId="77777777" w:rsidR="00DB5143" w:rsidRPr="00DB5143" w:rsidRDefault="00DB5143" w:rsidP="00DB5143">
            <w:pPr>
              <w:spacing w:after="0" w:line="240" w:lineRule="auto"/>
              <w:rPr>
                <w:b/>
                <w:bCs/>
                <w:sz w:val="28"/>
                <w:szCs w:val="28"/>
                <w:lang w:bidi="ar-KW"/>
              </w:rPr>
            </w:pPr>
            <w:r w:rsidRPr="00DB5143">
              <w:rPr>
                <w:b/>
                <w:bCs/>
                <w:sz w:val="28"/>
                <w:szCs w:val="28"/>
                <w:lang w:bidi="ar-KW"/>
              </w:rPr>
              <w:t>List A                                            List B</w:t>
            </w:r>
          </w:p>
          <w:p w14:paraId="1A38B584" w14:textId="03B948CD" w:rsidR="00DB5143" w:rsidRPr="00DB5143" w:rsidRDefault="00BF5A34" w:rsidP="00C10E4B">
            <w:pPr>
              <w:spacing w:after="0" w:line="240" w:lineRule="auto"/>
              <w:rPr>
                <w:b/>
                <w:bCs/>
                <w:sz w:val="28"/>
                <w:szCs w:val="28"/>
                <w:lang w:bidi="ar-KW"/>
              </w:rPr>
            </w:pPr>
            <w:proofErr w:type="spellStart"/>
            <w:r>
              <w:rPr>
                <w:b/>
                <w:bCs/>
                <w:sz w:val="28"/>
                <w:szCs w:val="28"/>
                <w:lang w:bidi="ar-KW"/>
              </w:rPr>
              <w:t>Hematuria</w:t>
            </w:r>
            <w:proofErr w:type="spellEnd"/>
            <w:r>
              <w:rPr>
                <w:b/>
                <w:bCs/>
                <w:sz w:val="28"/>
                <w:szCs w:val="28"/>
                <w:lang w:bidi="ar-KW"/>
              </w:rPr>
              <w:t xml:space="preserve"> </w:t>
            </w:r>
            <w:r w:rsidR="00C10E4B">
              <w:rPr>
                <w:b/>
                <w:bCs/>
                <w:sz w:val="28"/>
                <w:szCs w:val="28"/>
                <w:lang w:bidi="ar-KW"/>
              </w:rPr>
              <w:t xml:space="preserve">                                 </w:t>
            </w:r>
            <w:r>
              <w:rPr>
                <w:b/>
                <w:bCs/>
                <w:sz w:val="28"/>
                <w:szCs w:val="28"/>
                <w:lang w:bidi="ar-KW"/>
              </w:rPr>
              <w:t>is dyspnoea lying flat.</w:t>
            </w:r>
          </w:p>
          <w:p w14:paraId="0C983829" w14:textId="5B385A6A" w:rsidR="00DB5143" w:rsidRPr="00DB5143" w:rsidRDefault="00BF5A34" w:rsidP="00C10E4B">
            <w:pPr>
              <w:spacing w:after="0" w:line="240" w:lineRule="auto"/>
              <w:rPr>
                <w:b/>
                <w:bCs/>
                <w:sz w:val="28"/>
                <w:szCs w:val="28"/>
                <w:lang w:bidi="ar-KW"/>
              </w:rPr>
            </w:pPr>
            <w:proofErr w:type="spellStart"/>
            <w:r>
              <w:rPr>
                <w:b/>
                <w:bCs/>
                <w:sz w:val="28"/>
                <w:szCs w:val="28"/>
                <w:bdr w:val="single" w:sz="4" w:space="0" w:color="auto"/>
                <w:lang w:bidi="ar-KW"/>
              </w:rPr>
              <w:t>orthop</w:t>
            </w:r>
            <w:r w:rsidR="00C10E4B">
              <w:rPr>
                <w:b/>
                <w:bCs/>
                <w:sz w:val="28"/>
                <w:szCs w:val="28"/>
                <w:bdr w:val="single" w:sz="4" w:space="0" w:color="auto"/>
                <w:lang w:bidi="ar-KW"/>
              </w:rPr>
              <w:t>n</w:t>
            </w:r>
            <w:r>
              <w:rPr>
                <w:b/>
                <w:bCs/>
                <w:sz w:val="28"/>
                <w:szCs w:val="28"/>
                <w:bdr w:val="single" w:sz="4" w:space="0" w:color="auto"/>
                <w:lang w:bidi="ar-KW"/>
              </w:rPr>
              <w:t>ea</w:t>
            </w:r>
            <w:proofErr w:type="spellEnd"/>
            <w:r w:rsidR="00DB5143" w:rsidRPr="00DB5143">
              <w:rPr>
                <w:b/>
                <w:bCs/>
                <w:sz w:val="28"/>
                <w:szCs w:val="28"/>
                <w:lang w:bidi="ar-KW"/>
              </w:rPr>
              <w:t xml:space="preserve">     </w:t>
            </w:r>
            <w:r>
              <w:rPr>
                <w:b/>
                <w:bCs/>
                <w:sz w:val="28"/>
                <w:szCs w:val="28"/>
                <w:lang w:bidi="ar-KW"/>
              </w:rPr>
              <w:t xml:space="preserve">                         is the presence of blood in the urine.</w:t>
            </w:r>
          </w:p>
          <w:p w14:paraId="46AF4101" w14:textId="1544CEF6" w:rsidR="00DB5143" w:rsidRPr="00DB5143" w:rsidRDefault="00DB5143" w:rsidP="00A119E4">
            <w:pPr>
              <w:spacing w:after="0" w:line="240" w:lineRule="auto"/>
              <w:rPr>
                <w:b/>
                <w:bCs/>
                <w:sz w:val="28"/>
                <w:szCs w:val="28"/>
                <w:lang w:bidi="ar-KW"/>
              </w:rPr>
            </w:pPr>
            <w:r w:rsidRPr="00DB5143">
              <w:rPr>
                <w:b/>
                <w:bCs/>
                <w:sz w:val="28"/>
                <w:szCs w:val="28"/>
                <w:lang w:bidi="ar-KW"/>
              </w:rPr>
              <w:t>Q6-A</w:t>
            </w:r>
            <w:r w:rsidR="00A119E4">
              <w:rPr>
                <w:b/>
                <w:bCs/>
                <w:sz w:val="28"/>
                <w:szCs w:val="28"/>
                <w:lang w:bidi="ar-KW"/>
              </w:rPr>
              <w:t xml:space="preserve">aswer the following by True or </w:t>
            </w:r>
            <w:proofErr w:type="spellStart"/>
            <w:r w:rsidR="00A119E4">
              <w:rPr>
                <w:b/>
                <w:bCs/>
                <w:sz w:val="28"/>
                <w:szCs w:val="28"/>
                <w:lang w:bidi="ar-KW"/>
              </w:rPr>
              <w:t>Fales</w:t>
            </w:r>
            <w:proofErr w:type="spellEnd"/>
            <w:r w:rsidR="00A119E4">
              <w:rPr>
                <w:b/>
                <w:bCs/>
                <w:sz w:val="28"/>
                <w:szCs w:val="28"/>
                <w:lang w:bidi="ar-KW"/>
              </w:rPr>
              <w:t xml:space="preserve"> </w:t>
            </w:r>
            <w:r w:rsidRPr="00DB5143">
              <w:rPr>
                <w:b/>
                <w:bCs/>
                <w:sz w:val="28"/>
                <w:szCs w:val="28"/>
                <w:lang w:bidi="ar-KW"/>
              </w:rPr>
              <w:t>and corrects the false.</w:t>
            </w:r>
          </w:p>
          <w:p w14:paraId="4C5DA179" w14:textId="57C39975" w:rsidR="00DB5143" w:rsidRPr="00DB5143" w:rsidRDefault="00DB5143" w:rsidP="002F5919">
            <w:pPr>
              <w:spacing w:after="0" w:line="240" w:lineRule="auto"/>
              <w:rPr>
                <w:b/>
                <w:bCs/>
                <w:sz w:val="28"/>
                <w:szCs w:val="28"/>
                <w:lang w:bidi="ar-KW"/>
              </w:rPr>
            </w:pPr>
            <w:r w:rsidRPr="00DB5143">
              <w:rPr>
                <w:b/>
                <w:bCs/>
                <w:sz w:val="28"/>
                <w:szCs w:val="28"/>
                <w:lang w:bidi="ar-KW"/>
              </w:rPr>
              <w:t xml:space="preserve">1- </w:t>
            </w:r>
            <w:r w:rsidR="002F5919" w:rsidRPr="002F5919">
              <w:rPr>
                <w:b/>
                <w:bCs/>
                <w:sz w:val="28"/>
                <w:szCs w:val="28"/>
                <w:lang w:bidi="ar-KW"/>
              </w:rPr>
              <w:t xml:space="preserve">Growth hormone depress </w:t>
            </w:r>
            <w:proofErr w:type="spellStart"/>
            <w:proofErr w:type="gramStart"/>
            <w:r w:rsidR="002F5919">
              <w:rPr>
                <w:b/>
                <w:bCs/>
                <w:sz w:val="28"/>
                <w:szCs w:val="28"/>
                <w:lang w:bidi="ar-KW"/>
              </w:rPr>
              <w:t>healing.T</w:t>
            </w:r>
            <w:proofErr w:type="spellEnd"/>
            <w:proofErr w:type="gramEnd"/>
            <w:r w:rsidR="002F5919">
              <w:rPr>
                <w:b/>
                <w:bCs/>
                <w:sz w:val="28"/>
                <w:szCs w:val="28"/>
                <w:lang w:bidi="ar-KW"/>
              </w:rPr>
              <w:t xml:space="preserve"> or F</w:t>
            </w:r>
            <w:r w:rsidRPr="00DB5143">
              <w:rPr>
                <w:b/>
                <w:bCs/>
                <w:sz w:val="28"/>
                <w:szCs w:val="28"/>
                <w:lang w:bidi="ar-KW"/>
              </w:rPr>
              <w:t xml:space="preserve">? </w:t>
            </w:r>
            <w:r w:rsidR="002F5919">
              <w:rPr>
                <w:b/>
                <w:bCs/>
                <w:sz w:val="28"/>
                <w:szCs w:val="28"/>
                <w:lang w:bidi="ar-KW"/>
              </w:rPr>
              <w:t>False(</w:t>
            </w:r>
            <w:r w:rsidR="002F5919" w:rsidRPr="002F5919">
              <w:rPr>
                <w:b/>
                <w:bCs/>
                <w:sz w:val="28"/>
                <w:szCs w:val="28"/>
                <w:lang w:bidi="ar-KW"/>
              </w:rPr>
              <w:t>enhances</w:t>
            </w:r>
            <w:r w:rsidR="002F5919">
              <w:rPr>
                <w:b/>
                <w:bCs/>
                <w:sz w:val="28"/>
                <w:szCs w:val="28"/>
                <w:lang w:bidi="ar-KW"/>
              </w:rPr>
              <w:t>).</w:t>
            </w:r>
          </w:p>
          <w:p w14:paraId="569222BC" w14:textId="05E30835" w:rsidR="00151AB9" w:rsidRDefault="00DB5143" w:rsidP="002F5919">
            <w:pPr>
              <w:spacing w:after="0" w:line="240" w:lineRule="auto"/>
              <w:rPr>
                <w:b/>
                <w:bCs/>
                <w:sz w:val="28"/>
                <w:szCs w:val="28"/>
                <w:lang w:bidi="ar-KW"/>
              </w:rPr>
            </w:pPr>
            <w:r w:rsidRPr="00DB5143">
              <w:rPr>
                <w:b/>
                <w:bCs/>
                <w:sz w:val="28"/>
                <w:szCs w:val="28"/>
                <w:lang w:bidi="ar-KW"/>
              </w:rPr>
              <w:t xml:space="preserve"> </w:t>
            </w:r>
          </w:p>
          <w:p w14:paraId="3F4B70FF" w14:textId="77777777" w:rsidR="00151AB9" w:rsidRDefault="00151AB9" w:rsidP="00B80A45">
            <w:pPr>
              <w:spacing w:after="0" w:line="240" w:lineRule="auto"/>
              <w:rPr>
                <w:b/>
                <w:bCs/>
                <w:sz w:val="28"/>
                <w:szCs w:val="28"/>
                <w:lang w:bidi="ar-KW"/>
              </w:rPr>
            </w:pPr>
          </w:p>
          <w:p w14:paraId="4C3AB34A" w14:textId="77777777" w:rsidR="00151AB9" w:rsidRPr="00B80A45" w:rsidRDefault="00151AB9" w:rsidP="00B80A45">
            <w:pPr>
              <w:spacing w:after="0" w:line="240" w:lineRule="auto"/>
              <w:rPr>
                <w:b/>
                <w:bCs/>
                <w:sz w:val="28"/>
                <w:szCs w:val="28"/>
                <w:lang w:bidi="ar-KW"/>
              </w:rPr>
            </w:pPr>
          </w:p>
          <w:p w14:paraId="02FCF0C2" w14:textId="77777777" w:rsidR="00151AB9" w:rsidRPr="00961D90" w:rsidRDefault="00151AB9" w:rsidP="00E13D7D">
            <w:pPr>
              <w:spacing w:after="0" w:line="240" w:lineRule="auto"/>
              <w:rPr>
                <w:sz w:val="24"/>
                <w:szCs w:val="24"/>
                <w:lang w:bidi="ar-KW"/>
              </w:rPr>
            </w:pPr>
          </w:p>
        </w:tc>
      </w:tr>
      <w:tr w:rsidR="00151AB9" w:rsidRPr="00747A9A" w14:paraId="5CE4E932" w14:textId="77777777" w:rsidTr="004474AF">
        <w:trPr>
          <w:trHeight w:val="732"/>
        </w:trPr>
        <w:tc>
          <w:tcPr>
            <w:tcW w:w="10350" w:type="dxa"/>
            <w:gridSpan w:val="7"/>
            <w:shd w:val="clear" w:color="auto" w:fill="E5B8B7" w:themeFill="accent2" w:themeFillTint="66"/>
          </w:tcPr>
          <w:p w14:paraId="51C92A4C" w14:textId="77777777" w:rsidR="00151AB9" w:rsidRPr="00536966" w:rsidRDefault="00151AB9"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14:paraId="2D688E5C" w14:textId="77777777" w:rsidR="00151AB9" w:rsidRPr="00536966" w:rsidRDefault="00151AB9" w:rsidP="000144CC">
            <w:pPr>
              <w:spacing w:after="0" w:line="240" w:lineRule="auto"/>
              <w:rPr>
                <w:rFonts w:asciiTheme="majorBidi" w:hAnsiTheme="majorBidi" w:cstheme="majorBidi"/>
                <w:b/>
                <w:bCs/>
                <w:sz w:val="32"/>
                <w:szCs w:val="32"/>
                <w:lang w:bidi="ar-KW"/>
              </w:rPr>
            </w:pPr>
          </w:p>
          <w:p w14:paraId="3181D569" w14:textId="77777777" w:rsidR="00151AB9" w:rsidRPr="00536966" w:rsidRDefault="00151AB9" w:rsidP="000144CC">
            <w:pPr>
              <w:spacing w:after="0" w:line="240" w:lineRule="auto"/>
              <w:rPr>
                <w:rFonts w:asciiTheme="majorBidi" w:hAnsiTheme="majorBidi" w:cstheme="majorBidi"/>
                <w:b/>
                <w:bCs/>
                <w:sz w:val="32"/>
                <w:szCs w:val="32"/>
                <w:lang w:bidi="ar-KW"/>
              </w:rPr>
            </w:pPr>
          </w:p>
        </w:tc>
      </w:tr>
      <w:tr w:rsidR="00151AB9" w:rsidRPr="00747A9A" w14:paraId="42DF196C" w14:textId="77777777" w:rsidTr="004474AF">
        <w:trPr>
          <w:trHeight w:val="732"/>
        </w:trPr>
        <w:tc>
          <w:tcPr>
            <w:tcW w:w="10350" w:type="dxa"/>
            <w:gridSpan w:val="7"/>
            <w:shd w:val="clear" w:color="auto" w:fill="D6E3BC" w:themeFill="accent3" w:themeFillTint="66"/>
          </w:tcPr>
          <w:p w14:paraId="54D30B04" w14:textId="77777777" w:rsidR="00151AB9" w:rsidRPr="00536966" w:rsidRDefault="00151AB9"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3F5A68DA" w14:textId="77777777" w:rsidR="00151AB9" w:rsidRPr="00536966" w:rsidRDefault="00151AB9" w:rsidP="00536966">
            <w:pPr>
              <w:spacing w:after="0" w:line="240" w:lineRule="auto"/>
              <w:rPr>
                <w:rFonts w:asciiTheme="majorBidi" w:hAnsiTheme="majorBidi" w:cstheme="majorBidi"/>
                <w:b/>
                <w:bCs/>
                <w:sz w:val="32"/>
                <w:szCs w:val="32"/>
                <w:lang w:bidi="ar-KW"/>
              </w:rPr>
            </w:pPr>
          </w:p>
          <w:p w14:paraId="0A754937" w14:textId="295DE991" w:rsidR="00151AB9" w:rsidRPr="00536966" w:rsidRDefault="001520EE" w:rsidP="00536966">
            <w:pPr>
              <w:spacing w:after="0" w:line="240" w:lineRule="auto"/>
              <w:rPr>
                <w:rFonts w:asciiTheme="majorBidi" w:hAnsiTheme="majorBidi" w:cstheme="majorBidi"/>
                <w:b/>
                <w:bCs/>
                <w:sz w:val="32"/>
                <w:szCs w:val="32"/>
                <w:lang w:bidi="ar-KW"/>
              </w:rPr>
            </w:pPr>
            <w:r w:rsidRPr="001520EE">
              <w:rPr>
                <w:rFonts w:asciiTheme="majorBidi" w:hAnsiTheme="majorBidi" w:cstheme="majorBidi"/>
                <w:b/>
                <w:bCs/>
                <w:noProof/>
                <w:sz w:val="32"/>
                <w:szCs w:val="32"/>
                <w:lang w:val="en-US"/>
              </w:rPr>
              <w:drawing>
                <wp:inline distT="0" distB="0" distL="0" distR="0" wp14:anchorId="56E9CDC5" wp14:editId="4135C7C4">
                  <wp:extent cx="5056385" cy="1537246"/>
                  <wp:effectExtent l="0" t="0" r="0" b="6350"/>
                  <wp:docPr id="10" name="Picture 10" descr="C:\Users\sino\Desktop\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o\Desktop\bbb.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906" t="23958" r="6415"/>
                          <a:stretch/>
                        </pic:blipFill>
                        <pic:spPr bwMode="auto">
                          <a:xfrm>
                            <a:off x="0" y="0"/>
                            <a:ext cx="5057071" cy="1537455"/>
                          </a:xfrm>
                          <a:prstGeom prst="rect">
                            <a:avLst/>
                          </a:prstGeom>
                          <a:noFill/>
                          <a:ln>
                            <a:noFill/>
                          </a:ln>
                          <a:extLst>
                            <a:ext uri="{53640926-AAD7-44D8-BBD7-CCE9431645EC}">
                              <a14:shadowObscured xmlns:a14="http://schemas.microsoft.com/office/drawing/2010/main"/>
                            </a:ext>
                          </a:extLst>
                        </pic:spPr>
                      </pic:pic>
                    </a:graphicData>
                  </a:graphic>
                </wp:inline>
              </w:drawing>
            </w:r>
          </w:p>
          <w:p w14:paraId="0EC8A7EE" w14:textId="77777777" w:rsidR="00151AB9" w:rsidRPr="00536966" w:rsidRDefault="00151AB9" w:rsidP="00536966">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F27E" w14:textId="77777777" w:rsidR="00870BD1" w:rsidRDefault="00870BD1" w:rsidP="00483DD0">
      <w:pPr>
        <w:spacing w:after="0" w:line="240" w:lineRule="auto"/>
      </w:pPr>
      <w:r>
        <w:separator/>
      </w:r>
    </w:p>
  </w:endnote>
  <w:endnote w:type="continuationSeparator" w:id="0">
    <w:p w14:paraId="179014D5" w14:textId="77777777" w:rsidR="00870BD1" w:rsidRDefault="00870BD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3766" w14:textId="77777777" w:rsidR="00870BD1" w:rsidRDefault="00870BD1" w:rsidP="00483DD0">
      <w:pPr>
        <w:spacing w:after="0" w:line="240" w:lineRule="auto"/>
      </w:pPr>
      <w:r>
        <w:separator/>
      </w:r>
    </w:p>
  </w:footnote>
  <w:footnote w:type="continuationSeparator" w:id="0">
    <w:p w14:paraId="2A394316" w14:textId="77777777" w:rsidR="00870BD1" w:rsidRDefault="00870BD1"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47411"/>
    <w:multiLevelType w:val="hybridMultilevel"/>
    <w:tmpl w:val="5A2261D4"/>
    <w:lvl w:ilvl="0" w:tplc="8EA86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wNDUxNzayMDU2MDZR0lEKTi0uzszPAymwrAUApF9IciwAAAA="/>
  </w:docVars>
  <w:rsids>
    <w:rsidRoot w:val="008D46A4"/>
    <w:rsid w:val="00001B33"/>
    <w:rsid w:val="00010DF7"/>
    <w:rsid w:val="000111E1"/>
    <w:rsid w:val="0001327E"/>
    <w:rsid w:val="000152F6"/>
    <w:rsid w:val="00027C72"/>
    <w:rsid w:val="0003632B"/>
    <w:rsid w:val="000439AB"/>
    <w:rsid w:val="000439CB"/>
    <w:rsid w:val="000466F5"/>
    <w:rsid w:val="0006639D"/>
    <w:rsid w:val="000670A7"/>
    <w:rsid w:val="0007076B"/>
    <w:rsid w:val="000964D1"/>
    <w:rsid w:val="000968BE"/>
    <w:rsid w:val="000B3227"/>
    <w:rsid w:val="000B4DA7"/>
    <w:rsid w:val="000F0683"/>
    <w:rsid w:val="000F2337"/>
    <w:rsid w:val="00101C11"/>
    <w:rsid w:val="00105E6D"/>
    <w:rsid w:val="00146926"/>
    <w:rsid w:val="00151AB9"/>
    <w:rsid w:val="001520EE"/>
    <w:rsid w:val="0015541D"/>
    <w:rsid w:val="00160E45"/>
    <w:rsid w:val="001647A7"/>
    <w:rsid w:val="0016625F"/>
    <w:rsid w:val="00167F7C"/>
    <w:rsid w:val="00190E63"/>
    <w:rsid w:val="00191AAB"/>
    <w:rsid w:val="00195AD7"/>
    <w:rsid w:val="001A3900"/>
    <w:rsid w:val="001B671D"/>
    <w:rsid w:val="001E5001"/>
    <w:rsid w:val="001E71F7"/>
    <w:rsid w:val="00200145"/>
    <w:rsid w:val="00205CCF"/>
    <w:rsid w:val="002149E3"/>
    <w:rsid w:val="00216557"/>
    <w:rsid w:val="00220BE3"/>
    <w:rsid w:val="00222A60"/>
    <w:rsid w:val="0025284B"/>
    <w:rsid w:val="00257932"/>
    <w:rsid w:val="00262DAF"/>
    <w:rsid w:val="00263D78"/>
    <w:rsid w:val="002662CD"/>
    <w:rsid w:val="00266A98"/>
    <w:rsid w:val="0027113E"/>
    <w:rsid w:val="002861B1"/>
    <w:rsid w:val="002955E2"/>
    <w:rsid w:val="002B7CC7"/>
    <w:rsid w:val="002C3213"/>
    <w:rsid w:val="002C4E41"/>
    <w:rsid w:val="002C6885"/>
    <w:rsid w:val="002F44B8"/>
    <w:rsid w:val="002F5919"/>
    <w:rsid w:val="002F6640"/>
    <w:rsid w:val="00304356"/>
    <w:rsid w:val="003137DD"/>
    <w:rsid w:val="00316D44"/>
    <w:rsid w:val="00321826"/>
    <w:rsid w:val="00331FF9"/>
    <w:rsid w:val="003366AD"/>
    <w:rsid w:val="0035131D"/>
    <w:rsid w:val="00357952"/>
    <w:rsid w:val="00361FFB"/>
    <w:rsid w:val="003639EB"/>
    <w:rsid w:val="0036551D"/>
    <w:rsid w:val="00366A89"/>
    <w:rsid w:val="00366EC5"/>
    <w:rsid w:val="00372A07"/>
    <w:rsid w:val="003A5001"/>
    <w:rsid w:val="003B045F"/>
    <w:rsid w:val="003C3D7B"/>
    <w:rsid w:val="003C4565"/>
    <w:rsid w:val="003C5497"/>
    <w:rsid w:val="003C7300"/>
    <w:rsid w:val="003D1C9C"/>
    <w:rsid w:val="003D2248"/>
    <w:rsid w:val="003D7F25"/>
    <w:rsid w:val="003E758D"/>
    <w:rsid w:val="004069ED"/>
    <w:rsid w:val="00407941"/>
    <w:rsid w:val="00407F68"/>
    <w:rsid w:val="00427E33"/>
    <w:rsid w:val="00441BF4"/>
    <w:rsid w:val="0044231E"/>
    <w:rsid w:val="00443B29"/>
    <w:rsid w:val="004470BC"/>
    <w:rsid w:val="004474AF"/>
    <w:rsid w:val="00447EA1"/>
    <w:rsid w:val="00452506"/>
    <w:rsid w:val="00455612"/>
    <w:rsid w:val="00465EE4"/>
    <w:rsid w:val="004739EA"/>
    <w:rsid w:val="00477948"/>
    <w:rsid w:val="004831ED"/>
    <w:rsid w:val="00483DD0"/>
    <w:rsid w:val="004916BA"/>
    <w:rsid w:val="0049297B"/>
    <w:rsid w:val="004939DD"/>
    <w:rsid w:val="0049426F"/>
    <w:rsid w:val="004943D2"/>
    <w:rsid w:val="004A4B8C"/>
    <w:rsid w:val="004A70EF"/>
    <w:rsid w:val="004A7640"/>
    <w:rsid w:val="004B175E"/>
    <w:rsid w:val="004C0125"/>
    <w:rsid w:val="004C2E1F"/>
    <w:rsid w:val="004C7CE3"/>
    <w:rsid w:val="004D0216"/>
    <w:rsid w:val="004D063D"/>
    <w:rsid w:val="004D2774"/>
    <w:rsid w:val="004F3FC9"/>
    <w:rsid w:val="004F6E8E"/>
    <w:rsid w:val="00507A26"/>
    <w:rsid w:val="00535158"/>
    <w:rsid w:val="005356EC"/>
    <w:rsid w:val="00536966"/>
    <w:rsid w:val="00536C13"/>
    <w:rsid w:val="00553CD3"/>
    <w:rsid w:val="00554E3D"/>
    <w:rsid w:val="00555467"/>
    <w:rsid w:val="00561BA8"/>
    <w:rsid w:val="00571EE7"/>
    <w:rsid w:val="00573C71"/>
    <w:rsid w:val="00580CBF"/>
    <w:rsid w:val="00587C9A"/>
    <w:rsid w:val="00595A37"/>
    <w:rsid w:val="005977E4"/>
    <w:rsid w:val="005A3DF8"/>
    <w:rsid w:val="005B2F4A"/>
    <w:rsid w:val="005C0DBE"/>
    <w:rsid w:val="005C36A8"/>
    <w:rsid w:val="005C7417"/>
    <w:rsid w:val="005D2DAD"/>
    <w:rsid w:val="005E06E7"/>
    <w:rsid w:val="005E4164"/>
    <w:rsid w:val="005E4912"/>
    <w:rsid w:val="005F3302"/>
    <w:rsid w:val="005F47E4"/>
    <w:rsid w:val="00605379"/>
    <w:rsid w:val="006205A3"/>
    <w:rsid w:val="00634F2B"/>
    <w:rsid w:val="00645828"/>
    <w:rsid w:val="006608DF"/>
    <w:rsid w:val="006766CD"/>
    <w:rsid w:val="00680F46"/>
    <w:rsid w:val="00684E52"/>
    <w:rsid w:val="00684E8A"/>
    <w:rsid w:val="00685FE0"/>
    <w:rsid w:val="00690152"/>
    <w:rsid w:val="00691AFC"/>
    <w:rsid w:val="00695467"/>
    <w:rsid w:val="006A57BA"/>
    <w:rsid w:val="006C337D"/>
    <w:rsid w:val="006C3B09"/>
    <w:rsid w:val="006D16B4"/>
    <w:rsid w:val="006D1D57"/>
    <w:rsid w:val="006F5726"/>
    <w:rsid w:val="007220F6"/>
    <w:rsid w:val="00731201"/>
    <w:rsid w:val="00735D66"/>
    <w:rsid w:val="0073600A"/>
    <w:rsid w:val="0073782E"/>
    <w:rsid w:val="00752961"/>
    <w:rsid w:val="00766042"/>
    <w:rsid w:val="007770FE"/>
    <w:rsid w:val="00777A94"/>
    <w:rsid w:val="0079426B"/>
    <w:rsid w:val="007C27BF"/>
    <w:rsid w:val="007C3073"/>
    <w:rsid w:val="007C49EE"/>
    <w:rsid w:val="007D0A39"/>
    <w:rsid w:val="007D2491"/>
    <w:rsid w:val="007D34FD"/>
    <w:rsid w:val="007E79EB"/>
    <w:rsid w:val="007F0899"/>
    <w:rsid w:val="007F21AC"/>
    <w:rsid w:val="0080086A"/>
    <w:rsid w:val="00811FBB"/>
    <w:rsid w:val="008132EC"/>
    <w:rsid w:val="00821497"/>
    <w:rsid w:val="00821AB5"/>
    <w:rsid w:val="00830EE6"/>
    <w:rsid w:val="008552CD"/>
    <w:rsid w:val="008561C0"/>
    <w:rsid w:val="00870BD1"/>
    <w:rsid w:val="0087573F"/>
    <w:rsid w:val="00882472"/>
    <w:rsid w:val="00884E5C"/>
    <w:rsid w:val="0088717D"/>
    <w:rsid w:val="008A7C3E"/>
    <w:rsid w:val="008D2EA3"/>
    <w:rsid w:val="008D46A4"/>
    <w:rsid w:val="008D67F0"/>
    <w:rsid w:val="008F2D78"/>
    <w:rsid w:val="008F540A"/>
    <w:rsid w:val="008F546A"/>
    <w:rsid w:val="008F6B83"/>
    <w:rsid w:val="00900077"/>
    <w:rsid w:val="00901674"/>
    <w:rsid w:val="00906C90"/>
    <w:rsid w:val="00910FC3"/>
    <w:rsid w:val="009201F3"/>
    <w:rsid w:val="00926F72"/>
    <w:rsid w:val="00953D1B"/>
    <w:rsid w:val="0095460A"/>
    <w:rsid w:val="00961D90"/>
    <w:rsid w:val="00983FE3"/>
    <w:rsid w:val="00984220"/>
    <w:rsid w:val="009A023E"/>
    <w:rsid w:val="009A342C"/>
    <w:rsid w:val="009B5407"/>
    <w:rsid w:val="009B784D"/>
    <w:rsid w:val="009C5E49"/>
    <w:rsid w:val="009C76CA"/>
    <w:rsid w:val="009D3E95"/>
    <w:rsid w:val="009E74C0"/>
    <w:rsid w:val="009F219D"/>
    <w:rsid w:val="009F7BEC"/>
    <w:rsid w:val="009F7EAE"/>
    <w:rsid w:val="00A01ED3"/>
    <w:rsid w:val="00A10977"/>
    <w:rsid w:val="00A119E4"/>
    <w:rsid w:val="00A2290C"/>
    <w:rsid w:val="00A2472D"/>
    <w:rsid w:val="00A324FF"/>
    <w:rsid w:val="00A437C2"/>
    <w:rsid w:val="00A47F83"/>
    <w:rsid w:val="00A511C9"/>
    <w:rsid w:val="00A63523"/>
    <w:rsid w:val="00A63AC4"/>
    <w:rsid w:val="00A66B80"/>
    <w:rsid w:val="00A741E4"/>
    <w:rsid w:val="00A7766C"/>
    <w:rsid w:val="00A80653"/>
    <w:rsid w:val="00A9132B"/>
    <w:rsid w:val="00A97789"/>
    <w:rsid w:val="00AB15FE"/>
    <w:rsid w:val="00AB3CEE"/>
    <w:rsid w:val="00AC04F5"/>
    <w:rsid w:val="00AC26C2"/>
    <w:rsid w:val="00AD28A2"/>
    <w:rsid w:val="00AD5311"/>
    <w:rsid w:val="00AD68F9"/>
    <w:rsid w:val="00AE2ECC"/>
    <w:rsid w:val="00AE3373"/>
    <w:rsid w:val="00B01376"/>
    <w:rsid w:val="00B03899"/>
    <w:rsid w:val="00B06D42"/>
    <w:rsid w:val="00B07C39"/>
    <w:rsid w:val="00B23F3A"/>
    <w:rsid w:val="00B25BC5"/>
    <w:rsid w:val="00B25C7C"/>
    <w:rsid w:val="00B31133"/>
    <w:rsid w:val="00B341B9"/>
    <w:rsid w:val="00B34BED"/>
    <w:rsid w:val="00B47D07"/>
    <w:rsid w:val="00B514F0"/>
    <w:rsid w:val="00B54042"/>
    <w:rsid w:val="00B57A83"/>
    <w:rsid w:val="00B6303C"/>
    <w:rsid w:val="00B80A45"/>
    <w:rsid w:val="00B849ED"/>
    <w:rsid w:val="00B916A8"/>
    <w:rsid w:val="00B91AEE"/>
    <w:rsid w:val="00B92390"/>
    <w:rsid w:val="00BA64A6"/>
    <w:rsid w:val="00BA674D"/>
    <w:rsid w:val="00BA7448"/>
    <w:rsid w:val="00BB2415"/>
    <w:rsid w:val="00BC3F97"/>
    <w:rsid w:val="00BD055B"/>
    <w:rsid w:val="00BD4183"/>
    <w:rsid w:val="00BD4834"/>
    <w:rsid w:val="00BD5F85"/>
    <w:rsid w:val="00BD7CD2"/>
    <w:rsid w:val="00BF5A34"/>
    <w:rsid w:val="00C0575A"/>
    <w:rsid w:val="00C10E4B"/>
    <w:rsid w:val="00C11A8B"/>
    <w:rsid w:val="00C1435C"/>
    <w:rsid w:val="00C1546C"/>
    <w:rsid w:val="00C17DBC"/>
    <w:rsid w:val="00C409BE"/>
    <w:rsid w:val="00C46D58"/>
    <w:rsid w:val="00C525DA"/>
    <w:rsid w:val="00C549E9"/>
    <w:rsid w:val="00C6208E"/>
    <w:rsid w:val="00C715DB"/>
    <w:rsid w:val="00C7281D"/>
    <w:rsid w:val="00C765A1"/>
    <w:rsid w:val="00C8078C"/>
    <w:rsid w:val="00C857AF"/>
    <w:rsid w:val="00C96DA0"/>
    <w:rsid w:val="00C96E56"/>
    <w:rsid w:val="00CA6E3F"/>
    <w:rsid w:val="00CA7705"/>
    <w:rsid w:val="00CC5CD1"/>
    <w:rsid w:val="00CD14DF"/>
    <w:rsid w:val="00CD2DD8"/>
    <w:rsid w:val="00CD3640"/>
    <w:rsid w:val="00CF0594"/>
    <w:rsid w:val="00CF5475"/>
    <w:rsid w:val="00D11FD3"/>
    <w:rsid w:val="00D16FF0"/>
    <w:rsid w:val="00D2161C"/>
    <w:rsid w:val="00D235AE"/>
    <w:rsid w:val="00D24DF6"/>
    <w:rsid w:val="00D26BF6"/>
    <w:rsid w:val="00D30E60"/>
    <w:rsid w:val="00D3173D"/>
    <w:rsid w:val="00D36442"/>
    <w:rsid w:val="00D47A1A"/>
    <w:rsid w:val="00D60644"/>
    <w:rsid w:val="00D62DB6"/>
    <w:rsid w:val="00D720F8"/>
    <w:rsid w:val="00D73CA3"/>
    <w:rsid w:val="00D8640D"/>
    <w:rsid w:val="00D873CE"/>
    <w:rsid w:val="00D87C88"/>
    <w:rsid w:val="00D97732"/>
    <w:rsid w:val="00DA26E6"/>
    <w:rsid w:val="00DB5143"/>
    <w:rsid w:val="00DB70EA"/>
    <w:rsid w:val="00DC44EA"/>
    <w:rsid w:val="00DD3AB8"/>
    <w:rsid w:val="00DE1012"/>
    <w:rsid w:val="00DE6437"/>
    <w:rsid w:val="00DF2F33"/>
    <w:rsid w:val="00E012A0"/>
    <w:rsid w:val="00E0532B"/>
    <w:rsid w:val="00E13D7D"/>
    <w:rsid w:val="00E1534B"/>
    <w:rsid w:val="00E26F82"/>
    <w:rsid w:val="00E406D5"/>
    <w:rsid w:val="00E61AD2"/>
    <w:rsid w:val="00E72C3C"/>
    <w:rsid w:val="00E72F0E"/>
    <w:rsid w:val="00E737FB"/>
    <w:rsid w:val="00E748A0"/>
    <w:rsid w:val="00E76281"/>
    <w:rsid w:val="00E86047"/>
    <w:rsid w:val="00E873BC"/>
    <w:rsid w:val="00E95307"/>
    <w:rsid w:val="00EB435F"/>
    <w:rsid w:val="00EC376D"/>
    <w:rsid w:val="00ED3387"/>
    <w:rsid w:val="00ED48B2"/>
    <w:rsid w:val="00EE60FC"/>
    <w:rsid w:val="00EF37E7"/>
    <w:rsid w:val="00EF6046"/>
    <w:rsid w:val="00F13763"/>
    <w:rsid w:val="00F2250E"/>
    <w:rsid w:val="00F26808"/>
    <w:rsid w:val="00F404FE"/>
    <w:rsid w:val="00F4108C"/>
    <w:rsid w:val="00F41CA5"/>
    <w:rsid w:val="00F44577"/>
    <w:rsid w:val="00F61F20"/>
    <w:rsid w:val="00FA7830"/>
    <w:rsid w:val="00FB7AFF"/>
    <w:rsid w:val="00FB7C7A"/>
    <w:rsid w:val="00FD1228"/>
    <w:rsid w:val="00FD18AB"/>
    <w:rsid w:val="00FD437F"/>
    <w:rsid w:val="00FE1252"/>
    <w:rsid w:val="00FE2E35"/>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A35168F7-3204-4F67-9446-1ACA0BC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Dr.alkalhuri@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67EDA-ACBD-4A14-A7F6-5E18B3E8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1102</Words>
  <Characters>6971</Characters>
  <Application>Microsoft Office Word</Application>
  <DocSecurity>0</DocSecurity>
  <Lines>410</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sino</cp:lastModifiedBy>
  <cp:revision>90</cp:revision>
  <cp:lastPrinted>2020-11-01T09:04:00Z</cp:lastPrinted>
  <dcterms:created xsi:type="dcterms:W3CDTF">2021-10-17T06:29:00Z</dcterms:created>
  <dcterms:modified xsi:type="dcterms:W3CDTF">2023-06-27T15:18:00Z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9e02a959f2db22271183110db7060c9713452ba796f12b18b449cb95c2256b3c</vt:lpwstr>
  </property>
</Properties>
</file>