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25140F" w:rsidRDefault="0080086A" w:rsidP="0025140F">
      <w:pPr>
        <w:tabs>
          <w:tab w:val="left" w:pos="1200"/>
        </w:tabs>
        <w:bidi/>
        <w:ind w:left="-851"/>
        <w:jc w:val="center"/>
        <w:rPr>
          <w:b/>
          <w:bCs/>
          <w:sz w:val="44"/>
          <w:szCs w:val="44"/>
          <w:lang w:bidi="ar-KW"/>
        </w:rPr>
      </w:pPr>
      <w:r w:rsidRPr="0025140F"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25140F" w:rsidRDefault="008D46A4" w:rsidP="00A04A2F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</w:p>
    <w:p w:rsidR="00764DCD" w:rsidRDefault="00764DCD" w:rsidP="004C32C6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القسم </w:t>
      </w:r>
      <w:r>
        <w:rPr>
          <w:b/>
          <w:bCs/>
          <w:sz w:val="44"/>
          <w:szCs w:val="44"/>
          <w:lang w:bidi="ar-IQ"/>
        </w:rPr>
        <w:t>:</w:t>
      </w:r>
      <w:r w:rsidR="004C32C6">
        <w:rPr>
          <w:rFonts w:hint="cs"/>
          <w:b/>
          <w:bCs/>
          <w:sz w:val="44"/>
          <w:szCs w:val="44"/>
          <w:rtl/>
          <w:lang w:bidi="ar-IQ"/>
        </w:rPr>
        <w:t xml:space="preserve">ادارة مؤسسات  السياحة </w:t>
      </w:r>
      <w:r>
        <w:rPr>
          <w:b/>
          <w:bCs/>
          <w:sz w:val="44"/>
          <w:szCs w:val="44"/>
          <w:rtl/>
          <w:lang w:bidi="ar-IQ"/>
        </w:rPr>
        <w:t xml:space="preserve"> </w:t>
      </w:r>
    </w:p>
    <w:p w:rsidR="00764DCD" w:rsidRDefault="00764DCD" w:rsidP="004C32C6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b/>
          <w:bCs/>
          <w:sz w:val="44"/>
          <w:szCs w:val="44"/>
          <w:rtl/>
          <w:lang w:bidi="ar-IQ"/>
        </w:rPr>
        <w:t>:</w:t>
      </w:r>
      <w:r w:rsidR="004C32C6">
        <w:rPr>
          <w:rFonts w:hint="cs"/>
          <w:b/>
          <w:bCs/>
          <w:sz w:val="44"/>
          <w:szCs w:val="44"/>
          <w:rtl/>
          <w:lang w:bidi="ar-IQ"/>
        </w:rPr>
        <w:t xml:space="preserve">اربيل التقنى </w:t>
      </w:r>
    </w:p>
    <w:p w:rsidR="00597E76" w:rsidRDefault="00597E76" w:rsidP="00597E76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معهد تقنى كؤية</w:t>
      </w:r>
    </w:p>
    <w:p w:rsidR="00764DCD" w:rsidRDefault="00764DCD" w:rsidP="00493F25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المادة </w:t>
      </w:r>
      <w:r>
        <w:rPr>
          <w:b/>
          <w:bCs/>
          <w:sz w:val="44"/>
          <w:szCs w:val="44"/>
          <w:rtl/>
          <w:lang w:bidi="ar-IQ"/>
        </w:rPr>
        <w:t xml:space="preserve">: </w:t>
      </w:r>
      <w:r w:rsidR="00493F25">
        <w:rPr>
          <w:rFonts w:hint="cs"/>
          <w:b/>
          <w:bCs/>
          <w:sz w:val="44"/>
          <w:szCs w:val="44"/>
          <w:rtl/>
          <w:lang w:bidi="ar-IQ"/>
        </w:rPr>
        <w:t xml:space="preserve">ادارة الوقت و الازمات </w:t>
      </w:r>
    </w:p>
    <w:p w:rsidR="00764DCD" w:rsidRDefault="004C32C6" w:rsidP="00764DCD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مدرس المادة : دلشاد احمد شريف</w:t>
      </w:r>
    </w:p>
    <w:p w:rsidR="00764DCD" w:rsidRDefault="00764DCD" w:rsidP="004C32C6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السنة الدراسية</w:t>
      </w:r>
      <w:r>
        <w:rPr>
          <w:b/>
          <w:bCs/>
          <w:sz w:val="44"/>
          <w:szCs w:val="44"/>
          <w:rtl/>
          <w:lang w:bidi="ar-IQ"/>
        </w:rPr>
        <w:t xml:space="preserve">: </w:t>
      </w:r>
      <w:r w:rsidR="004C32C6">
        <w:rPr>
          <w:rFonts w:hint="cs"/>
          <w:b/>
          <w:bCs/>
          <w:sz w:val="44"/>
          <w:szCs w:val="44"/>
          <w:rtl/>
          <w:lang w:bidi="ar-IQ"/>
        </w:rPr>
        <w:t>2021</w:t>
      </w:r>
      <w:r>
        <w:rPr>
          <w:b/>
          <w:bCs/>
          <w:sz w:val="44"/>
          <w:szCs w:val="44"/>
          <w:rtl/>
          <w:lang w:bidi="ar-IQ"/>
        </w:rPr>
        <w:t xml:space="preserve">/ </w:t>
      </w:r>
      <w:r w:rsidR="004C32C6">
        <w:rPr>
          <w:b/>
          <w:bCs/>
          <w:sz w:val="44"/>
          <w:szCs w:val="44"/>
          <w:rtl/>
          <w:lang w:bidi="ar-IQ"/>
        </w:rPr>
        <w:t>2</w:t>
      </w:r>
      <w:r w:rsidR="004C32C6">
        <w:rPr>
          <w:rFonts w:hint="cs"/>
          <w:b/>
          <w:bCs/>
          <w:sz w:val="44"/>
          <w:szCs w:val="44"/>
          <w:rtl/>
          <w:lang w:bidi="ar-IQ"/>
        </w:rPr>
        <w:t>022</w:t>
      </w:r>
    </w:p>
    <w:p w:rsidR="006B5084" w:rsidRPr="0025140F" w:rsidRDefault="006B5084" w:rsidP="00A04A2F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</w:p>
    <w:p w:rsidR="00C46D58" w:rsidRPr="0025140F" w:rsidRDefault="00C46D58" w:rsidP="00A04A2F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</w:p>
    <w:p w:rsidR="00C857AF" w:rsidRPr="0025140F" w:rsidRDefault="00C857AF" w:rsidP="00A04A2F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val="en-US" w:bidi="ar-KW"/>
        </w:rPr>
      </w:pPr>
    </w:p>
    <w:p w:rsidR="00CC78E2" w:rsidRDefault="00CC78E2" w:rsidP="00CC78E2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KW"/>
        </w:rPr>
      </w:pPr>
    </w:p>
    <w:p w:rsidR="004C32C6" w:rsidRDefault="004C32C6" w:rsidP="004C32C6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KW"/>
        </w:rPr>
      </w:pPr>
    </w:p>
    <w:p w:rsidR="004C32C6" w:rsidRPr="0025140F" w:rsidRDefault="004C32C6" w:rsidP="004C32C6">
      <w:pPr>
        <w:tabs>
          <w:tab w:val="left" w:pos="1200"/>
        </w:tabs>
        <w:bidi/>
        <w:jc w:val="both"/>
        <w:rPr>
          <w:b/>
          <w:bCs/>
          <w:sz w:val="44"/>
          <w:szCs w:val="44"/>
          <w:lang w:bidi="ar-KW"/>
        </w:rPr>
      </w:pPr>
    </w:p>
    <w:p w:rsidR="00AA6785" w:rsidRPr="0025140F" w:rsidRDefault="00211F17" w:rsidP="00CC78E2">
      <w:pPr>
        <w:tabs>
          <w:tab w:val="left" w:pos="1200"/>
        </w:tabs>
        <w:bidi/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 w:rsidRPr="0025140F"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25140F" w:rsidRDefault="00807092" w:rsidP="00CC78E2">
      <w:pPr>
        <w:tabs>
          <w:tab w:val="left" w:pos="1200"/>
        </w:tabs>
        <w:bidi/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 w:rsidRPr="0025140F"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10431" w:type="dxa"/>
        <w:tblInd w:w="-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4193"/>
        <w:gridCol w:w="3086"/>
      </w:tblGrid>
      <w:tr w:rsidR="008D46A4" w:rsidRPr="0025140F" w:rsidTr="00973490">
        <w:tc>
          <w:tcPr>
            <w:tcW w:w="7345" w:type="dxa"/>
            <w:gridSpan w:val="2"/>
          </w:tcPr>
          <w:p w:rsidR="008D46A4" w:rsidRPr="0025140F" w:rsidRDefault="004C32C6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الاقتصاد السياحى</w:t>
            </w:r>
          </w:p>
        </w:tc>
        <w:tc>
          <w:tcPr>
            <w:tcW w:w="3086" w:type="dxa"/>
          </w:tcPr>
          <w:p w:rsidR="008D46A4" w:rsidRPr="0025140F" w:rsidRDefault="00E777CE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5140F" w:rsidTr="00973490">
        <w:tc>
          <w:tcPr>
            <w:tcW w:w="7345" w:type="dxa"/>
            <w:gridSpan w:val="2"/>
          </w:tcPr>
          <w:p w:rsidR="008D46A4" w:rsidRPr="0025140F" w:rsidRDefault="004C32C6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دلشاد احمد شريف</w:t>
            </w:r>
          </w:p>
        </w:tc>
        <w:tc>
          <w:tcPr>
            <w:tcW w:w="3086" w:type="dxa"/>
          </w:tcPr>
          <w:p w:rsidR="008D46A4" w:rsidRPr="0025140F" w:rsidRDefault="00E777CE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5140F" w:rsidTr="00973490">
        <w:tc>
          <w:tcPr>
            <w:tcW w:w="7345" w:type="dxa"/>
            <w:gridSpan w:val="2"/>
          </w:tcPr>
          <w:p w:rsidR="008D46A4" w:rsidRPr="0025140F" w:rsidRDefault="008D46A4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</w:tcPr>
          <w:p w:rsidR="008D46A4" w:rsidRPr="0025140F" w:rsidRDefault="00E777CE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5140F" w:rsidTr="00973490">
        <w:trPr>
          <w:trHeight w:val="352"/>
        </w:trPr>
        <w:tc>
          <w:tcPr>
            <w:tcW w:w="7345" w:type="dxa"/>
            <w:gridSpan w:val="2"/>
          </w:tcPr>
          <w:p w:rsidR="00B6542D" w:rsidRPr="0025140F" w:rsidRDefault="004C32C6" w:rsidP="005A7A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-7501195680</w:t>
            </w:r>
          </w:p>
        </w:tc>
        <w:tc>
          <w:tcPr>
            <w:tcW w:w="3086" w:type="dxa"/>
          </w:tcPr>
          <w:p w:rsidR="008D46A4" w:rsidRPr="0025140F" w:rsidRDefault="00EC286D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5140F" w:rsidRDefault="008D46A4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5140F" w:rsidTr="00973490">
        <w:tc>
          <w:tcPr>
            <w:tcW w:w="7345" w:type="dxa"/>
            <w:gridSpan w:val="2"/>
          </w:tcPr>
          <w:p w:rsidR="008D46A4" w:rsidRPr="0025140F" w:rsidRDefault="004C32C6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086" w:type="dxa"/>
          </w:tcPr>
          <w:p w:rsidR="008D46A4" w:rsidRPr="0025140F" w:rsidRDefault="00B6542D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 w:rsidRPr="002514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372BE" w:rsidRPr="002514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 w:rsidRPr="002514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25140F" w:rsidTr="00973490">
        <w:tc>
          <w:tcPr>
            <w:tcW w:w="7345" w:type="dxa"/>
            <w:gridSpan w:val="2"/>
          </w:tcPr>
          <w:p w:rsidR="008D46A4" w:rsidRPr="0025140F" w:rsidRDefault="004C32C6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4</w:t>
            </w:r>
          </w:p>
        </w:tc>
        <w:tc>
          <w:tcPr>
            <w:tcW w:w="3086" w:type="dxa"/>
          </w:tcPr>
          <w:p w:rsidR="00053C1C" w:rsidRPr="0025140F" w:rsidRDefault="00053C1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5140F" w:rsidRDefault="008D46A4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5140F" w:rsidTr="00973490">
        <w:trPr>
          <w:trHeight w:val="568"/>
        </w:trPr>
        <w:tc>
          <w:tcPr>
            <w:tcW w:w="7345" w:type="dxa"/>
            <w:gridSpan w:val="2"/>
          </w:tcPr>
          <w:p w:rsidR="007B7346" w:rsidRPr="000A43AE" w:rsidRDefault="00493F25" w:rsidP="007B734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bidi="ar-SY"/>
              </w:rPr>
              <w:t>CTM403</w:t>
            </w:r>
          </w:p>
        </w:tc>
        <w:tc>
          <w:tcPr>
            <w:tcW w:w="3086" w:type="dxa"/>
          </w:tcPr>
          <w:p w:rsidR="008D46A4" w:rsidRPr="0025140F" w:rsidRDefault="00496757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25140F" w:rsidTr="00973490">
        <w:tc>
          <w:tcPr>
            <w:tcW w:w="7345" w:type="dxa"/>
            <w:gridSpan w:val="2"/>
          </w:tcPr>
          <w:p w:rsidR="008C2139" w:rsidRPr="00B0501E" w:rsidRDefault="008C2139" w:rsidP="00B0501E">
            <w:pPr>
              <w:bidi/>
              <w:jc w:val="both"/>
              <w:rPr>
                <w:rtl/>
                <w:lang w:bidi="ar-JO"/>
              </w:rPr>
            </w:pPr>
          </w:p>
        </w:tc>
        <w:tc>
          <w:tcPr>
            <w:tcW w:w="3086" w:type="dxa"/>
          </w:tcPr>
          <w:p w:rsidR="00B07BAD" w:rsidRPr="0025140F" w:rsidRDefault="00EC388C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25140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Pr="0025140F" w:rsidRDefault="00B07BAD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25140F" w:rsidRDefault="006766CD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25140F" w:rsidRDefault="000A293F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25140F" w:rsidRDefault="000A293F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25140F" w:rsidRDefault="000A293F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25140F" w:rsidRDefault="000A293F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25140F" w:rsidTr="00973490">
        <w:tc>
          <w:tcPr>
            <w:tcW w:w="7345" w:type="dxa"/>
            <w:gridSpan w:val="2"/>
          </w:tcPr>
          <w:p w:rsidR="00354AD1" w:rsidRPr="000E7D38" w:rsidRDefault="00354AD1" w:rsidP="00067528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0E7D38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6E6FB7" w:rsidRPr="000E7D3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مدخل لدراسة </w:t>
            </w:r>
            <w:r w:rsidR="00B36B9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المفاهيم </w:t>
            </w:r>
            <w:r w:rsidR="006452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الوقت , خصائص الوقت , اهمية الوقت و الاهتمام به , طرائق استخدامات الوقت فى المنظمات . انواع الوقت , توزيع الوقت حسب اهميته . النظريات حول ادارة الاوقات ,</w:t>
            </w:r>
            <w:r w:rsidR="000675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علاقة بين الوقت و التخطيط ,علاقة بين الوقت و التنظيم ,علاقة بينالوقت و المراقبة ,علاقة بين الوقت و التدريب , احتياجات ادارة الوقت ,اهمية التخطيط للوقت ,اهمية تسجيل الوقت المتاح , اهمية تنظيم وتبويب وقت المتاح لاستغلاله بافصل سبل </w:t>
            </w:r>
            <w:r w:rsidR="000C238F" w:rsidRPr="000E7D3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3086" w:type="dxa"/>
          </w:tcPr>
          <w:p w:rsidR="008D46A4" w:rsidRPr="0025140F" w:rsidRDefault="00EC388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25140F" w:rsidTr="00973490">
        <w:trPr>
          <w:trHeight w:val="991"/>
        </w:trPr>
        <w:tc>
          <w:tcPr>
            <w:tcW w:w="10431" w:type="dxa"/>
            <w:gridSpan w:val="3"/>
          </w:tcPr>
          <w:p w:rsidR="000A293F" w:rsidRPr="0025140F" w:rsidRDefault="00EC388C" w:rsidP="00A04A2F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F6D23" w:rsidRDefault="00CB0A64" w:rsidP="00BB5C0B">
            <w:pPr>
              <w:bidi/>
              <w:jc w:val="both"/>
              <w:rPr>
                <w:rFonts w:asciiTheme="majorBidi" w:hAnsiTheme="majorBidi" w:cstheme="majorBidi"/>
                <w:lang w:bidi="ar-IQ"/>
              </w:rPr>
            </w:pPr>
            <w:r w:rsidRPr="00EF6D23">
              <w:rPr>
                <w:rFonts w:asciiTheme="majorBidi" w:hAnsiTheme="majorBidi" w:cstheme="majorBidi" w:hint="cs"/>
                <w:rtl/>
                <w:lang w:bidi="ar-IQ"/>
              </w:rPr>
              <w:t>-</w:t>
            </w:r>
            <w:r w:rsidR="00AB753E" w:rsidRPr="00EF6D2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  <w:r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: 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يتم في هذا المساق تعرف طلبة المرحلة </w:t>
            </w:r>
            <w:r w:rsidR="00197FD5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الثانية 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لاهية الوقت</w:t>
            </w:r>
            <w:r w:rsidR="00F66F8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وذلك من خلال تعرفهم بالمفاهيم الاساسية لها كتعر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 و اهميته ومدى تاثيره على حياتنا</w:t>
            </w:r>
            <w:r w:rsidR="00945751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،وماهي</w:t>
            </w:r>
            <w:r w:rsidR="001B5D8F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المشكلة 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الادارية التى تواجهنا تجاهه</w:t>
            </w:r>
            <w:r w:rsidR="001B5D8F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وعناصره  وك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ذلك تعرفهم على الفعاليات 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الاساسية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،ويتم التطرق الى دراسة القواعد والعلاقات الاساسية التي تحكم النشاط ا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لادارى 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والمتعلقة بجوانب 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استغلاله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هذا فضلاً عن شرح حالات التوازن فيما بين المتغيرات 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الادارية 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على مستوى الوحدات الانتاجية والاستهلاكية وكذلك معالجة الاختلالات التي قد تعرض مسار توازنهم اثناء ممارستهم للفعاليات </w:t>
            </w:r>
            <w:r w:rsidR="00BB5C0B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 سلمية وفن ممكن لاستخدامه فى لانتاج سلعةما لاشباع حاجاتنا اليومية</w:t>
            </w:r>
            <w:r w:rsidR="000E7D38" w:rsidRP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8C55A8" w:rsidRPr="006655D7" w:rsidRDefault="00CB0A64" w:rsidP="00EF6D2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AB753E" w:rsidRPr="006655D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  <w:r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  <w:r w:rsidR="008C55A8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لاجل استيعاب المفاهيم الاساسية المتعلقة </w:t>
            </w:r>
            <w:r w:rsidR="00AD20D5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بمبادئ </w:t>
            </w:r>
            <w:r w:rsid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 الوقت</w:t>
            </w:r>
            <w:r w:rsidR="00AD20D5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ونظرياته والمشاكل التي قد تعرض مسار الانشطة الاقتصادية الانتاجية والاستهلاكية وطرق معالجته</w:t>
            </w:r>
            <w:r w:rsidR="007150A2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عندما يتطلب</w:t>
            </w:r>
            <w:r w:rsidR="009D70DF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الامر</w:t>
            </w:r>
            <w:r w:rsidR="007150A2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ذلك. </w:t>
            </w:r>
          </w:p>
          <w:p w:rsidR="00940304" w:rsidRPr="006655D7" w:rsidRDefault="00940304" w:rsidP="00EF6D23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</w:t>
            </w:r>
            <w:r w:rsidR="00AB753E" w:rsidRPr="006655D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  <w:r w:rsidR="00AE6391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  <w:r w:rsidR="001B5D8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بادئ</w:t>
            </w:r>
            <w:r w:rsidR="006655D7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الامر يتم تعرف الطالب على نشاءة علم </w:t>
            </w:r>
            <w:r w:rsid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 الوقت</w:t>
            </w:r>
            <w:r w:rsidR="006655D7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وانظمته ومن ثم علاقته بالعلوم الاخرى هذا فضلاً عن دراسة الفعاليات الاقتصادية الى جانب دراسة النظريات الاقتصادية المتعلقة بالاستهلاك والانتاج للواحدات </w:t>
            </w:r>
            <w:r w:rsid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ادارية</w:t>
            </w:r>
            <w:r w:rsidR="006655D7" w:rsidRPr="006655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بشكل مفصل ودقيق.</w:t>
            </w:r>
          </w:p>
          <w:p w:rsidR="00940304" w:rsidRPr="00F1525E" w:rsidRDefault="00940304" w:rsidP="00A04A2F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940304" w:rsidRPr="00F1525E" w:rsidRDefault="00940304" w:rsidP="00EF6D23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-</w:t>
            </w:r>
            <w:r w:rsidR="003F6A58" w:rsidRPr="00F152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F152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r w:rsidR="003F6A58" w:rsidRPr="00F1525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للاجزاء الرئيسية للمادة</w:t>
            </w:r>
            <w:r w:rsidR="007A03FA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  <w:r w:rsidR="00F749B5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وهي تتمثل بتعرف الطالب في الجزء الاول من المادة </w:t>
            </w:r>
            <w:r w:rsidR="00F1525E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على المفاهيم الاساسية للعلم المتعلقة </w:t>
            </w:r>
            <w:r w:rsid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بالعلم الادارية للوقت</w:t>
            </w:r>
            <w:r w:rsidR="00F1525E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وسلوك </w:t>
            </w:r>
            <w:r w:rsid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الزائرين و اصحاب العمل </w:t>
            </w:r>
            <w:r w:rsidR="00F1525E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والانتاج والتكاليف والايرادات والاسواق</w:t>
            </w:r>
            <w:r w:rsidR="00F749B5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،اما في الجزء الثاني يتعرف على كل الامور المتعلقة </w:t>
            </w:r>
            <w:r w:rsidR="00F1525E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بطبيعة الانشطة </w:t>
            </w:r>
            <w:r w:rsidR="00EF6D2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تخطيط للوقت المتاح</w:t>
            </w:r>
            <w:r w:rsidR="00F1525E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على مستوى</w:t>
            </w:r>
            <w:r w:rsidR="00EF0DB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الفرد</w:t>
            </w:r>
            <w:r w:rsidR="003075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ى و</w:t>
            </w:r>
            <w:r w:rsidR="00F1525E" w:rsidRPr="00F1525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القومي.</w:t>
            </w:r>
          </w:p>
          <w:p w:rsidR="008D46A4" w:rsidRPr="0025140F" w:rsidRDefault="00940304" w:rsidP="0030750D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1F7289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  <w:r w:rsidR="00406AA8" w:rsidRPr="0025140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  <w:r w:rsidR="00406AA8" w:rsidRPr="00A264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يساعد الطالب بعد استكمال دراسته يكون لدية </w:t>
            </w:r>
            <w:r w:rsidR="00A264A2" w:rsidRPr="00A264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الالمام </w:t>
            </w:r>
            <w:r w:rsidR="003075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بالامور الاوقات</w:t>
            </w:r>
            <w:r w:rsidR="00A264A2" w:rsidRPr="00A264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التي تسبب في نشؤ الظواهر </w:t>
            </w:r>
            <w:r w:rsidR="003075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التقدم </w:t>
            </w:r>
            <w:r w:rsidR="00A264A2" w:rsidRPr="00A264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ومن ثم امكانته تفسير وتحليل تلك الظواهر بشكل منطقي من قبله بحيث يتلائم مع الواقع </w:t>
            </w:r>
            <w:r w:rsidR="003075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الاجتماعى و الثقافى </w:t>
            </w:r>
            <w:r w:rsidR="00A264A2" w:rsidRPr="00A264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للظاهرة المدروسة،هذا فضلاً عن الالمامه بالقواعد </w:t>
            </w:r>
            <w:r w:rsidR="003075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الادارية</w:t>
            </w:r>
            <w:r w:rsidR="00A264A2" w:rsidRPr="00A264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المتعلقة بالاستهلاك </w:t>
            </w:r>
            <w:r w:rsidR="003075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واشباع رغبات المجتمع</w:t>
            </w:r>
            <w:r w:rsidR="00A264A2" w:rsidRPr="00A264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D437F" w:rsidRPr="0025140F" w:rsidTr="00973490">
        <w:trPr>
          <w:trHeight w:val="1110"/>
        </w:trPr>
        <w:tc>
          <w:tcPr>
            <w:tcW w:w="10431" w:type="dxa"/>
            <w:gridSpan w:val="3"/>
          </w:tcPr>
          <w:p w:rsidR="001F7289" w:rsidRPr="006814D6" w:rsidRDefault="00EC388C" w:rsidP="00F01001">
            <w:pPr>
              <w:bidi/>
              <w:spacing w:after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81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 w:rsidRPr="006814D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6814D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6814D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726D7" w:rsidRPr="006814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الهدف منه هو تعرف الطالب على الاسس والقواعد </w:t>
            </w:r>
            <w:r w:rsidR="00F010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 الوقت</w:t>
            </w:r>
            <w:r w:rsidR="00F726D7" w:rsidRPr="006814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التي يمكن الاستناد عليه في اتخاذا القرارات وتفسير الظواهر </w:t>
            </w:r>
            <w:r w:rsidR="00F010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الادارية السليمة</w:t>
            </w:r>
            <w:r w:rsidR="00F726D7" w:rsidRPr="006814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،هذا فضلاً انتاجهم اسلوب البحث العلمي لتطوير ذاتهم بالمعلومات المتعلقة بهذا المجال في الفترات اللاحقة.</w:t>
            </w:r>
          </w:p>
          <w:p w:rsidR="00FD437F" w:rsidRPr="0025140F" w:rsidRDefault="00FD437F" w:rsidP="00A04A2F">
            <w:pPr>
              <w:bidi/>
              <w:spacing w:after="0"/>
              <w:jc w:val="both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25140F" w:rsidTr="00973490">
        <w:trPr>
          <w:trHeight w:val="704"/>
        </w:trPr>
        <w:tc>
          <w:tcPr>
            <w:tcW w:w="10431" w:type="dxa"/>
            <w:gridSpan w:val="3"/>
          </w:tcPr>
          <w:p w:rsidR="00582D81" w:rsidRPr="00987F5C" w:rsidRDefault="00EC388C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987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987F5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 w:rsidRPr="00987F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4F0C76" w:rsidRPr="00987F5C" w:rsidRDefault="004F0C76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-حضور الطالب للمحاضرة.</w:t>
            </w:r>
          </w:p>
          <w:p w:rsidR="004F0C76" w:rsidRPr="00987F5C" w:rsidRDefault="004F0C76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-مشاركة الطالب اثناء القاء المحاضرة</w:t>
            </w:r>
          </w:p>
          <w:p w:rsidR="00B916A8" w:rsidRPr="00987F5C" w:rsidRDefault="004F0C76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-يجب على الطالب اتمام جميع الاخ</w:t>
            </w:r>
            <w:r w:rsidR="00AE67F7"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بارات الفصلية </w:t>
            </w:r>
            <w:r w:rsidR="00AE67F7"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</w:t>
            </w: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النهائية ،فضلاً عن كتابة وتقديم تقارير متعلقة بالمادة خلال السنة الدراسية.</w:t>
            </w:r>
          </w:p>
        </w:tc>
      </w:tr>
      <w:tr w:rsidR="008D46A4" w:rsidRPr="0025140F" w:rsidTr="00973490">
        <w:trPr>
          <w:trHeight w:val="704"/>
        </w:trPr>
        <w:tc>
          <w:tcPr>
            <w:tcW w:w="10431" w:type="dxa"/>
            <w:gridSpan w:val="3"/>
          </w:tcPr>
          <w:p w:rsidR="00582D81" w:rsidRPr="00987F5C" w:rsidRDefault="00EC388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987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4F0C76" w:rsidRPr="00987F5C" w:rsidRDefault="004F0C76" w:rsidP="004C58D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-مناقشات عامة في داخل القاعة،وتقسيم الطلبة مجموعات صغيرة في داخل القاعة،بالاضافة الى الاختبارات اليومية + كتابة تقارير حول الموضوعات المتعلقة بالمادة من قبل الطلبة.</w:t>
            </w:r>
          </w:p>
          <w:p w:rsidR="004F0C76" w:rsidRPr="00987F5C" w:rsidRDefault="004F0C76" w:rsidP="004C58D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-استخدم العرض الالكتروني من خلال استخدام برنامج </w:t>
            </w:r>
            <w:r w:rsidRPr="00987F5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power point presentation.</w:t>
            </w: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لتدريس المادة من اجل الافادة والتوصيل المعلومات لطالبة.</w:t>
            </w:r>
          </w:p>
          <w:p w:rsidR="00582D81" w:rsidRPr="00987F5C" w:rsidRDefault="004F0C76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-اجراء الامتحانات اليومية.</w:t>
            </w:r>
          </w:p>
          <w:p w:rsidR="007F0899" w:rsidRPr="00987F5C" w:rsidRDefault="007F0899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25140F" w:rsidTr="00973490">
        <w:trPr>
          <w:trHeight w:val="704"/>
        </w:trPr>
        <w:tc>
          <w:tcPr>
            <w:tcW w:w="10431" w:type="dxa"/>
            <w:gridSpan w:val="3"/>
          </w:tcPr>
          <w:p w:rsidR="00582D81" w:rsidRPr="00987F5C" w:rsidRDefault="00EC388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987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987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2D81" w:rsidRPr="00987F5C" w:rsidRDefault="004F0C76" w:rsidP="004C58D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-</w:t>
            </w: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اجراء اختبارين فصليين من(15)درجة</w:t>
            </w:r>
            <w:r w:rsidR="001C4F13"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 مرة</w:t>
            </w: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4F0C76" w:rsidRPr="00987F5C" w:rsidRDefault="004F0C76" w:rsidP="004C58D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-اجراء اخ</w:t>
            </w:r>
            <w:r w:rsidR="009D70DF"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بارات يومية</w:t>
            </w:r>
            <w:r w:rsidR="009D70DF"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(5)درجات.</w:t>
            </w:r>
          </w:p>
          <w:p w:rsidR="000F2337" w:rsidRPr="00987F5C" w:rsidRDefault="004F0C76" w:rsidP="004C58D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987F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-كتابة التقارير والقائها من قبل الطالب(5)درجات</w:t>
            </w:r>
          </w:p>
        </w:tc>
      </w:tr>
      <w:tr w:rsidR="008D46A4" w:rsidRPr="0025140F" w:rsidTr="00973490">
        <w:trPr>
          <w:trHeight w:val="1819"/>
        </w:trPr>
        <w:tc>
          <w:tcPr>
            <w:tcW w:w="10431" w:type="dxa"/>
            <w:gridSpan w:val="3"/>
          </w:tcPr>
          <w:p w:rsidR="00E07FDD" w:rsidRPr="0025140F" w:rsidRDefault="00EC388C" w:rsidP="00A04A2F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١٥</w:t>
            </w:r>
            <w:r w:rsidR="00756916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. </w:t>
            </w:r>
            <w:r w:rsidR="00044558" w:rsidRPr="006E5F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نتائج تعلم الطالب</w:t>
            </w:r>
            <w:r w:rsidR="00044558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0F39C1" w:rsidRPr="0025140F" w:rsidRDefault="000F39C1" w:rsidP="00A04A2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5140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بعد الانتهاء من هذه المادة ونجاح الطالب منه يجب ان يكون قد اكتسب مخرجات تعليم تالية:-</w:t>
            </w:r>
          </w:p>
          <w:p w:rsidR="004D185D" w:rsidRPr="00862812" w:rsidRDefault="0052706D" w:rsidP="00DC0327">
            <w:pPr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281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-يتمكن الطالب من التعرف على ماهية العلم واهميته والاسباب التي كانت وراء دراسته وتطوره.</w:t>
            </w:r>
          </w:p>
          <w:p w:rsidR="0052706D" w:rsidRDefault="0052706D" w:rsidP="00D202A5">
            <w:pPr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-يتعرف الطالب على المتغيرات </w:t>
            </w:r>
            <w:r w:rsidR="00D202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 الوقت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اولاً ثم امكانته في تفسيره للظواهر </w:t>
            </w:r>
            <w:r w:rsidR="00D202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الادارى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من خلال دراسة الاسباب التي كانت وراء ظهورها.</w:t>
            </w:r>
          </w:p>
          <w:p w:rsidR="0052706D" w:rsidRDefault="0052706D" w:rsidP="00D202A5">
            <w:pPr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-يتمكن الطالب من التعرف على النظريات </w:t>
            </w:r>
            <w:r w:rsidR="00D202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الادارية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المتعلقة بالوحدات </w:t>
            </w:r>
            <w:r w:rsidR="00D202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الوقت المستغل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كنظرية </w:t>
            </w:r>
            <w:r w:rsidR="00D202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الادارية حول تحقيق افضل سبل لاتغلال الوقت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730ED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كيفية تعظيم منفعته..</w:t>
            </w:r>
          </w:p>
          <w:p w:rsidR="0052706D" w:rsidRDefault="0052706D" w:rsidP="00D202A5">
            <w:pPr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-يتعرف الطالب على انواع </w:t>
            </w:r>
            <w:r w:rsidR="00D202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الاوقات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وخصائصه ودراسة الطرق الذي يتمكن فيه </w:t>
            </w:r>
            <w:r w:rsidR="00D202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المنظم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من تعظيم ربحه.</w:t>
            </w:r>
          </w:p>
          <w:p w:rsidR="00730EDC" w:rsidRPr="0025140F" w:rsidRDefault="00730EDC" w:rsidP="00730EDC">
            <w:pPr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25140F" w:rsidTr="00973490">
        <w:tc>
          <w:tcPr>
            <w:tcW w:w="10431" w:type="dxa"/>
            <w:gridSpan w:val="3"/>
          </w:tcPr>
          <w:p w:rsidR="008340D8" w:rsidRPr="0025140F" w:rsidRDefault="00EC388C" w:rsidP="00357F8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357F82" w:rsidRPr="0025140F" w:rsidRDefault="00357F82" w:rsidP="00357F8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340D8" w:rsidRPr="008F67AB" w:rsidRDefault="00057FB5" w:rsidP="00357F82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F67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C5509C" w:rsidRPr="008F67AB" w:rsidRDefault="00057FB5" w:rsidP="002E78EE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67A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2E78EE" w:rsidRPr="008F67A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د.كريم مهدي الحسناوي ،مبادئ الاقتصاد،توزيع المكتبة القانونية،بغداد-العراق.</w:t>
            </w:r>
          </w:p>
          <w:p w:rsidR="00BA1AEF" w:rsidRPr="008F67AB" w:rsidRDefault="00BA1AEF" w:rsidP="002E78EE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67A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2E78EE" w:rsidRPr="008F67A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سامويلسون، د.نوردهاوسن،مبادئ الاقتصاد،ترجمة هشام عبدالله،الطبعة الثانية،الاهلية للنشر والتوزيع،عمان-الاردن،2006</w:t>
            </w:r>
          </w:p>
          <w:p w:rsidR="009A64CD" w:rsidRPr="008F67AB" w:rsidRDefault="009A64CD" w:rsidP="002E78EE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F67A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 xml:space="preserve">- </w:t>
            </w:r>
            <w:r w:rsidR="002E78EE" w:rsidRPr="008F67A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دومنيك سالفاتور،ويوجين ديوليو،مبادئ الاقتصاد،حقوق الطبعة العربية اكاديميا انترناشيونال،بيروت-البنان،2001.</w:t>
            </w:r>
          </w:p>
          <w:p w:rsidR="00057FB5" w:rsidRPr="0025140F" w:rsidRDefault="00057FB5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340D8" w:rsidRDefault="00D100D6" w:rsidP="00357F82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341F8" w:rsidRDefault="00D341F8" w:rsidP="00D341F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341F8" w:rsidRPr="00885461" w:rsidRDefault="00D341F8" w:rsidP="00D341F8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-د.عبد المنعم محمد مبارك،مبادئ علم الاقتصاد،مطبعة دار الجامعة،الاسكندرية،1997.</w:t>
            </w:r>
          </w:p>
          <w:p w:rsidR="005A53D6" w:rsidRPr="00885461" w:rsidRDefault="005A53D6" w:rsidP="00CE6669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احمد حسن جاوشين،النظرية الاقتصادية التحليل الاقتصاد الجزئي،الطبعة الاولى،جامعة صلاح الدين،اربيل-العراق،1990.</w:t>
            </w:r>
          </w:p>
          <w:p w:rsidR="005A53D6" w:rsidRPr="00885461" w:rsidRDefault="005A53D6" w:rsidP="005A53D6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-د.مجيد على حسين ود.عفاف عبد الجبار،مقدمة في تحليل الاقتصاد الجزئي،الطبعة الاولى،دار وائل للنشر والتوزيع،عمان-الاردن،2004.</w:t>
            </w:r>
          </w:p>
          <w:p w:rsidR="00476DF9" w:rsidRPr="00885461" w:rsidRDefault="00476DF9" w:rsidP="00476DF9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د.عبد المنعم محمد مبارك،</w:t>
            </w:r>
            <w:r w:rsidRPr="0088546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مدخل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علم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الاقتصاد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مبادئ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الاقتصاد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الجزئي</w:t>
            </w: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،جامعة مستنصرية،بغداد-العراق،1984.</w:t>
            </w:r>
          </w:p>
          <w:p w:rsidR="007724DA" w:rsidRPr="00885461" w:rsidRDefault="00D341F8" w:rsidP="007724DA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-د.نزار سعدالدين العيسى ود.ابراهيم سليمان قطف،الاقتصاد الكلي مبادئ وتطبيقات،الطبعة الاولى،دار الحامد للنشر والتوزيع،عمان-الاردن،2006.</w:t>
            </w:r>
          </w:p>
          <w:p w:rsidR="00D341F8" w:rsidRPr="00885461" w:rsidRDefault="00D341F8" w:rsidP="00D341F8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-د.هوشيار معروف،تحليل الاقتصاد الكلي،الطبعة الاولى،درا صفاء للنشر والتوزيع،عمان-الاردن،2006.</w:t>
            </w:r>
          </w:p>
          <w:p w:rsidR="00CE6669" w:rsidRPr="00885461" w:rsidRDefault="00CE6669" w:rsidP="00CE6669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-د.مجيد على حسين ود.عفاف عبد الجبار،مقدمة في تحليل الاقتصاد الكلي،الطبعة الاولى،دار وائل للنشر والتوزيع،عمان-الاردن،2004.</w:t>
            </w:r>
          </w:p>
          <w:p w:rsidR="00626977" w:rsidRPr="00885461" w:rsidRDefault="00626977" w:rsidP="00626977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-- د.عبد المنعم محمد مبارك،</w:t>
            </w:r>
            <w:r w:rsidRPr="0088546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مدخل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علم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الاقتصاد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الاقتصاد</w:t>
            </w:r>
            <w:r w:rsidRPr="00885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85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الكلي</w:t>
            </w:r>
            <w:r w:rsidRPr="00885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،جامعة مستنصرية،بغداد-العراق،1984.</w:t>
            </w:r>
          </w:p>
          <w:p w:rsidR="00626977" w:rsidRPr="00626977" w:rsidRDefault="00626977" w:rsidP="00626977">
            <w:pPr>
              <w:bidi/>
              <w:spacing w:after="0"/>
              <w:jc w:val="both"/>
              <w:rPr>
                <w:rFonts w:asciiTheme="majorBidi" w:hAnsiTheme="majorBidi" w:cstheme="majorBidi"/>
                <w:color w:val="E36C0A" w:themeColor="accent6" w:themeShade="BF"/>
                <w:sz w:val="24"/>
                <w:szCs w:val="24"/>
                <w:lang w:bidi="ar-IQ"/>
              </w:rPr>
            </w:pPr>
          </w:p>
          <w:p w:rsidR="00CE6669" w:rsidRPr="00CE6669" w:rsidRDefault="00CE6669" w:rsidP="00CE6669">
            <w:pPr>
              <w:bidi/>
              <w:spacing w:after="0"/>
              <w:jc w:val="both"/>
              <w:rPr>
                <w:rFonts w:asciiTheme="majorBidi" w:hAnsiTheme="majorBidi" w:cstheme="majorBidi"/>
                <w:color w:val="E36C0A" w:themeColor="accent6" w:themeShade="BF"/>
                <w:sz w:val="24"/>
                <w:szCs w:val="24"/>
                <w:rtl/>
                <w:lang w:bidi="ar-IQ"/>
              </w:rPr>
            </w:pPr>
          </w:p>
          <w:p w:rsidR="00D100D6" w:rsidRPr="0025140F" w:rsidRDefault="00D100D6" w:rsidP="00A04A2F">
            <w:pPr>
              <w:pStyle w:val="ListParagraph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8340D8" w:rsidRPr="004C58D2" w:rsidRDefault="008340D8" w:rsidP="00CF33EA">
            <w:pPr>
              <w:pStyle w:val="ListParagraph"/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  <w:lang w:bidi="ar-IQ"/>
              </w:rPr>
            </w:pPr>
          </w:p>
          <w:p w:rsidR="00CD7B7F" w:rsidRPr="006637EC" w:rsidRDefault="00CD7B7F" w:rsidP="00CD7B7F">
            <w:pPr>
              <w:jc w:val="both"/>
            </w:pPr>
            <w:r w:rsidRPr="006637EC">
              <w:t>1-</w:t>
            </w:r>
            <w:r w:rsidR="00384EB3" w:rsidRPr="006637EC">
              <w:t>http://download-internet-pdf-ebooks.com/4532-free-book</w:t>
            </w:r>
          </w:p>
          <w:p w:rsidR="00CD7B7F" w:rsidRPr="006637EC" w:rsidRDefault="00CD7B7F" w:rsidP="00CD7B7F">
            <w:pPr>
              <w:jc w:val="both"/>
            </w:pPr>
            <w:r w:rsidRPr="006637EC">
              <w:t>2-</w:t>
            </w:r>
            <w:r w:rsidR="006637EC" w:rsidRPr="006637EC">
              <w:t>https://dochub.com/alidz/yVPWl/.pdf</w:t>
            </w:r>
          </w:p>
          <w:p w:rsidR="00357F82" w:rsidRPr="006637EC" w:rsidRDefault="00CD7B7F" w:rsidP="00357F82">
            <w:pPr>
              <w:jc w:val="both"/>
              <w:rPr>
                <w:rtl/>
              </w:rPr>
            </w:pPr>
            <w:r w:rsidRPr="006637EC">
              <w:t>3-</w:t>
            </w:r>
            <w:r w:rsidR="006637EC" w:rsidRPr="006637EC">
              <w:t>http://up.top4top.net/downloadf-top4top_d4590e398d2-pdf.html</w:t>
            </w:r>
          </w:p>
          <w:p w:rsidR="006637EC" w:rsidRDefault="006637EC" w:rsidP="006637EC">
            <w:pPr>
              <w:jc w:val="both"/>
              <w:rPr>
                <w:lang w:val="en-US"/>
              </w:rPr>
            </w:pPr>
            <w:r w:rsidRPr="006637EC">
              <w:rPr>
                <w:lang w:val="en-US"/>
              </w:rPr>
              <w:t>4-http://www.qassimy.com/vb/showthread.php?t=475012</w:t>
            </w:r>
          </w:p>
          <w:p w:rsidR="00FF6627" w:rsidRPr="006637EC" w:rsidRDefault="00FF6627" w:rsidP="006637E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5-</w:t>
            </w:r>
            <w:r w:rsidRPr="00FF6627">
              <w:rPr>
                <w:lang w:val="en-US"/>
              </w:rPr>
              <w:t>http://www.iasj.net/iasj?uiLanguage=ar</w:t>
            </w:r>
          </w:p>
        </w:tc>
      </w:tr>
      <w:tr w:rsidR="008D46A4" w:rsidRPr="0025140F" w:rsidTr="00973490">
        <w:tc>
          <w:tcPr>
            <w:tcW w:w="3152" w:type="dxa"/>
            <w:tcBorders>
              <w:bottom w:val="single" w:sz="8" w:space="0" w:color="auto"/>
            </w:tcBorders>
          </w:tcPr>
          <w:p w:rsidR="008D46A4" w:rsidRPr="0025140F" w:rsidRDefault="00D30596" w:rsidP="00A04A2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 w:rsidRPr="0025140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7279" w:type="dxa"/>
            <w:gridSpan w:val="2"/>
            <w:tcBorders>
              <w:bottom w:val="single" w:sz="8" w:space="0" w:color="auto"/>
            </w:tcBorders>
          </w:tcPr>
          <w:p w:rsidR="00D30596" w:rsidRPr="0025140F" w:rsidRDefault="00EC388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25140F" w:rsidRDefault="008D46A4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C61A88" w:rsidRPr="0025140F" w:rsidTr="00973490">
        <w:trPr>
          <w:trHeight w:val="1405"/>
        </w:trPr>
        <w:tc>
          <w:tcPr>
            <w:tcW w:w="1043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bidiVisual/>
              <w:tblW w:w="10205" w:type="dxa"/>
              <w:tblLook w:val="01E0" w:firstRow="1" w:lastRow="1" w:firstColumn="1" w:lastColumn="1" w:noHBand="0" w:noVBand="0"/>
            </w:tblPr>
            <w:tblGrid>
              <w:gridCol w:w="850"/>
              <w:gridCol w:w="4678"/>
              <w:gridCol w:w="2551"/>
              <w:gridCol w:w="2126"/>
            </w:tblGrid>
            <w:tr w:rsidR="00C61A88" w:rsidRPr="0025140F" w:rsidTr="004F6CC4">
              <w:tc>
                <w:tcPr>
                  <w:tcW w:w="850" w:type="dxa"/>
                </w:tcPr>
                <w:p w:rsidR="00C61A88" w:rsidRPr="0025140F" w:rsidRDefault="00C61A88" w:rsidP="00A04A2F">
                  <w:pPr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25140F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ذ</w:t>
                  </w:r>
                </w:p>
              </w:tc>
              <w:tc>
                <w:tcPr>
                  <w:tcW w:w="4678" w:type="dxa"/>
                </w:tcPr>
                <w:p w:rsidR="00C61A88" w:rsidRPr="0025140F" w:rsidRDefault="00C61A88" w:rsidP="00A04A2F">
                  <w:pPr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25140F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ناونيشانى بابةت</w:t>
                  </w:r>
                </w:p>
              </w:tc>
              <w:tc>
                <w:tcPr>
                  <w:tcW w:w="2551" w:type="dxa"/>
                </w:tcPr>
                <w:p w:rsidR="00C61A88" w:rsidRPr="0025140F" w:rsidRDefault="00C61A88" w:rsidP="00A04A2F">
                  <w:pPr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25140F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هةفتةكان</w:t>
                  </w:r>
                </w:p>
              </w:tc>
              <w:tc>
                <w:tcPr>
                  <w:tcW w:w="2126" w:type="dxa"/>
                </w:tcPr>
                <w:p w:rsidR="00C61A88" w:rsidRPr="0025140F" w:rsidRDefault="00C61A88" w:rsidP="00A04A2F">
                  <w:pPr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 w:rsidRPr="0025140F"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ناوى مامؤستا</w:t>
                  </w:r>
                </w:p>
              </w:tc>
            </w:tr>
            <w:tr w:rsidR="00CC2F5C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CC2F5C" w:rsidRPr="003D6534" w:rsidRDefault="00CC2F5C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CC2F5C" w:rsidRPr="003D6534" w:rsidRDefault="00CC2F5C" w:rsidP="008330D6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مدخل الى علم </w:t>
                  </w:r>
                  <w:r w:rsidR="008330D6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ادارة الوقت و الازمات</w:t>
                  </w:r>
                </w:p>
              </w:tc>
              <w:tc>
                <w:tcPr>
                  <w:tcW w:w="2551" w:type="dxa"/>
                </w:tcPr>
                <w:p w:rsidR="00CC2F5C" w:rsidRPr="003D6534" w:rsidRDefault="00CC2F5C" w:rsidP="00784AB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الاول</w:t>
                  </w:r>
                </w:p>
              </w:tc>
              <w:tc>
                <w:tcPr>
                  <w:tcW w:w="2126" w:type="dxa"/>
                </w:tcPr>
                <w:p w:rsidR="00CC2F5C" w:rsidRPr="003D6534" w:rsidRDefault="00054706" w:rsidP="003A239A">
                  <w:pPr>
                    <w:jc w:val="both"/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CC2F5C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CC2F5C" w:rsidRPr="003D6534" w:rsidRDefault="00CC2F5C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CC2F5C" w:rsidRPr="003D6534" w:rsidRDefault="00CC2F5C" w:rsidP="00784ABC">
                  <w:pPr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CC2F5C" w:rsidRPr="003D6534" w:rsidRDefault="00CC2F5C" w:rsidP="003A239A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الثاني</w:t>
                  </w:r>
                </w:p>
              </w:tc>
              <w:tc>
                <w:tcPr>
                  <w:tcW w:w="2126" w:type="dxa"/>
                </w:tcPr>
                <w:p w:rsidR="00CC2F5C" w:rsidRPr="003D6534" w:rsidRDefault="00054706" w:rsidP="003A239A">
                  <w:pPr>
                    <w:jc w:val="both"/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CC2F5C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CC2F5C" w:rsidRPr="003D6534" w:rsidRDefault="00CC2F5C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CC2F5C" w:rsidRPr="003D6534" w:rsidRDefault="00CC2F5C" w:rsidP="00CE6B89">
                  <w:pPr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CC2F5C" w:rsidRPr="003D6534" w:rsidRDefault="00CC2F5C" w:rsidP="003A239A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الاسبوع الثالث </w:t>
                  </w:r>
                </w:p>
              </w:tc>
              <w:tc>
                <w:tcPr>
                  <w:tcW w:w="2126" w:type="dxa"/>
                </w:tcPr>
                <w:p w:rsidR="00CC2F5C" w:rsidRPr="003D6534" w:rsidRDefault="00054706" w:rsidP="003A239A">
                  <w:pPr>
                    <w:jc w:val="both"/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1D554A" w:rsidP="008330D6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نظرية </w:t>
                  </w:r>
                  <w:r w:rsidR="008330D6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ادارة الوقت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االرابع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الخامس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السادس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السابع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8330D6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نظرية استغلال الوقت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الثامن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التاسع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العاشر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</w:tcPr>
                <w:p w:rsidR="001D554A" w:rsidRPr="003D6534" w:rsidRDefault="001D554A" w:rsidP="008330D6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التوازن </w:t>
                  </w:r>
                  <w:r w:rsidR="008330D6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بين الاوقات المتاحة و الاعمال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3A239A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الحادي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1D554A" w:rsidP="008330D6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سلوك </w:t>
                  </w:r>
                  <w:r w:rsidR="008330D6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الادارى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الثاني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الثالث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الرابع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اختبار الكورس الاول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الخامس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1D554A" w:rsidP="008330D6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نظرية </w:t>
                  </w:r>
                  <w:r w:rsidR="008330D6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ادارة الوقت 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السادس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السابع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الثامن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التاسع عشر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8330D6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الادارة و </w:t>
                  </w:r>
                  <w:r w:rsidR="001D554A"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 انواعه وخصائه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الحادي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الثاني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054706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الثالث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8330D6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 xml:space="preserve">علاقة الوقت </w:t>
                  </w:r>
                  <w:r w:rsidR="00CF68C3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بالتخطيط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الرابع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الخامس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3E74B9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علاقة الوقت بالمراقبة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السادس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السابع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اختبار الكورس الثاني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االثامن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3E74B9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استغلال الوقت عند المستقبل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التاسع والعشرون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الثلاثون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</w:tcPr>
                <w:p w:rsidR="001D554A" w:rsidRPr="003D6534" w:rsidRDefault="003E74B9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مدى تاثير استغلال الوقت على التقدم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الحادي والثلاثون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1D554A" w:rsidRPr="003D6534" w:rsidRDefault="003E74B9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النشاط الادارى للوقت و فن ممكن لاستغلاله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الثاني والثلاثون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الثالث والثلاثون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  <w:tr w:rsidR="001D554A" w:rsidRPr="0025140F" w:rsidTr="004F6CC4">
              <w:trPr>
                <w:trHeight w:val="464"/>
              </w:trPr>
              <w:tc>
                <w:tcPr>
                  <w:tcW w:w="850" w:type="dxa"/>
                </w:tcPr>
                <w:p w:rsidR="001D554A" w:rsidRPr="003D6534" w:rsidRDefault="001D554A" w:rsidP="00E04B6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678" w:type="dxa"/>
                </w:tcPr>
                <w:p w:rsidR="001D554A" w:rsidRPr="003D6534" w:rsidRDefault="001D554A" w:rsidP="00CE6B89">
                  <w:pPr>
                    <w:rPr>
                      <w:rFonts w:cs="Simplified Arabic"/>
                      <w:sz w:val="28"/>
                      <w:szCs w:val="28"/>
                      <w:rtl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مراجعة عامة للمادة</w:t>
                  </w:r>
                </w:p>
              </w:tc>
              <w:tc>
                <w:tcPr>
                  <w:tcW w:w="2551" w:type="dxa"/>
                </w:tcPr>
                <w:p w:rsidR="001D554A" w:rsidRPr="003D6534" w:rsidRDefault="001D554A" w:rsidP="004C21CC">
                  <w:p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3D6534"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الاسبوع الرابع والثلاثون</w:t>
                  </w:r>
                </w:p>
              </w:tc>
              <w:tc>
                <w:tcPr>
                  <w:tcW w:w="2126" w:type="dxa"/>
                </w:tcPr>
                <w:p w:rsidR="001D554A" w:rsidRPr="003D6534" w:rsidRDefault="00AA5263"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IQ"/>
                    </w:rPr>
                    <w:t>دلشاد احمد شريف</w:t>
                  </w:r>
                </w:p>
              </w:tc>
            </w:tr>
          </w:tbl>
          <w:p w:rsidR="00C61A88" w:rsidRPr="0025140F" w:rsidRDefault="00C61A88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25140F" w:rsidTr="00973490">
        <w:trPr>
          <w:trHeight w:val="515"/>
        </w:trPr>
        <w:tc>
          <w:tcPr>
            <w:tcW w:w="3152" w:type="dxa"/>
            <w:tcBorders>
              <w:top w:val="single" w:sz="8" w:space="0" w:color="auto"/>
            </w:tcBorders>
          </w:tcPr>
          <w:p w:rsidR="008D46A4" w:rsidRPr="0025140F" w:rsidRDefault="0045211D" w:rsidP="00A04A2F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 w:rsidRPr="0025140F">
              <w:rPr>
                <w:b/>
                <w:bCs/>
                <w:sz w:val="28"/>
                <w:szCs w:val="28"/>
                <w:lang w:val="en-US" w:bidi="ar-IQ"/>
              </w:rPr>
              <w:lastRenderedPageBreak/>
              <w:t>-</w:t>
            </w:r>
          </w:p>
        </w:tc>
        <w:tc>
          <w:tcPr>
            <w:tcW w:w="7279" w:type="dxa"/>
            <w:gridSpan w:val="2"/>
            <w:tcBorders>
              <w:top w:val="single" w:sz="8" w:space="0" w:color="auto"/>
            </w:tcBorders>
          </w:tcPr>
          <w:p w:rsidR="008D46A4" w:rsidRPr="0025140F" w:rsidRDefault="00EC388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25140F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25140F" w:rsidTr="00973490">
        <w:tc>
          <w:tcPr>
            <w:tcW w:w="3152" w:type="dxa"/>
          </w:tcPr>
          <w:p w:rsidR="00700C17" w:rsidRPr="0025140F" w:rsidRDefault="0045211D" w:rsidP="00A04A2F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  <w:r w:rsidRPr="0025140F">
              <w:rPr>
                <w:rFonts w:cs="Times New Roman"/>
                <w:sz w:val="24"/>
                <w:szCs w:val="24"/>
                <w:lang w:val="en-US" w:bidi="ar-IQ"/>
              </w:rPr>
              <w:lastRenderedPageBreak/>
              <w:t>-</w:t>
            </w:r>
          </w:p>
          <w:p w:rsidR="008D46A4" w:rsidRPr="0025140F" w:rsidRDefault="008D46A4" w:rsidP="00A04A2F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7279" w:type="dxa"/>
            <w:gridSpan w:val="2"/>
          </w:tcPr>
          <w:p w:rsidR="008D46A4" w:rsidRPr="0025140F" w:rsidRDefault="00015321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</w:tc>
      </w:tr>
      <w:tr w:rsidR="008D46A4" w:rsidRPr="0025140F" w:rsidTr="00973490">
        <w:trPr>
          <w:trHeight w:val="732"/>
        </w:trPr>
        <w:tc>
          <w:tcPr>
            <w:tcW w:w="10431" w:type="dxa"/>
            <w:gridSpan w:val="3"/>
          </w:tcPr>
          <w:p w:rsidR="001C71B8" w:rsidRPr="0025140F" w:rsidRDefault="001C71B8" w:rsidP="001C71B8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1C71B8" w:rsidRPr="0025140F" w:rsidRDefault="001C71B8" w:rsidP="001C71B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١. انشائي: </w:t>
            </w:r>
          </w:p>
          <w:p w:rsidR="001C71B8" w:rsidRDefault="001C71B8" w:rsidP="00AF4D7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C58D2">
              <w:rPr>
                <w:rFonts w:asciiTheme="majorBidi" w:hAnsiTheme="majorBidi" w:cstheme="majorBidi" w:hint="cs"/>
                <w:color w:val="E36C0A" w:themeColor="accent6" w:themeShade="BF"/>
                <w:sz w:val="24"/>
                <w:szCs w:val="24"/>
                <w:rtl/>
                <w:lang w:bidi="ar-IQ"/>
              </w:rPr>
              <w:t xml:space="preserve">    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س/ ماهي السبب نشوء المشكلة </w:t>
            </w:r>
            <w:r w:rsidR="00AF4D7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الادارية 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 وكيفية معالجتها تحدث عنه بالتفصيل؟</w:t>
            </w:r>
          </w:p>
          <w:p w:rsidR="001C71B8" w:rsidRPr="006A62BA" w:rsidRDefault="001C71B8" w:rsidP="00AF4D76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ج/</w:t>
            </w:r>
            <w:r w:rsidRPr="00355BFB">
              <w:rPr>
                <w:b/>
                <w:bCs/>
                <w:sz w:val="28"/>
                <w:szCs w:val="28"/>
                <w:rtl/>
              </w:rPr>
              <w:t xml:space="preserve"> المشكلة </w:t>
            </w:r>
            <w:r w:rsidR="00AF4D76">
              <w:rPr>
                <w:rFonts w:hint="cs"/>
                <w:b/>
                <w:bCs/>
                <w:sz w:val="28"/>
                <w:szCs w:val="28"/>
                <w:rtl/>
              </w:rPr>
              <w:t>الادارية للوقت</w:t>
            </w:r>
            <w:r w:rsidRPr="00355BFB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D12FE3">
              <w:rPr>
                <w:sz w:val="28"/>
                <w:szCs w:val="28"/>
                <w:rtl/>
              </w:rPr>
              <w:t xml:space="preserve">هي </w:t>
            </w:r>
            <w:r w:rsidRPr="00D12FE3">
              <w:rPr>
                <w:sz w:val="28"/>
                <w:szCs w:val="28"/>
                <w:u w:val="single"/>
                <w:rtl/>
              </w:rPr>
              <w:t>تعدد الحاجات</w:t>
            </w:r>
            <w:r w:rsidRPr="00D12FE3">
              <w:rPr>
                <w:sz w:val="28"/>
                <w:szCs w:val="28"/>
                <w:rtl/>
              </w:rPr>
              <w:t xml:space="preserve"> في ظل </w:t>
            </w:r>
            <w:r w:rsidR="00AF4D76">
              <w:rPr>
                <w:rFonts w:hint="cs"/>
                <w:sz w:val="28"/>
                <w:szCs w:val="28"/>
                <w:u w:val="single"/>
                <w:rtl/>
              </w:rPr>
              <w:t>ادارة فاشلة للوقت وعدم اهتمام به .</w:t>
            </w:r>
            <w:r w:rsidRPr="00D12FE3">
              <w:rPr>
                <w:sz w:val="28"/>
                <w:szCs w:val="28"/>
                <w:u w:val="single"/>
                <w:rtl/>
                <w:lang w:bidi="ar-IQ"/>
              </w:rPr>
              <w:t xml:space="preserve"> </w:t>
            </w:r>
          </w:p>
          <w:p w:rsidR="001C71B8" w:rsidRPr="00D12FE3" w:rsidRDefault="001C71B8" w:rsidP="00AF4D76">
            <w:pPr>
              <w:bidi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D12FE3">
              <w:rPr>
                <w:sz w:val="28"/>
                <w:szCs w:val="28"/>
                <w:rtl/>
              </w:rPr>
              <w:t xml:space="preserve">  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اسباب او </w:t>
            </w:r>
            <w:r w:rsidRPr="00D12FE3">
              <w:rPr>
                <w:sz w:val="28"/>
                <w:szCs w:val="28"/>
                <w:rtl/>
              </w:rPr>
              <w:t xml:space="preserve">عناصر المشكلة </w:t>
            </w:r>
            <w:r w:rsidR="00AF4D76">
              <w:rPr>
                <w:rFonts w:hint="cs"/>
                <w:sz w:val="28"/>
                <w:szCs w:val="28"/>
                <w:rtl/>
              </w:rPr>
              <w:t>الادارية للوقت و الازمات التى تواجهنا .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1C71B8" w:rsidRPr="00D12FE3" w:rsidRDefault="001C71B8" w:rsidP="001C71B8">
            <w:pPr>
              <w:bidi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D12FE3">
              <w:rPr>
                <w:sz w:val="28"/>
                <w:szCs w:val="28"/>
                <w:rtl/>
                <w:lang w:bidi="ar-IQ"/>
              </w:rPr>
              <w:t xml:space="preserve">1- </w:t>
            </w:r>
            <w:r w:rsidRPr="00D12FE3">
              <w:rPr>
                <w:sz w:val="28"/>
                <w:szCs w:val="28"/>
                <w:rtl/>
              </w:rPr>
              <w:t>الحاجات</w:t>
            </w:r>
            <w:r w:rsidR="00AF4D76">
              <w:rPr>
                <w:rFonts w:hint="cs"/>
                <w:sz w:val="28"/>
                <w:szCs w:val="28"/>
                <w:rtl/>
              </w:rPr>
              <w:t xml:space="preserve"> الكثيرة </w:t>
            </w:r>
            <w:r w:rsidRPr="00D12FE3">
              <w:rPr>
                <w:sz w:val="28"/>
                <w:szCs w:val="28"/>
                <w:rtl/>
              </w:rPr>
              <w:t>: حاجات الإنسان كثيرة ومتنوعة كلما ظهرت حاجة وأشبعت ظهرت  حاجه أخرى (لأن حاجات الإنسان كثيرة ومتعددة ومتجددة</w:t>
            </w:r>
            <w:r w:rsidR="00AF4D76">
              <w:rPr>
                <w:rFonts w:hint="cs"/>
                <w:sz w:val="28"/>
                <w:szCs w:val="28"/>
                <w:rtl/>
              </w:rPr>
              <w:t xml:space="preserve"> لذا يجب اسغنائه بالتنظيم وتبويب الاوقات المتاحة لدينا </w:t>
            </w:r>
            <w:r w:rsidRPr="00D12FE3">
              <w:rPr>
                <w:sz w:val="28"/>
                <w:szCs w:val="28"/>
                <w:rtl/>
              </w:rPr>
              <w:t xml:space="preserve"> </w:t>
            </w:r>
            <w:r w:rsidR="00AF4D7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12FE3">
              <w:rPr>
                <w:sz w:val="28"/>
                <w:szCs w:val="28"/>
                <w:rtl/>
              </w:rPr>
              <w:t>).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1C71B8" w:rsidRPr="00D12FE3" w:rsidRDefault="001C71B8" w:rsidP="001C71B8">
            <w:pPr>
              <w:bidi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D12FE3">
              <w:rPr>
                <w:sz w:val="28"/>
                <w:szCs w:val="28"/>
                <w:rtl/>
                <w:lang w:bidi="ar-IQ"/>
              </w:rPr>
              <w:t xml:space="preserve">2- </w:t>
            </w:r>
            <w:r w:rsidRPr="00D12FE3">
              <w:rPr>
                <w:sz w:val="28"/>
                <w:szCs w:val="28"/>
                <w:rtl/>
              </w:rPr>
              <w:t>الندرة: الموارد متوفرة ولكن بكميات قليلة والتي لا يمكن أن تفي بجميع الاحتياجات.</w:t>
            </w:r>
            <w:r w:rsidRPr="00D12FE3">
              <w:rPr>
                <w:sz w:val="28"/>
                <w:szCs w:val="28"/>
                <w:lang w:bidi="ar-IQ"/>
              </w:rPr>
              <w:t xml:space="preserve"> </w:t>
            </w:r>
          </w:p>
          <w:p w:rsidR="001C71B8" w:rsidRPr="00D12FE3" w:rsidRDefault="001C71B8" w:rsidP="00CE25D9">
            <w:pPr>
              <w:numPr>
                <w:ilvl w:val="0"/>
                <w:numId w:val="16"/>
              </w:numPr>
              <w:bidi/>
              <w:spacing w:line="360" w:lineRule="auto"/>
              <w:rPr>
                <w:sz w:val="28"/>
                <w:szCs w:val="28"/>
                <w:lang w:bidi="ar-IQ"/>
              </w:rPr>
            </w:pPr>
            <w:r w:rsidRPr="00D12FE3">
              <w:rPr>
                <w:sz w:val="28"/>
                <w:szCs w:val="28"/>
                <w:rtl/>
              </w:rPr>
              <w:t xml:space="preserve">حل للمشكلة </w:t>
            </w:r>
            <w:r w:rsidR="00CE25D9">
              <w:rPr>
                <w:rFonts w:hint="cs"/>
                <w:sz w:val="28"/>
                <w:szCs w:val="28"/>
                <w:rtl/>
              </w:rPr>
              <w:t>الزمات</w:t>
            </w:r>
            <w:r w:rsidRPr="00D12FE3">
              <w:rPr>
                <w:sz w:val="28"/>
                <w:szCs w:val="28"/>
                <w:rtl/>
              </w:rPr>
              <w:t xml:space="preserve"> والحل يكون بـ: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1C71B8" w:rsidRPr="00D12FE3" w:rsidRDefault="001C71B8" w:rsidP="00CE25D9">
            <w:pPr>
              <w:bidi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D12FE3">
              <w:rPr>
                <w:sz w:val="28"/>
                <w:szCs w:val="28"/>
                <w:rtl/>
                <w:lang w:bidi="ar-IQ"/>
              </w:rPr>
              <w:t xml:space="preserve">1- </w:t>
            </w:r>
            <w:r w:rsidRPr="00D12FE3">
              <w:rPr>
                <w:sz w:val="28"/>
                <w:szCs w:val="28"/>
                <w:rtl/>
              </w:rPr>
              <w:t>الاختيار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D12FE3">
              <w:rPr>
                <w:sz w:val="28"/>
                <w:szCs w:val="28"/>
                <w:rtl/>
              </w:rPr>
              <w:t xml:space="preserve">: من خلال التصرف الرشيد بأن تحقق أقصى إشباع ممكن في ظل ترتيب </w:t>
            </w:r>
            <w:r w:rsidR="00CE25D9">
              <w:rPr>
                <w:rFonts w:hint="cs"/>
                <w:sz w:val="28"/>
                <w:szCs w:val="28"/>
                <w:rtl/>
              </w:rPr>
              <w:t>الاوقات و الاعمال</w:t>
            </w:r>
            <w:r w:rsidRPr="00D12FE3">
              <w:rPr>
                <w:sz w:val="28"/>
                <w:szCs w:val="28"/>
                <w:rtl/>
              </w:rPr>
              <w:t xml:space="preserve"> الأهم فألاهم.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1C71B8" w:rsidRPr="006A62BA" w:rsidRDefault="001C71B8" w:rsidP="00CE25D9">
            <w:pPr>
              <w:bidi/>
              <w:spacing w:line="360" w:lineRule="auto"/>
              <w:rPr>
                <w:sz w:val="28"/>
                <w:szCs w:val="28"/>
                <w:lang w:bidi="ar-IQ"/>
              </w:rPr>
            </w:pPr>
            <w:r w:rsidRPr="00D12FE3">
              <w:rPr>
                <w:sz w:val="28"/>
                <w:szCs w:val="28"/>
                <w:rtl/>
                <w:lang w:bidi="ar-IQ"/>
              </w:rPr>
              <w:t xml:space="preserve">2- </w:t>
            </w:r>
            <w:r w:rsidRPr="00D12FE3">
              <w:rPr>
                <w:sz w:val="28"/>
                <w:szCs w:val="28"/>
                <w:rtl/>
              </w:rPr>
              <w:t>التضحية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CE25D9">
              <w:rPr>
                <w:rFonts w:hint="cs"/>
                <w:sz w:val="28"/>
                <w:szCs w:val="28"/>
                <w:rtl/>
                <w:lang w:bidi="ar-IQ"/>
              </w:rPr>
              <w:t xml:space="preserve">و التعب </w:t>
            </w:r>
            <w:r w:rsidRPr="00D12FE3">
              <w:rPr>
                <w:sz w:val="28"/>
                <w:szCs w:val="28"/>
                <w:rtl/>
              </w:rPr>
              <w:t xml:space="preserve">: أي </w:t>
            </w:r>
            <w:r w:rsidR="00CE25D9">
              <w:rPr>
                <w:rFonts w:hint="cs"/>
                <w:sz w:val="28"/>
                <w:szCs w:val="28"/>
                <w:rtl/>
              </w:rPr>
              <w:t>اوقات الفائتة يؤدى الى الفشل و التاخر .</w:t>
            </w:r>
            <w:r w:rsidRPr="00D12FE3">
              <w:rPr>
                <w:sz w:val="28"/>
                <w:szCs w:val="28"/>
                <w:rtl/>
              </w:rPr>
              <w:t>.</w:t>
            </w:r>
            <w:r w:rsidRPr="00D12FE3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1C71B8" w:rsidRPr="00811A31" w:rsidRDefault="001C71B8" w:rsidP="00CE25D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س/ميز بين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سوق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CE25D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الوقات المتغلة و الوقات الفائتة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1C71B8" w:rsidRPr="00811A31" w:rsidRDefault="001C71B8" w:rsidP="00CE25D9">
            <w:p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س/عرف </w:t>
            </w:r>
            <w:r w:rsidR="00CE25D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انواع الوقت 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والعوامل المؤثرة فيه وضحه.</w:t>
            </w:r>
          </w:p>
          <w:p w:rsidR="001C71B8" w:rsidRPr="00811A31" w:rsidRDefault="001C71B8" w:rsidP="001C71B8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11A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٢. صح أو خطأ: </w:t>
            </w:r>
          </w:p>
          <w:p w:rsidR="001C71B8" w:rsidRPr="00811A31" w:rsidRDefault="001C71B8" w:rsidP="001C71B8">
            <w:p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س/</w:t>
            </w:r>
            <w:r w:rsidRPr="00811A3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ضع علامة 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صح</w:t>
            </w:r>
            <w:r w:rsidRPr="00811A3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(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√) او خطأ</w:t>
            </w:r>
            <w:r w:rsidRPr="00811A3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(×)امام العبارات الاتية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مع تصحيح فقط العبارات الخاطئة </w:t>
            </w:r>
            <w:r w:rsidRPr="00811A3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باختصار</w:t>
            </w:r>
          </w:p>
          <w:p w:rsidR="001C71B8" w:rsidRDefault="001C71B8" w:rsidP="00CE25D9">
            <w:p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-يوجد علاقة طردية مابين </w:t>
            </w:r>
            <w:r w:rsidR="00CE25D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التقدم و التطوير و استغلال الوقت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1C71B8" w:rsidRPr="0025140F" w:rsidRDefault="001C71B8" w:rsidP="00CE25D9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٣. </w:t>
            </w:r>
            <w:r w:rsidR="00CE25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التحليل </w:t>
            </w: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1C71B8" w:rsidRPr="00811A31" w:rsidRDefault="001C71B8" w:rsidP="001C71B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س/ املاء الفراغات الاتية :      </w:t>
            </w:r>
          </w:p>
          <w:p w:rsidR="001C71B8" w:rsidRDefault="008A505A" w:rsidP="001C71B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يكون التقدم التطور واستغناء المطلبات الحيات ب ..............</w:t>
            </w:r>
          </w:p>
          <w:p w:rsidR="001C71B8" w:rsidRPr="00811A31" w:rsidRDefault="001C71B8" w:rsidP="008A505A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ج/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8A505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IQ"/>
              </w:rPr>
              <w:t>تنظيم وتخطيط الاوقات المتاحة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 w:rsidRPr="00811A3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8D46A4" w:rsidRPr="0025140F" w:rsidRDefault="001C71B8" w:rsidP="001C71B8">
            <w:pPr>
              <w:bidi/>
              <w:ind w:left="360"/>
              <w:jc w:val="both"/>
              <w:rPr>
                <w:rFonts w:cs="Simplified Arabic"/>
                <w:b/>
                <w:bCs/>
                <w:sz w:val="28"/>
                <w:szCs w:val="28"/>
                <w:lang w:val="en-US" w:bidi="ar-IQ"/>
              </w:rPr>
            </w:pPr>
            <w:r w:rsidRPr="0025140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ملاحظة:على الطلاب ان يفهموا مطلوب السؤال اولاً ومن ثم الايجابة عليها بدقة متناهية .</w:t>
            </w:r>
          </w:p>
        </w:tc>
      </w:tr>
      <w:tr w:rsidR="008D46A4" w:rsidRPr="0025140F" w:rsidTr="00973490">
        <w:trPr>
          <w:trHeight w:val="732"/>
        </w:trPr>
        <w:tc>
          <w:tcPr>
            <w:tcW w:w="10431" w:type="dxa"/>
            <w:gridSpan w:val="3"/>
          </w:tcPr>
          <w:p w:rsidR="00DC7E6B" w:rsidRPr="0025140F" w:rsidRDefault="00EC388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1647A7" w:rsidRPr="0014478C" w:rsidRDefault="00DC7E6B" w:rsidP="0014478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AD2" w:rsidRPr="0025140F" w:rsidTr="00B32F05">
        <w:trPr>
          <w:trHeight w:val="2125"/>
        </w:trPr>
        <w:tc>
          <w:tcPr>
            <w:tcW w:w="10431" w:type="dxa"/>
            <w:gridSpan w:val="3"/>
          </w:tcPr>
          <w:p w:rsidR="00DC7E6B" w:rsidRPr="0025140F" w:rsidRDefault="00EC388C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2514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25140F" w:rsidRDefault="00DC7E6B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Default="009E1617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25140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F3679A" w:rsidRDefault="00F3679A" w:rsidP="00F367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3679A" w:rsidRDefault="00F3679A" w:rsidP="00F367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3679A" w:rsidRDefault="00F3679A" w:rsidP="00F367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F3679A" w:rsidRPr="0025140F" w:rsidRDefault="00F3679A" w:rsidP="00F367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C7E6B" w:rsidRPr="0025140F" w:rsidRDefault="00DC7E6B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25140F" w:rsidRDefault="00961D90" w:rsidP="00A04A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AA0311" w:rsidRDefault="008D46A4" w:rsidP="00625436">
      <w:pPr>
        <w:bidi/>
        <w:jc w:val="both"/>
        <w:rPr>
          <w:b/>
          <w:bCs/>
          <w:sz w:val="28"/>
          <w:szCs w:val="28"/>
        </w:rPr>
      </w:pPr>
      <w:r w:rsidRPr="0025140F">
        <w:rPr>
          <w:sz w:val="28"/>
          <w:szCs w:val="28"/>
        </w:rPr>
        <w:br/>
      </w:r>
      <w:r w:rsidR="00AA0311" w:rsidRPr="00AA0311">
        <w:rPr>
          <w:rFonts w:hint="cs"/>
          <w:b/>
          <w:bCs/>
          <w:noProof/>
          <w:sz w:val="28"/>
          <w:szCs w:val="28"/>
          <w:rtl/>
          <w:lang w:val="en-US"/>
        </w:rPr>
        <w:t>قائمة المراجع :-</w:t>
      </w:r>
    </w:p>
    <w:p w:rsidR="00AA0311" w:rsidRDefault="00AA0311" w:rsidP="00A04A2F">
      <w:pPr>
        <w:bidi/>
        <w:jc w:val="both"/>
        <w:rPr>
          <w:lang w:val="en-US" w:bidi="ar-IQ"/>
        </w:rPr>
      </w:pPr>
      <w:r>
        <w:rPr>
          <w:noProof/>
          <w:lang w:val="en-US"/>
        </w:rPr>
        <w:drawing>
          <wp:inline distT="0" distB="0" distL="0" distR="0" wp14:anchorId="7E3A66DD" wp14:editId="2189217A">
            <wp:extent cx="5486400" cy="1041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DBF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11" w:rsidRPr="00AA0311" w:rsidRDefault="00AA0311" w:rsidP="00AA0311">
      <w:pPr>
        <w:bidi/>
        <w:rPr>
          <w:lang w:val="en-US" w:bidi="ar-IQ"/>
        </w:rPr>
      </w:pPr>
      <w:r>
        <w:rPr>
          <w:noProof/>
          <w:lang w:val="en-US"/>
        </w:rPr>
        <w:drawing>
          <wp:inline distT="0" distB="0" distL="0" distR="0" wp14:anchorId="6454C3C0" wp14:editId="22E6801B">
            <wp:extent cx="5486400" cy="516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6E3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11" w:rsidRPr="00AA0311" w:rsidRDefault="00AA0311" w:rsidP="00AA0311">
      <w:pPr>
        <w:bidi/>
        <w:rPr>
          <w:lang w:val="en-US" w:bidi="ar-IQ"/>
        </w:rPr>
      </w:pPr>
      <w:r>
        <w:rPr>
          <w:noProof/>
          <w:lang w:val="en-US"/>
        </w:rPr>
        <w:drawing>
          <wp:inline distT="0" distB="0" distL="0" distR="0" wp14:anchorId="38BB3E48" wp14:editId="02511745">
            <wp:extent cx="5483995" cy="26765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354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11" w:rsidRPr="00AA0311" w:rsidRDefault="00AA0311" w:rsidP="00AA0311">
      <w:pPr>
        <w:bidi/>
        <w:rPr>
          <w:lang w:val="en-US" w:bidi="ar-IQ"/>
        </w:rPr>
      </w:pPr>
    </w:p>
    <w:p w:rsidR="00B32F05" w:rsidRPr="00F3679A" w:rsidRDefault="00B32F05" w:rsidP="00B32F05">
      <w:pPr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3679A">
        <w:rPr>
          <w:rFonts w:ascii="56_Sarchia_Kurdish_Bold" w:hAnsi="56_Sarchia_Kurdish_Bold" w:cs="56_Sarchia_Kurdish_Bold"/>
          <w:b/>
          <w:bCs/>
          <w:sz w:val="38"/>
          <w:szCs w:val="38"/>
          <w:rtl/>
          <w:lang w:bidi="ar-IQ"/>
        </w:rPr>
        <w:lastRenderedPageBreak/>
        <w:t xml:space="preserve">من </w:t>
      </w:r>
      <w:r w:rsidRPr="00F3679A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رەزاەمەندم لەسەر ئەم کۆرس بووکە .</w:t>
      </w:r>
    </w:p>
    <w:p w:rsidR="00AA0311" w:rsidRPr="00B32F05" w:rsidRDefault="00B32F05" w:rsidP="00B32F05">
      <w:pPr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F3679A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د. بیستون عبدالمجید </w:t>
      </w:r>
    </w:p>
    <w:p w:rsidR="00AA0311" w:rsidRPr="00AA0311" w:rsidRDefault="00AA0311" w:rsidP="00B32F05">
      <w:pPr>
        <w:tabs>
          <w:tab w:val="left" w:pos="1215"/>
        </w:tabs>
        <w:bidi/>
        <w:rPr>
          <w:lang w:val="en-US" w:bidi="ar-IQ"/>
        </w:rPr>
      </w:pPr>
    </w:p>
    <w:sectPr w:rsidR="00AA0311" w:rsidRPr="00AA0311" w:rsidSect="00FA50ED">
      <w:headerReference w:type="default" r:id="rId11"/>
      <w:footerReference w:type="default" r:id="rId12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3E1" w:rsidRDefault="002723E1" w:rsidP="00483DD0">
      <w:pPr>
        <w:spacing w:after="0" w:line="240" w:lineRule="auto"/>
      </w:pPr>
      <w:r>
        <w:separator/>
      </w:r>
    </w:p>
  </w:endnote>
  <w:endnote w:type="continuationSeparator" w:id="0">
    <w:p w:rsidR="002723E1" w:rsidRDefault="002723E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56_Sarchia_Kurdish_Bold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3E1" w:rsidRDefault="002723E1" w:rsidP="00483DD0">
      <w:pPr>
        <w:spacing w:after="0" w:line="240" w:lineRule="auto"/>
      </w:pPr>
      <w:r>
        <w:separator/>
      </w:r>
    </w:p>
  </w:footnote>
  <w:footnote w:type="continuationSeparator" w:id="0">
    <w:p w:rsidR="002723E1" w:rsidRDefault="002723E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6DF7"/>
    <w:multiLevelType w:val="hybridMultilevel"/>
    <w:tmpl w:val="E920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EB8"/>
    <w:multiLevelType w:val="hybridMultilevel"/>
    <w:tmpl w:val="94447576"/>
    <w:lvl w:ilvl="0" w:tplc="C8FC29C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0E0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00A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2329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291D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468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087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E9FB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3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5429"/>
    <w:multiLevelType w:val="hybridMultilevel"/>
    <w:tmpl w:val="BE66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7074858">
    <w:abstractNumId w:val="0"/>
  </w:num>
  <w:num w:numId="2" w16cid:durableId="559290869">
    <w:abstractNumId w:val="15"/>
  </w:num>
  <w:num w:numId="3" w16cid:durableId="1521814056">
    <w:abstractNumId w:val="1"/>
  </w:num>
  <w:num w:numId="4" w16cid:durableId="167405416">
    <w:abstractNumId w:val="12"/>
  </w:num>
  <w:num w:numId="5" w16cid:durableId="1777092517">
    <w:abstractNumId w:val="14"/>
  </w:num>
  <w:num w:numId="6" w16cid:durableId="1033075584">
    <w:abstractNumId w:val="8"/>
  </w:num>
  <w:num w:numId="7" w16cid:durableId="784351903">
    <w:abstractNumId w:val="6"/>
  </w:num>
  <w:num w:numId="8" w16cid:durableId="47269964">
    <w:abstractNumId w:val="10"/>
  </w:num>
  <w:num w:numId="9" w16cid:durableId="713457661">
    <w:abstractNumId w:val="3"/>
  </w:num>
  <w:num w:numId="10" w16cid:durableId="146635765">
    <w:abstractNumId w:val="11"/>
  </w:num>
  <w:num w:numId="11" w16cid:durableId="678775276">
    <w:abstractNumId w:val="7"/>
  </w:num>
  <w:num w:numId="12" w16cid:durableId="1477720002">
    <w:abstractNumId w:val="13"/>
  </w:num>
  <w:num w:numId="13" w16cid:durableId="1000814030">
    <w:abstractNumId w:val="5"/>
  </w:num>
  <w:num w:numId="14" w16cid:durableId="360209917">
    <w:abstractNumId w:val="9"/>
  </w:num>
  <w:num w:numId="15" w16cid:durableId="1166940453">
    <w:abstractNumId w:val="2"/>
  </w:num>
  <w:num w:numId="16" w16cid:durableId="1443308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7AA2"/>
    <w:rsid w:val="00010DF7"/>
    <w:rsid w:val="00015321"/>
    <w:rsid w:val="00015333"/>
    <w:rsid w:val="00037F08"/>
    <w:rsid w:val="00044558"/>
    <w:rsid w:val="000502C6"/>
    <w:rsid w:val="000514B0"/>
    <w:rsid w:val="00053C1C"/>
    <w:rsid w:val="00054706"/>
    <w:rsid w:val="00054FC2"/>
    <w:rsid w:val="0005531D"/>
    <w:rsid w:val="00057FB5"/>
    <w:rsid w:val="00067528"/>
    <w:rsid w:val="00087EFD"/>
    <w:rsid w:val="000A293F"/>
    <w:rsid w:val="000A30D6"/>
    <w:rsid w:val="000A43AE"/>
    <w:rsid w:val="000A501D"/>
    <w:rsid w:val="000C238F"/>
    <w:rsid w:val="000C567D"/>
    <w:rsid w:val="000D03E0"/>
    <w:rsid w:val="000E7D38"/>
    <w:rsid w:val="000F2337"/>
    <w:rsid w:val="000F39C1"/>
    <w:rsid w:val="000F649A"/>
    <w:rsid w:val="00104523"/>
    <w:rsid w:val="001172F8"/>
    <w:rsid w:val="001177A1"/>
    <w:rsid w:val="001178F4"/>
    <w:rsid w:val="001215D2"/>
    <w:rsid w:val="001232B6"/>
    <w:rsid w:val="001251AA"/>
    <w:rsid w:val="0012723A"/>
    <w:rsid w:val="00131818"/>
    <w:rsid w:val="0014478C"/>
    <w:rsid w:val="001513B9"/>
    <w:rsid w:val="001527D7"/>
    <w:rsid w:val="00152B69"/>
    <w:rsid w:val="00155D08"/>
    <w:rsid w:val="001647A7"/>
    <w:rsid w:val="00197FD5"/>
    <w:rsid w:val="001A037D"/>
    <w:rsid w:val="001A3177"/>
    <w:rsid w:val="001A4B1A"/>
    <w:rsid w:val="001B5D8F"/>
    <w:rsid w:val="001B5EBC"/>
    <w:rsid w:val="001C4191"/>
    <w:rsid w:val="001C4F13"/>
    <w:rsid w:val="001C71B8"/>
    <w:rsid w:val="001D554A"/>
    <w:rsid w:val="001F7289"/>
    <w:rsid w:val="00202F01"/>
    <w:rsid w:val="002113AA"/>
    <w:rsid w:val="00211F17"/>
    <w:rsid w:val="0023002B"/>
    <w:rsid w:val="00236016"/>
    <w:rsid w:val="00250516"/>
    <w:rsid w:val="0025140F"/>
    <w:rsid w:val="002527AC"/>
    <w:rsid w:val="0025284B"/>
    <w:rsid w:val="00261261"/>
    <w:rsid w:val="002723E1"/>
    <w:rsid w:val="0027243A"/>
    <w:rsid w:val="00284208"/>
    <w:rsid w:val="00290F2A"/>
    <w:rsid w:val="002A2AC2"/>
    <w:rsid w:val="002A6799"/>
    <w:rsid w:val="002B6FE3"/>
    <w:rsid w:val="002C5872"/>
    <w:rsid w:val="002E78EE"/>
    <w:rsid w:val="002F44B8"/>
    <w:rsid w:val="00301A7A"/>
    <w:rsid w:val="00305BAF"/>
    <w:rsid w:val="0030750D"/>
    <w:rsid w:val="0031115E"/>
    <w:rsid w:val="00311EF6"/>
    <w:rsid w:val="00322327"/>
    <w:rsid w:val="00330C4A"/>
    <w:rsid w:val="00347A66"/>
    <w:rsid w:val="00354AD1"/>
    <w:rsid w:val="00357F82"/>
    <w:rsid w:val="00366606"/>
    <w:rsid w:val="00384EB3"/>
    <w:rsid w:val="003D6534"/>
    <w:rsid w:val="003E74B9"/>
    <w:rsid w:val="003F6A58"/>
    <w:rsid w:val="0040102E"/>
    <w:rsid w:val="0040284C"/>
    <w:rsid w:val="00406AA8"/>
    <w:rsid w:val="00423B07"/>
    <w:rsid w:val="004371DE"/>
    <w:rsid w:val="004372BE"/>
    <w:rsid w:val="00441BF4"/>
    <w:rsid w:val="004466D8"/>
    <w:rsid w:val="0045211D"/>
    <w:rsid w:val="00461DEB"/>
    <w:rsid w:val="00476DF9"/>
    <w:rsid w:val="004807FF"/>
    <w:rsid w:val="00483DD0"/>
    <w:rsid w:val="00493F25"/>
    <w:rsid w:val="00495364"/>
    <w:rsid w:val="00496757"/>
    <w:rsid w:val="004A0106"/>
    <w:rsid w:val="004B0808"/>
    <w:rsid w:val="004B385B"/>
    <w:rsid w:val="004C32C6"/>
    <w:rsid w:val="004C3BF7"/>
    <w:rsid w:val="004C4249"/>
    <w:rsid w:val="004C58D2"/>
    <w:rsid w:val="004D185D"/>
    <w:rsid w:val="004D421F"/>
    <w:rsid w:val="004F0C76"/>
    <w:rsid w:val="004F54DB"/>
    <w:rsid w:val="005069A4"/>
    <w:rsid w:val="00514D4E"/>
    <w:rsid w:val="00516ED5"/>
    <w:rsid w:val="00517B2D"/>
    <w:rsid w:val="0052458C"/>
    <w:rsid w:val="00524722"/>
    <w:rsid w:val="00526716"/>
    <w:rsid w:val="0052706D"/>
    <w:rsid w:val="00542B94"/>
    <w:rsid w:val="00547451"/>
    <w:rsid w:val="0055402A"/>
    <w:rsid w:val="00570AC9"/>
    <w:rsid w:val="00582D81"/>
    <w:rsid w:val="0059508C"/>
    <w:rsid w:val="00597E76"/>
    <w:rsid w:val="005A53D6"/>
    <w:rsid w:val="005A7A43"/>
    <w:rsid w:val="005C47F9"/>
    <w:rsid w:val="005C6E9D"/>
    <w:rsid w:val="005D4E0A"/>
    <w:rsid w:val="005E25AC"/>
    <w:rsid w:val="00617382"/>
    <w:rsid w:val="006241B1"/>
    <w:rsid w:val="00625436"/>
    <w:rsid w:val="00626977"/>
    <w:rsid w:val="00627524"/>
    <w:rsid w:val="00634F2B"/>
    <w:rsid w:val="00635D4F"/>
    <w:rsid w:val="00642719"/>
    <w:rsid w:val="00644F7E"/>
    <w:rsid w:val="0064529B"/>
    <w:rsid w:val="00653EF3"/>
    <w:rsid w:val="00656FCB"/>
    <w:rsid w:val="006632AF"/>
    <w:rsid w:val="006637EC"/>
    <w:rsid w:val="006655D7"/>
    <w:rsid w:val="00665942"/>
    <w:rsid w:val="006766CD"/>
    <w:rsid w:val="006814D6"/>
    <w:rsid w:val="00694060"/>
    <w:rsid w:val="00694A5F"/>
    <w:rsid w:val="00695467"/>
    <w:rsid w:val="006A021A"/>
    <w:rsid w:val="006A2200"/>
    <w:rsid w:val="006A420D"/>
    <w:rsid w:val="006A57BA"/>
    <w:rsid w:val="006B5084"/>
    <w:rsid w:val="006C0EF5"/>
    <w:rsid w:val="006C22FC"/>
    <w:rsid w:val="006C3B09"/>
    <w:rsid w:val="006D3B76"/>
    <w:rsid w:val="006D4AA8"/>
    <w:rsid w:val="006D5138"/>
    <w:rsid w:val="006E3B3D"/>
    <w:rsid w:val="006E5FC9"/>
    <w:rsid w:val="006E6FB7"/>
    <w:rsid w:val="006F7129"/>
    <w:rsid w:val="00700C17"/>
    <w:rsid w:val="00706927"/>
    <w:rsid w:val="007069CE"/>
    <w:rsid w:val="007150A2"/>
    <w:rsid w:val="00730EDC"/>
    <w:rsid w:val="0074095A"/>
    <w:rsid w:val="007433BF"/>
    <w:rsid w:val="007437A7"/>
    <w:rsid w:val="007515AC"/>
    <w:rsid w:val="00755B60"/>
    <w:rsid w:val="00756916"/>
    <w:rsid w:val="0075766E"/>
    <w:rsid w:val="0076176C"/>
    <w:rsid w:val="00762581"/>
    <w:rsid w:val="00764DCD"/>
    <w:rsid w:val="00766B32"/>
    <w:rsid w:val="00767C86"/>
    <w:rsid w:val="007724DA"/>
    <w:rsid w:val="00784ABC"/>
    <w:rsid w:val="007A03FA"/>
    <w:rsid w:val="007A6EB3"/>
    <w:rsid w:val="007B7346"/>
    <w:rsid w:val="007B778A"/>
    <w:rsid w:val="007C34B8"/>
    <w:rsid w:val="007D6AA8"/>
    <w:rsid w:val="007F0899"/>
    <w:rsid w:val="007F78CE"/>
    <w:rsid w:val="0080086A"/>
    <w:rsid w:val="008018D8"/>
    <w:rsid w:val="008022DB"/>
    <w:rsid w:val="008036F2"/>
    <w:rsid w:val="00807092"/>
    <w:rsid w:val="00811A31"/>
    <w:rsid w:val="00830EE6"/>
    <w:rsid w:val="008330D6"/>
    <w:rsid w:val="008340D8"/>
    <w:rsid w:val="008400A6"/>
    <w:rsid w:val="00861461"/>
    <w:rsid w:val="00862812"/>
    <w:rsid w:val="0086310E"/>
    <w:rsid w:val="0087074F"/>
    <w:rsid w:val="008772A6"/>
    <w:rsid w:val="00885461"/>
    <w:rsid w:val="00894FD3"/>
    <w:rsid w:val="00896D27"/>
    <w:rsid w:val="008A1E2C"/>
    <w:rsid w:val="008A505A"/>
    <w:rsid w:val="008B40F0"/>
    <w:rsid w:val="008C2139"/>
    <w:rsid w:val="008C50CD"/>
    <w:rsid w:val="008C55A8"/>
    <w:rsid w:val="008C630A"/>
    <w:rsid w:val="008D46A4"/>
    <w:rsid w:val="008D537E"/>
    <w:rsid w:val="008E401D"/>
    <w:rsid w:val="008E5440"/>
    <w:rsid w:val="008E6FFA"/>
    <w:rsid w:val="008F67AB"/>
    <w:rsid w:val="00940304"/>
    <w:rsid w:val="0094284B"/>
    <w:rsid w:val="00945751"/>
    <w:rsid w:val="00953B35"/>
    <w:rsid w:val="00961D90"/>
    <w:rsid w:val="00964FDB"/>
    <w:rsid w:val="00966C1D"/>
    <w:rsid w:val="00973490"/>
    <w:rsid w:val="00976D31"/>
    <w:rsid w:val="00987F5C"/>
    <w:rsid w:val="009A64CD"/>
    <w:rsid w:val="009B5828"/>
    <w:rsid w:val="009C4ED2"/>
    <w:rsid w:val="009C7CEB"/>
    <w:rsid w:val="009D3DE8"/>
    <w:rsid w:val="009D70DF"/>
    <w:rsid w:val="009E1617"/>
    <w:rsid w:val="009E3A65"/>
    <w:rsid w:val="009E639F"/>
    <w:rsid w:val="009F7BEC"/>
    <w:rsid w:val="00A02D32"/>
    <w:rsid w:val="00A043CB"/>
    <w:rsid w:val="00A04A2F"/>
    <w:rsid w:val="00A264A2"/>
    <w:rsid w:val="00A418F3"/>
    <w:rsid w:val="00A56BFC"/>
    <w:rsid w:val="00A64026"/>
    <w:rsid w:val="00A66254"/>
    <w:rsid w:val="00A71FDE"/>
    <w:rsid w:val="00A864EB"/>
    <w:rsid w:val="00AA0311"/>
    <w:rsid w:val="00AA5263"/>
    <w:rsid w:val="00AA6785"/>
    <w:rsid w:val="00AB0150"/>
    <w:rsid w:val="00AB08B5"/>
    <w:rsid w:val="00AB2BB1"/>
    <w:rsid w:val="00AB753E"/>
    <w:rsid w:val="00AC6C12"/>
    <w:rsid w:val="00AC700F"/>
    <w:rsid w:val="00AD20D5"/>
    <w:rsid w:val="00AD68F9"/>
    <w:rsid w:val="00AE466B"/>
    <w:rsid w:val="00AE6391"/>
    <w:rsid w:val="00AE67F7"/>
    <w:rsid w:val="00AE7EA7"/>
    <w:rsid w:val="00AF3864"/>
    <w:rsid w:val="00AF4D76"/>
    <w:rsid w:val="00AF5AEB"/>
    <w:rsid w:val="00B0501E"/>
    <w:rsid w:val="00B07BAD"/>
    <w:rsid w:val="00B2487F"/>
    <w:rsid w:val="00B3148E"/>
    <w:rsid w:val="00B32F05"/>
    <w:rsid w:val="00B341B9"/>
    <w:rsid w:val="00B348CE"/>
    <w:rsid w:val="00B358A5"/>
    <w:rsid w:val="00B36B95"/>
    <w:rsid w:val="00B47913"/>
    <w:rsid w:val="00B6463F"/>
    <w:rsid w:val="00B6542D"/>
    <w:rsid w:val="00B716D3"/>
    <w:rsid w:val="00B72429"/>
    <w:rsid w:val="00B90997"/>
    <w:rsid w:val="00B90B73"/>
    <w:rsid w:val="00B916A8"/>
    <w:rsid w:val="00B93871"/>
    <w:rsid w:val="00BA1AEF"/>
    <w:rsid w:val="00BA2560"/>
    <w:rsid w:val="00BA5173"/>
    <w:rsid w:val="00BB2097"/>
    <w:rsid w:val="00BB5C0B"/>
    <w:rsid w:val="00BC3F11"/>
    <w:rsid w:val="00BD2539"/>
    <w:rsid w:val="00BD4A13"/>
    <w:rsid w:val="00BD4C4B"/>
    <w:rsid w:val="00BD604A"/>
    <w:rsid w:val="00BD6567"/>
    <w:rsid w:val="00C0198F"/>
    <w:rsid w:val="00C01BF5"/>
    <w:rsid w:val="00C05607"/>
    <w:rsid w:val="00C17D65"/>
    <w:rsid w:val="00C2330C"/>
    <w:rsid w:val="00C279AB"/>
    <w:rsid w:val="00C30285"/>
    <w:rsid w:val="00C3353F"/>
    <w:rsid w:val="00C35BAC"/>
    <w:rsid w:val="00C42E22"/>
    <w:rsid w:val="00C45D83"/>
    <w:rsid w:val="00C46D58"/>
    <w:rsid w:val="00C525DA"/>
    <w:rsid w:val="00C5509C"/>
    <w:rsid w:val="00C61A88"/>
    <w:rsid w:val="00C65C3C"/>
    <w:rsid w:val="00C677A6"/>
    <w:rsid w:val="00C857AF"/>
    <w:rsid w:val="00C904CE"/>
    <w:rsid w:val="00CA01FD"/>
    <w:rsid w:val="00CA0D0C"/>
    <w:rsid w:val="00CA0D4D"/>
    <w:rsid w:val="00CA7BB0"/>
    <w:rsid w:val="00CB0A64"/>
    <w:rsid w:val="00CC2F5C"/>
    <w:rsid w:val="00CC5CD1"/>
    <w:rsid w:val="00CC78E2"/>
    <w:rsid w:val="00CD3BC6"/>
    <w:rsid w:val="00CD7B7F"/>
    <w:rsid w:val="00CE25D9"/>
    <w:rsid w:val="00CE6669"/>
    <w:rsid w:val="00CF33EA"/>
    <w:rsid w:val="00CF5475"/>
    <w:rsid w:val="00CF68C3"/>
    <w:rsid w:val="00D02629"/>
    <w:rsid w:val="00D100D6"/>
    <w:rsid w:val="00D202A5"/>
    <w:rsid w:val="00D2169A"/>
    <w:rsid w:val="00D24403"/>
    <w:rsid w:val="00D24A7D"/>
    <w:rsid w:val="00D26672"/>
    <w:rsid w:val="00D30596"/>
    <w:rsid w:val="00D341F8"/>
    <w:rsid w:val="00D428C5"/>
    <w:rsid w:val="00D656E9"/>
    <w:rsid w:val="00D70716"/>
    <w:rsid w:val="00D753A4"/>
    <w:rsid w:val="00D82D4C"/>
    <w:rsid w:val="00D8716D"/>
    <w:rsid w:val="00D87422"/>
    <w:rsid w:val="00D921E4"/>
    <w:rsid w:val="00D93419"/>
    <w:rsid w:val="00DB3513"/>
    <w:rsid w:val="00DB3730"/>
    <w:rsid w:val="00DB62A6"/>
    <w:rsid w:val="00DC0327"/>
    <w:rsid w:val="00DC7E6B"/>
    <w:rsid w:val="00DD1C66"/>
    <w:rsid w:val="00DD7054"/>
    <w:rsid w:val="00DE01BA"/>
    <w:rsid w:val="00DE73E2"/>
    <w:rsid w:val="00DF5D09"/>
    <w:rsid w:val="00E04B6B"/>
    <w:rsid w:val="00E0657C"/>
    <w:rsid w:val="00E07FDD"/>
    <w:rsid w:val="00E32266"/>
    <w:rsid w:val="00E5028A"/>
    <w:rsid w:val="00E50DD3"/>
    <w:rsid w:val="00E52DA8"/>
    <w:rsid w:val="00E549DF"/>
    <w:rsid w:val="00E61AD2"/>
    <w:rsid w:val="00E61C94"/>
    <w:rsid w:val="00E70DBB"/>
    <w:rsid w:val="00E777CE"/>
    <w:rsid w:val="00E8166B"/>
    <w:rsid w:val="00E817D8"/>
    <w:rsid w:val="00E873BC"/>
    <w:rsid w:val="00E95307"/>
    <w:rsid w:val="00EB1AE0"/>
    <w:rsid w:val="00EC286D"/>
    <w:rsid w:val="00EC3532"/>
    <w:rsid w:val="00EC388C"/>
    <w:rsid w:val="00EC3B94"/>
    <w:rsid w:val="00ED099A"/>
    <w:rsid w:val="00ED3387"/>
    <w:rsid w:val="00ED51F7"/>
    <w:rsid w:val="00EE52CF"/>
    <w:rsid w:val="00EE60FC"/>
    <w:rsid w:val="00EE7060"/>
    <w:rsid w:val="00EF0DB5"/>
    <w:rsid w:val="00EF6A2D"/>
    <w:rsid w:val="00EF6D23"/>
    <w:rsid w:val="00F01001"/>
    <w:rsid w:val="00F1525E"/>
    <w:rsid w:val="00F3679A"/>
    <w:rsid w:val="00F37082"/>
    <w:rsid w:val="00F43B74"/>
    <w:rsid w:val="00F57B4E"/>
    <w:rsid w:val="00F622BE"/>
    <w:rsid w:val="00F66F88"/>
    <w:rsid w:val="00F726D7"/>
    <w:rsid w:val="00F749B5"/>
    <w:rsid w:val="00F864C1"/>
    <w:rsid w:val="00F91F18"/>
    <w:rsid w:val="00F972F9"/>
    <w:rsid w:val="00FA3268"/>
    <w:rsid w:val="00FA50ED"/>
    <w:rsid w:val="00FB7AFF"/>
    <w:rsid w:val="00FD1DB9"/>
    <w:rsid w:val="00FD3CE1"/>
    <w:rsid w:val="00FD437F"/>
    <w:rsid w:val="00FE1252"/>
    <w:rsid w:val="00F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7B555-274D-41C2-84C3-5193E6F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04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B0A6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">
    <w:name w:val="bc"/>
    <w:basedOn w:val="DefaultParagraphFont"/>
    <w:rsid w:val="00057FB5"/>
  </w:style>
  <w:style w:type="paragraph" w:styleId="EndnoteText">
    <w:name w:val="endnote text"/>
    <w:basedOn w:val="Normal"/>
    <w:link w:val="EndnoteTextChar"/>
    <w:uiPriority w:val="99"/>
    <w:semiHidden/>
    <w:unhideWhenUsed/>
    <w:rsid w:val="0023002B"/>
    <w:pPr>
      <w:bidi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02B"/>
    <w:rPr>
      <w:rFonts w:eastAsia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43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76DF9"/>
    <w:rPr>
      <w:i/>
      <w:iCs/>
    </w:rPr>
  </w:style>
  <w:style w:type="character" w:customStyle="1" w:styleId="apple-converted-space">
    <w:name w:val="apple-converted-space"/>
    <w:basedOn w:val="DefaultParagraphFont"/>
    <w:rsid w:val="0047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2</cp:revision>
  <cp:lastPrinted>2017-01-29T11:31:00Z</cp:lastPrinted>
  <dcterms:created xsi:type="dcterms:W3CDTF">2023-06-18T10:08:00Z</dcterms:created>
  <dcterms:modified xsi:type="dcterms:W3CDTF">2023-06-18T10:08:00Z</dcterms:modified>
</cp:coreProperties>
</file>