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8A8E" w14:textId="77777777" w:rsidR="008D46A4" w:rsidRDefault="00263D78" w:rsidP="00D26BF6">
      <w:pPr>
        <w:tabs>
          <w:tab w:val="left" w:pos="1200"/>
          <w:tab w:val="left" w:pos="8190"/>
        </w:tabs>
        <w:ind w:left="-851"/>
        <w:jc w:val="center"/>
        <w:rPr>
          <w:b/>
          <w:bCs/>
          <w:sz w:val="44"/>
          <w:szCs w:val="44"/>
          <w:lang w:bidi="ar-KW"/>
        </w:rPr>
      </w:pPr>
      <w:r w:rsidRPr="00A47F83">
        <w:rPr>
          <w:noProof/>
          <w:sz w:val="18"/>
          <w:szCs w:val="18"/>
          <w:lang w:val="en-CA" w:eastAsia="en-CA"/>
        </w:rPr>
        <mc:AlternateContent>
          <mc:Choice Requires="wps">
            <w:drawing>
              <wp:anchor distT="0" distB="0" distL="114300" distR="114300" simplePos="0" relativeHeight="251683840" behindDoc="0" locked="0" layoutInCell="1" allowOverlap="1" wp14:anchorId="201EC142" wp14:editId="32EEB9E5">
                <wp:simplePos x="0" y="0"/>
                <wp:positionH relativeFrom="column">
                  <wp:posOffset>2214245</wp:posOffset>
                </wp:positionH>
                <wp:positionV relativeFrom="paragraph">
                  <wp:posOffset>-174625</wp:posOffset>
                </wp:positionV>
                <wp:extent cx="2488565" cy="91440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914400"/>
                        </a:xfrm>
                        <a:prstGeom prst="rect">
                          <a:avLst/>
                        </a:prstGeom>
                        <a:solidFill>
                          <a:srgbClr val="FFFFFF"/>
                        </a:solidFill>
                        <a:ln w="9525">
                          <a:noFill/>
                          <a:miter lim="800000"/>
                          <a:headEnd/>
                          <a:tailEnd/>
                        </a:ln>
                      </wps:spPr>
                      <wps:txb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EC142" id="_x0000_t202" coordsize="21600,21600" o:spt="202" path="m,l,21600r21600,l21600,xe">
                <v:stroke joinstyle="miter"/>
                <v:path gradientshapeok="t" o:connecttype="rect"/>
              </v:shapetype>
              <v:shape id="Text Box 2" o:spid="_x0000_s1026" type="#_x0000_t202" style="position:absolute;left:0;text-align:left;margin-left:174.35pt;margin-top:-13.75pt;width:195.9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" stroked="f">
                <v:textbox>
                  <w:txbxContent>
                    <w:p w14:paraId="61C9C328"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1450D177" w14:textId="77777777" w:rsidR="00263D78" w:rsidRPr="009201F3" w:rsidRDefault="00263D78"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7B808656" w14:textId="77777777" w:rsidR="00263D78" w:rsidRPr="009201F3" w:rsidRDefault="00263D78"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mc:Fallback>
        </mc:AlternateContent>
      </w:r>
      <w:r w:rsidR="000466F5">
        <w:rPr>
          <w:noProof/>
          <w:lang w:val="en-CA" w:eastAsia="en-CA"/>
        </w:rPr>
        <w:drawing>
          <wp:anchor distT="0" distB="0" distL="114300" distR="114300" simplePos="0" relativeHeight="251659264" behindDoc="0" locked="0" layoutInCell="1" allowOverlap="1" wp14:anchorId="3D3C3FD1" wp14:editId="4B68FA9C">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Pr>
          <w:noProof/>
          <w:lang w:val="en-CA" w:eastAsia="en-CA"/>
        </w:rPr>
        <w:drawing>
          <wp:anchor distT="0" distB="0" distL="114300" distR="114300" simplePos="0" relativeHeight="251658240" behindDoc="0" locked="0" layoutInCell="1" allowOverlap="1" wp14:anchorId="156309AB" wp14:editId="1376942E">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0C065530" w14:textId="77777777" w:rsidR="0007076B" w:rsidRDefault="00222A60" w:rsidP="00587C9A">
      <w:pPr>
        <w:tabs>
          <w:tab w:val="left" w:pos="1200"/>
        </w:tabs>
        <w:jc w:val="center"/>
        <w:rPr>
          <w:b/>
          <w:bCs/>
          <w:sz w:val="44"/>
          <w:szCs w:val="44"/>
          <w:lang w:bidi="ar-KW"/>
        </w:rPr>
      </w:pPr>
      <w:r>
        <w:rPr>
          <w:b/>
          <w:bCs/>
          <w:noProof/>
          <w:sz w:val="44"/>
          <w:szCs w:val="44"/>
          <w:lang w:val="en-CA" w:eastAsia="en-CA"/>
        </w:rPr>
        <mc:AlternateContent>
          <mc:Choice Requires="wps">
            <w:drawing>
              <wp:anchor distT="0" distB="0" distL="114300" distR="114300" simplePos="0" relativeHeight="251660288" behindDoc="0" locked="0" layoutInCell="1" allowOverlap="1" wp14:anchorId="471F5EE2" wp14:editId="1987EA75">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288B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69FEBF9E" w14:textId="77777777" w:rsidR="00ED48B2" w:rsidRDefault="00ED48B2" w:rsidP="00ED48B2">
      <w:pPr>
        <w:tabs>
          <w:tab w:val="left" w:pos="1200"/>
        </w:tabs>
        <w:jc w:val="center"/>
        <w:rPr>
          <w:b/>
          <w:bCs/>
          <w:sz w:val="44"/>
          <w:szCs w:val="44"/>
          <w:lang w:bidi="ar-KW"/>
        </w:rPr>
      </w:pPr>
    </w:p>
    <w:p w14:paraId="6D09FE8A"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3376F4C9" w14:textId="1FB35FFE" w:rsidR="00A63AC4" w:rsidRDefault="004468A3" w:rsidP="00CD2DD8">
      <w:pPr>
        <w:shd w:val="clear" w:color="auto" w:fill="8DB3E2" w:themeFill="text2" w:themeFillTint="66"/>
        <w:tabs>
          <w:tab w:val="left" w:pos="1200"/>
        </w:tabs>
        <w:spacing w:line="240" w:lineRule="auto"/>
        <w:jc w:val="center"/>
        <w:rPr>
          <w:b/>
          <w:bCs/>
          <w:sz w:val="44"/>
          <w:szCs w:val="44"/>
          <w:lang w:bidi="ar-JO"/>
        </w:rPr>
      </w:pPr>
      <w:r>
        <w:rPr>
          <w:b/>
          <w:bCs/>
          <w:sz w:val="44"/>
          <w:szCs w:val="44"/>
          <w:lang w:bidi="ar-KW"/>
        </w:rPr>
        <w:t>202</w:t>
      </w:r>
      <w:r w:rsidR="00E57E09">
        <w:rPr>
          <w:b/>
          <w:bCs/>
          <w:sz w:val="44"/>
          <w:szCs w:val="44"/>
          <w:lang w:bidi="ar-KW"/>
        </w:rPr>
        <w:t>3</w:t>
      </w:r>
      <w:r w:rsidR="00A63AC4">
        <w:rPr>
          <w:b/>
          <w:bCs/>
          <w:sz w:val="44"/>
          <w:szCs w:val="44"/>
          <w:lang w:bidi="ar-KW"/>
        </w:rPr>
        <w:t>-</w:t>
      </w:r>
      <w:r w:rsidR="00D47A1A">
        <w:rPr>
          <w:b/>
          <w:bCs/>
          <w:sz w:val="44"/>
          <w:szCs w:val="44"/>
          <w:lang w:bidi="ar-KW"/>
        </w:rPr>
        <w:t>202</w:t>
      </w:r>
      <w:r w:rsidR="00E57E09">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A01ED3" w14:paraId="33557C63" w14:textId="77777777" w:rsidTr="00EF6046">
        <w:tc>
          <w:tcPr>
            <w:tcW w:w="3780" w:type="dxa"/>
            <w:shd w:val="clear" w:color="auto" w:fill="C6D9F1" w:themeFill="text2" w:themeFillTint="33"/>
          </w:tcPr>
          <w:p w14:paraId="75999836"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20713D9D" w14:textId="3E63E3DF"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2"/>
                <w:szCs w:val="32"/>
                <w:lang w:val="en-US" w:bidi="ar-IQ"/>
              </w:rPr>
              <w:t>Erbil Technical Admin</w:t>
            </w:r>
            <w:r>
              <w:rPr>
                <w:rFonts w:asciiTheme="majorBidi" w:hAnsiTheme="majorBidi" w:cstheme="majorBidi"/>
                <w:b/>
                <w:bCs/>
                <w:sz w:val="32"/>
                <w:szCs w:val="32"/>
                <w:lang w:val="en-US" w:bidi="ar-IQ"/>
              </w:rPr>
              <w:t>i</w:t>
            </w:r>
            <w:r w:rsidRPr="00DB7857">
              <w:rPr>
                <w:rFonts w:asciiTheme="majorBidi" w:hAnsiTheme="majorBidi" w:cstheme="majorBidi"/>
                <w:b/>
                <w:bCs/>
                <w:sz w:val="32"/>
                <w:szCs w:val="32"/>
                <w:lang w:val="en-US" w:bidi="ar-IQ"/>
              </w:rPr>
              <w:t>stration College</w:t>
            </w:r>
          </w:p>
        </w:tc>
      </w:tr>
      <w:tr w:rsidR="00A01ED3" w14:paraId="7C87888C" w14:textId="77777777" w:rsidTr="00EF6046">
        <w:tc>
          <w:tcPr>
            <w:tcW w:w="3780" w:type="dxa"/>
          </w:tcPr>
          <w:p w14:paraId="7191BF53"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F65B96D" w14:textId="4B596DF4" w:rsidR="00A01ED3" w:rsidRPr="004A4B8C" w:rsidRDefault="002D2748" w:rsidP="00C96E56">
            <w:pPr>
              <w:tabs>
                <w:tab w:val="left" w:pos="1200"/>
              </w:tabs>
              <w:rPr>
                <w:b/>
                <w:bCs/>
                <w:sz w:val="32"/>
                <w:szCs w:val="32"/>
                <w:lang w:bidi="ar-KW"/>
              </w:rPr>
            </w:pPr>
            <w:r w:rsidRPr="00DB7857">
              <w:rPr>
                <w:rFonts w:asciiTheme="majorBidi" w:hAnsiTheme="majorBidi" w:cstheme="majorBidi"/>
                <w:b/>
                <w:bCs/>
                <w:sz w:val="36"/>
                <w:szCs w:val="36"/>
              </w:rPr>
              <w:t xml:space="preserve">International Marketing </w:t>
            </w:r>
            <w:proofErr w:type="gramStart"/>
            <w:r w:rsidRPr="00DB7857">
              <w:rPr>
                <w:rFonts w:asciiTheme="majorBidi" w:hAnsiTheme="majorBidi" w:cstheme="majorBidi"/>
                <w:b/>
                <w:bCs/>
                <w:sz w:val="36"/>
                <w:szCs w:val="36"/>
              </w:rPr>
              <w:t>and  language</w:t>
            </w:r>
            <w:proofErr w:type="gramEnd"/>
          </w:p>
        </w:tc>
      </w:tr>
      <w:tr w:rsidR="005B1DDF" w14:paraId="3791FD5C" w14:textId="77777777" w:rsidTr="00EF6046">
        <w:tc>
          <w:tcPr>
            <w:tcW w:w="3780" w:type="dxa"/>
            <w:shd w:val="clear" w:color="auto" w:fill="C6D9F1" w:themeFill="text2" w:themeFillTint="33"/>
          </w:tcPr>
          <w:p w14:paraId="768E7019" w14:textId="77777777" w:rsidR="005B1DDF" w:rsidRPr="004A4B8C" w:rsidRDefault="005B1DDF" w:rsidP="005B1DDF">
            <w:pPr>
              <w:tabs>
                <w:tab w:val="left" w:pos="1200"/>
              </w:tabs>
              <w:rPr>
                <w:b/>
                <w:bCs/>
                <w:sz w:val="32"/>
                <w:szCs w:val="32"/>
                <w:lang w:bidi="ar-KW"/>
              </w:rPr>
            </w:pPr>
            <w:r w:rsidRPr="004A4B8C">
              <w:rPr>
                <w:b/>
                <w:bCs/>
                <w:sz w:val="32"/>
                <w:szCs w:val="32"/>
                <w:lang w:bidi="ar-KW"/>
              </w:rPr>
              <w:t>Module</w:t>
            </w:r>
            <w:r>
              <w:rPr>
                <w:b/>
                <w:bCs/>
                <w:sz w:val="32"/>
                <w:szCs w:val="32"/>
                <w:lang w:bidi="ar-KW"/>
              </w:rPr>
              <w:t xml:space="preserve"> Name</w:t>
            </w:r>
          </w:p>
        </w:tc>
        <w:tc>
          <w:tcPr>
            <w:tcW w:w="6120" w:type="dxa"/>
            <w:gridSpan w:val="2"/>
            <w:shd w:val="clear" w:color="auto" w:fill="C6D9F1" w:themeFill="text2" w:themeFillTint="33"/>
          </w:tcPr>
          <w:p w14:paraId="516F580E" w14:textId="10F6BD5B" w:rsidR="005B1DDF" w:rsidRPr="005B1DDF" w:rsidRDefault="005627E2" w:rsidP="005B1DDF">
            <w:pPr>
              <w:tabs>
                <w:tab w:val="left" w:pos="1200"/>
              </w:tabs>
              <w:rPr>
                <w:b/>
                <w:bCs/>
                <w:sz w:val="32"/>
                <w:szCs w:val="32"/>
                <w:lang w:bidi="ar-KW"/>
              </w:rPr>
            </w:pPr>
            <w:r w:rsidRPr="005627E2">
              <w:rPr>
                <w:b/>
                <w:bCs/>
                <w:sz w:val="32"/>
                <w:szCs w:val="32"/>
              </w:rPr>
              <w:t>Comm</w:t>
            </w:r>
            <w:r>
              <w:rPr>
                <w:b/>
                <w:bCs/>
                <w:sz w:val="32"/>
                <w:szCs w:val="32"/>
              </w:rPr>
              <w:t>ercial Correspondence</w:t>
            </w:r>
          </w:p>
        </w:tc>
      </w:tr>
      <w:tr w:rsidR="005B1DDF" w14:paraId="543C0C2F" w14:textId="77777777" w:rsidTr="00EF6046">
        <w:tc>
          <w:tcPr>
            <w:tcW w:w="3780" w:type="dxa"/>
          </w:tcPr>
          <w:p w14:paraId="76B177F4" w14:textId="77777777" w:rsidR="005B1DDF" w:rsidRPr="004A4B8C" w:rsidRDefault="005B1DDF" w:rsidP="005B1DDF">
            <w:pPr>
              <w:tabs>
                <w:tab w:val="left" w:pos="1200"/>
              </w:tabs>
              <w:rPr>
                <w:b/>
                <w:bCs/>
                <w:sz w:val="32"/>
                <w:szCs w:val="32"/>
                <w:lang w:bidi="ar-KW"/>
              </w:rPr>
            </w:pPr>
            <w:r>
              <w:rPr>
                <w:b/>
                <w:bCs/>
                <w:sz w:val="32"/>
                <w:szCs w:val="32"/>
                <w:lang w:bidi="ar-KW"/>
              </w:rPr>
              <w:t xml:space="preserve">Module </w:t>
            </w:r>
            <w:r w:rsidRPr="004A4B8C">
              <w:rPr>
                <w:b/>
                <w:bCs/>
                <w:sz w:val="32"/>
                <w:szCs w:val="32"/>
                <w:lang w:bidi="ar-KW"/>
              </w:rPr>
              <w:t>Code</w:t>
            </w:r>
          </w:p>
        </w:tc>
        <w:tc>
          <w:tcPr>
            <w:tcW w:w="6120" w:type="dxa"/>
            <w:gridSpan w:val="2"/>
          </w:tcPr>
          <w:p w14:paraId="1153BB10" w14:textId="347F672B" w:rsidR="005B1DDF" w:rsidRPr="005B1DDF" w:rsidRDefault="005627E2" w:rsidP="005B1DDF">
            <w:pPr>
              <w:tabs>
                <w:tab w:val="left" w:pos="1200"/>
              </w:tabs>
              <w:rPr>
                <w:sz w:val="32"/>
                <w:szCs w:val="32"/>
                <w:lang w:bidi="ar-KW"/>
              </w:rPr>
            </w:pPr>
            <w:r w:rsidRPr="00B241B4">
              <w:rPr>
                <w:rFonts w:asciiTheme="majorBidi" w:hAnsiTheme="majorBidi" w:cstheme="majorBidi"/>
              </w:rPr>
              <w:t>IBC306</w:t>
            </w:r>
          </w:p>
        </w:tc>
      </w:tr>
      <w:tr w:rsidR="005B1DDF" w14:paraId="5A517F97" w14:textId="77777777" w:rsidTr="004C7CE3">
        <w:tc>
          <w:tcPr>
            <w:tcW w:w="3780" w:type="dxa"/>
            <w:shd w:val="clear" w:color="auto" w:fill="C6D9F1" w:themeFill="text2" w:themeFillTint="33"/>
          </w:tcPr>
          <w:p w14:paraId="1EAC49D5" w14:textId="77777777" w:rsidR="005B1DDF" w:rsidRDefault="005B1DDF" w:rsidP="005B1DDF">
            <w:pPr>
              <w:tabs>
                <w:tab w:val="left" w:pos="1200"/>
              </w:tabs>
              <w:rPr>
                <w:b/>
                <w:bCs/>
                <w:sz w:val="32"/>
                <w:szCs w:val="32"/>
                <w:lang w:bidi="ar-KW"/>
              </w:rPr>
            </w:pPr>
            <w:r>
              <w:rPr>
                <w:b/>
                <w:bCs/>
                <w:sz w:val="32"/>
                <w:szCs w:val="32"/>
                <w:lang w:bidi="ar-KW"/>
              </w:rPr>
              <w:t>Degree</w:t>
            </w:r>
          </w:p>
        </w:tc>
        <w:tc>
          <w:tcPr>
            <w:tcW w:w="6120" w:type="dxa"/>
            <w:gridSpan w:val="2"/>
            <w:shd w:val="clear" w:color="auto" w:fill="C6D9F1" w:themeFill="text2" w:themeFillTint="33"/>
          </w:tcPr>
          <w:p w14:paraId="5299334A" w14:textId="77777777" w:rsidR="005B1DDF" w:rsidRPr="004A4B8C"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9984" behindDoc="0" locked="0" layoutInCell="1" allowOverlap="1" wp14:anchorId="1FCF12F8" wp14:editId="61124000">
                      <wp:simplePos x="0" y="0"/>
                      <wp:positionH relativeFrom="column">
                        <wp:posOffset>3275572</wp:posOffset>
                      </wp:positionH>
                      <wp:positionV relativeFrom="paragraph">
                        <wp:posOffset>-4362</wp:posOffset>
                      </wp:positionV>
                      <wp:extent cx="268282" cy="268714"/>
                      <wp:effectExtent l="0" t="0" r="17780" b="17145"/>
                      <wp:wrapNone/>
                      <wp:docPr id="6" name="Text Box 6"/>
                      <wp:cNvGraphicFramePr/>
                      <a:graphic xmlns:a="http://schemas.openxmlformats.org/drawingml/2006/main">
                        <a:graphicData uri="http://schemas.microsoft.com/office/word/2010/wordprocessingShape">
                          <wps:wsp>
                            <wps:cNvSpPr txBox="1"/>
                            <wps:spPr>
                              <a:xfrm>
                                <a:off x="0" y="0"/>
                                <a:ext cx="268282" cy="268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348477" w14:textId="55302FB5" w:rsidR="005B1DDF" w:rsidRPr="002D2748" w:rsidRDefault="005B1DDF" w:rsidP="002D2748">
                                  <w:pPr>
                                    <w:rPr>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F12F8" id="Text Box 6" o:spid="_x0000_s1027" type="#_x0000_t202" style="position:absolute;margin-left:257.9pt;margin-top:-.35pt;width:21.1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" fillcolor="white [3201]" strokeweight=".5pt">
                      <v:textbox>
                        <w:txbxContent>
                          <w:p w14:paraId="66348477" w14:textId="55302FB5" w:rsidR="005B1DDF" w:rsidRPr="002D2748" w:rsidRDefault="005B1DDF" w:rsidP="002D2748">
                            <w:pPr>
                              <w:rPr>
                                <w:sz w:val="28"/>
                                <w:szCs w:val="28"/>
                              </w:rPr>
                            </w:pP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93056" behindDoc="0" locked="0" layoutInCell="1" allowOverlap="1" wp14:anchorId="35E4E7A6" wp14:editId="2997A093">
                      <wp:simplePos x="0" y="0"/>
                      <wp:positionH relativeFrom="column">
                        <wp:posOffset>3271521</wp:posOffset>
                      </wp:positionH>
                      <wp:positionV relativeFrom="paragraph">
                        <wp:posOffset>277495</wp:posOffset>
                      </wp:positionV>
                      <wp:extent cx="254000" cy="201930"/>
                      <wp:effectExtent l="0" t="0" r="12700" b="26670"/>
                      <wp:wrapNone/>
                      <wp:docPr id="12" name="Text Box 12"/>
                      <wp:cNvGraphicFramePr/>
                      <a:graphic xmlns:a="http://schemas.openxmlformats.org/drawingml/2006/main">
                        <a:graphicData uri="http://schemas.microsoft.com/office/word/2010/wordprocessingShape">
                          <wps:wsp>
                            <wps:cNvSpPr txBox="1"/>
                            <wps:spPr>
                              <a:xfrm>
                                <a:off x="0" y="0"/>
                                <a:ext cx="254000"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B26CB7" w14:textId="77777777" w:rsidR="005B1DDF" w:rsidRDefault="005B1D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E4E7A6" id="Text Box 12" o:spid="_x0000_s1028" type="#_x0000_t202" style="position:absolute;margin-left:257.6pt;margin-top:21.85pt;width:20pt;height:15.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" fillcolor="white [3201]" strokeweight=".5pt">
                      <v:textbox>
                        <w:txbxContent>
                          <w:p w14:paraId="20B26CB7" w14:textId="77777777" w:rsidR="005B1DDF" w:rsidRDefault="005B1DDF"/>
                        </w:txbxContent>
                      </v:textbox>
                    </v:shape>
                  </w:pict>
                </mc:Fallback>
              </mc:AlternateContent>
            </w:r>
            <w:r>
              <w:rPr>
                <w:b/>
                <w:bCs/>
                <w:noProof/>
                <w:sz w:val="32"/>
                <w:szCs w:val="32"/>
                <w:lang w:val="en-CA" w:eastAsia="en-CA"/>
              </w:rPr>
              <mc:AlternateContent>
                <mc:Choice Requires="wps">
                  <w:drawing>
                    <wp:anchor distT="0" distB="0" distL="114300" distR="114300" simplePos="0" relativeHeight="251692032" behindDoc="0" locked="0" layoutInCell="1" allowOverlap="1" wp14:anchorId="38F7F601" wp14:editId="1BA54C99">
                      <wp:simplePos x="0" y="0"/>
                      <wp:positionH relativeFrom="column">
                        <wp:posOffset>2262928</wp:posOffset>
                      </wp:positionH>
                      <wp:positionV relativeFrom="paragraph">
                        <wp:posOffset>277495</wp:posOffset>
                      </wp:positionV>
                      <wp:extent cx="262466" cy="201930"/>
                      <wp:effectExtent l="0" t="0" r="23495" b="26670"/>
                      <wp:wrapNone/>
                      <wp:docPr id="11" name="Text Box 11"/>
                      <wp:cNvGraphicFramePr/>
                      <a:graphic xmlns:a="http://schemas.openxmlformats.org/drawingml/2006/main">
                        <a:graphicData uri="http://schemas.microsoft.com/office/word/2010/wordprocessingShape">
                          <wps:wsp>
                            <wps:cNvSpPr txBox="1"/>
                            <wps:spPr>
                              <a:xfrm>
                                <a:off x="0" y="0"/>
                                <a:ext cx="262466"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AFE62" w14:textId="3EBC1DF2" w:rsidR="005B1DDF" w:rsidRDefault="006906D1">
                                  <w:r>
                                    <w:rPr>
                                      <w:rFonts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F7F601" id="Text Box 11" o:spid="_x0000_s1029" type="#_x0000_t202" style="position:absolute;margin-left:178.2pt;margin-top:21.85pt;width:20.65pt;height:15.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" fillcolor="white [3201]" strokeweight=".5pt">
                      <v:textbox>
                        <w:txbxContent>
                          <w:p w14:paraId="6C2AFE62" w14:textId="3EBC1DF2" w:rsidR="005B1DDF" w:rsidRDefault="006906D1">
                            <w:r>
                              <w:rPr>
                                <w:rFonts w:cs="Calibri"/>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91008" behindDoc="0" locked="0" layoutInCell="1" allowOverlap="1" wp14:anchorId="2F7840F5" wp14:editId="3360B366">
                      <wp:simplePos x="0" y="0"/>
                      <wp:positionH relativeFrom="column">
                        <wp:posOffset>1174962</wp:posOffset>
                      </wp:positionH>
                      <wp:positionV relativeFrom="paragraph">
                        <wp:posOffset>280670</wp:posOffset>
                      </wp:positionV>
                      <wp:extent cx="254635" cy="20193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C1928"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40F5" id="Text Box 9" o:spid="_x0000_s1030" type="#_x0000_t202" style="position:absolute;margin-left:92.5pt;margin-top:22.1pt;width:20.05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M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" fillcolor="white [3201]" strokeweight=".5pt">
                      <v:textbox>
                        <w:txbxContent>
                          <w:p w14:paraId="3A0C1928" w14:textId="77777777" w:rsidR="005B1DDF" w:rsidRDefault="005B1DDF" w:rsidP="00200145"/>
                        </w:txbxContent>
                      </v:textbox>
                    </v:shape>
                  </w:pict>
                </mc:Fallback>
              </mc:AlternateContent>
            </w:r>
            <w:r>
              <w:rPr>
                <w:b/>
                <w:bCs/>
                <w:noProof/>
                <w:sz w:val="32"/>
                <w:szCs w:val="32"/>
                <w:lang w:val="en-CA" w:eastAsia="en-CA"/>
              </w:rPr>
              <mc:AlternateContent>
                <mc:Choice Requires="wps">
                  <w:drawing>
                    <wp:anchor distT="0" distB="0" distL="114300" distR="114300" simplePos="0" relativeHeight="251688960" behindDoc="0" locked="0" layoutInCell="1" allowOverlap="1" wp14:anchorId="252071BA" wp14:editId="68B7C5BC">
                      <wp:simplePos x="0" y="0"/>
                      <wp:positionH relativeFrom="column">
                        <wp:posOffset>1592368</wp:posOffset>
                      </wp:positionH>
                      <wp:positionV relativeFrom="paragraph">
                        <wp:posOffset>20955</wp:posOffset>
                      </wp:positionV>
                      <wp:extent cx="254635" cy="201930"/>
                      <wp:effectExtent l="0" t="0" r="12065" b="26670"/>
                      <wp:wrapNone/>
                      <wp:docPr id="5" name="Text Box 5"/>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78A97" w14:textId="77777777" w:rsidR="005B1DDF" w:rsidRDefault="005B1DDF" w:rsidP="0020014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71BA" id="Text Box 5" o:spid="_x0000_s1031" type="#_x0000_t202" style="position:absolute;margin-left:125.4pt;margin-top:1.65pt;width:20.05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" fillcolor="white [3201]" strokeweight=".5pt">
                      <v:textbox>
                        <w:txbxContent>
                          <w:p w14:paraId="08178A97" w14:textId="77777777" w:rsidR="005B1DDF" w:rsidRDefault="005B1DDF" w:rsidP="00200145"/>
                        </w:txbxContent>
                      </v:textbox>
                    </v:shape>
                  </w:pict>
                </mc:Fallback>
              </mc:AlternateContent>
            </w:r>
            <w:r>
              <w:rPr>
                <w:b/>
                <w:bCs/>
                <w:sz w:val="32"/>
                <w:szCs w:val="32"/>
                <w:lang w:bidi="ar-KW"/>
              </w:rPr>
              <w:t xml:space="preserve">Technical Diploma                     </w:t>
            </w:r>
            <w:r w:rsidRPr="00AC04F5">
              <w:rPr>
                <w:b/>
                <w:bCs/>
                <w:sz w:val="32"/>
                <w:szCs w:val="32"/>
                <w:lang w:bidi="ar-KW"/>
              </w:rPr>
              <w:t>Bachelor</w:t>
            </w:r>
            <w:r>
              <w:rPr>
                <w:b/>
                <w:bCs/>
                <w:sz w:val="32"/>
                <w:szCs w:val="32"/>
                <w:lang w:bidi="ar-KW"/>
              </w:rPr>
              <w:t xml:space="preserve">                  High Diploma          Master               PhD</w:t>
            </w:r>
          </w:p>
        </w:tc>
      </w:tr>
      <w:tr w:rsidR="005B1DDF" w14:paraId="7314FF80" w14:textId="77777777" w:rsidTr="004C7CE3">
        <w:tc>
          <w:tcPr>
            <w:tcW w:w="3780" w:type="dxa"/>
            <w:shd w:val="clear" w:color="auto" w:fill="FFFFFF" w:themeFill="background1"/>
          </w:tcPr>
          <w:p w14:paraId="0398984E" w14:textId="77777777" w:rsidR="005B1DDF" w:rsidRPr="004A4B8C" w:rsidRDefault="005B1DDF" w:rsidP="005B1DDF">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FFFFFF" w:themeFill="background1"/>
          </w:tcPr>
          <w:p w14:paraId="101790A7" w14:textId="7DE2EA19" w:rsidR="005B1DDF" w:rsidRPr="004A4B8C" w:rsidRDefault="005627E2" w:rsidP="005B1DDF">
            <w:pPr>
              <w:tabs>
                <w:tab w:val="left" w:pos="1200"/>
              </w:tabs>
              <w:rPr>
                <w:b/>
                <w:bCs/>
                <w:sz w:val="32"/>
                <w:szCs w:val="32"/>
                <w:lang w:bidi="ar-KW"/>
              </w:rPr>
            </w:pPr>
            <w:r>
              <w:rPr>
                <w:rFonts w:ascii="Times New Roman" w:eastAsia="Times New Roman" w:hAnsi="Times New Roman" w:cs="Times New Roman"/>
                <w:color w:val="000000"/>
                <w:sz w:val="28"/>
                <w:szCs w:val="28"/>
              </w:rPr>
              <w:t>Third</w:t>
            </w:r>
            <w:r w:rsidRPr="00866277">
              <w:rPr>
                <w:rFonts w:ascii="Times New Roman" w:eastAsia="Times New Roman" w:hAnsi="Times New Roman" w:cs="Times New Roman"/>
                <w:color w:val="000000"/>
                <w:sz w:val="28"/>
                <w:szCs w:val="28"/>
              </w:rPr>
              <w:t xml:space="preserve"> </w:t>
            </w:r>
            <w:r w:rsidR="005B1DDF">
              <w:rPr>
                <w:b/>
                <w:bCs/>
                <w:sz w:val="32"/>
                <w:szCs w:val="32"/>
                <w:lang w:bidi="ar-KW"/>
              </w:rPr>
              <w:t>Semester</w:t>
            </w:r>
          </w:p>
        </w:tc>
      </w:tr>
      <w:tr w:rsidR="005B1DDF" w14:paraId="49ADD988" w14:textId="77777777" w:rsidTr="00E26F82">
        <w:tc>
          <w:tcPr>
            <w:tcW w:w="3780" w:type="dxa"/>
            <w:shd w:val="clear" w:color="auto" w:fill="C6D9F1" w:themeFill="text2" w:themeFillTint="33"/>
          </w:tcPr>
          <w:p w14:paraId="079AD17B" w14:textId="77777777" w:rsidR="005B1DDF" w:rsidRPr="004A4B8C" w:rsidRDefault="005B1DDF" w:rsidP="005B1DDF">
            <w:pPr>
              <w:tabs>
                <w:tab w:val="left" w:pos="1200"/>
              </w:tabs>
              <w:rPr>
                <w:b/>
                <w:bCs/>
                <w:sz w:val="32"/>
                <w:szCs w:val="32"/>
                <w:lang w:bidi="ar-KW"/>
              </w:rPr>
            </w:pPr>
            <w:r>
              <w:rPr>
                <w:b/>
                <w:bCs/>
                <w:sz w:val="32"/>
                <w:szCs w:val="32"/>
                <w:lang w:bidi="ar-KW"/>
              </w:rPr>
              <w:t>Qualification</w:t>
            </w:r>
          </w:p>
        </w:tc>
        <w:tc>
          <w:tcPr>
            <w:tcW w:w="6120" w:type="dxa"/>
            <w:gridSpan w:val="2"/>
            <w:shd w:val="clear" w:color="auto" w:fill="C6D9F1" w:themeFill="text2" w:themeFillTint="33"/>
          </w:tcPr>
          <w:p w14:paraId="59631873" w14:textId="77777777" w:rsidR="005B1DDF" w:rsidRPr="004A4B8C" w:rsidRDefault="005B1DDF" w:rsidP="005B1DDF">
            <w:pPr>
              <w:tabs>
                <w:tab w:val="left" w:pos="1200"/>
              </w:tabs>
              <w:rPr>
                <w:b/>
                <w:bCs/>
                <w:sz w:val="32"/>
                <w:szCs w:val="32"/>
                <w:lang w:bidi="ar-KW"/>
              </w:rPr>
            </w:pPr>
          </w:p>
        </w:tc>
      </w:tr>
      <w:tr w:rsidR="005B1DDF" w14:paraId="7CD57FEC" w14:textId="77777777" w:rsidTr="004C7CE3">
        <w:tc>
          <w:tcPr>
            <w:tcW w:w="3780" w:type="dxa"/>
            <w:shd w:val="clear" w:color="auto" w:fill="FFFFFF" w:themeFill="background1"/>
          </w:tcPr>
          <w:p w14:paraId="2D7F0382" w14:textId="77777777" w:rsidR="005B1DDF" w:rsidRDefault="005B1DDF" w:rsidP="005B1DDF">
            <w:pPr>
              <w:tabs>
                <w:tab w:val="left" w:pos="1200"/>
              </w:tabs>
              <w:rPr>
                <w:b/>
                <w:bCs/>
                <w:sz w:val="32"/>
                <w:szCs w:val="32"/>
                <w:lang w:bidi="ar-KW"/>
              </w:rPr>
            </w:pPr>
            <w:r>
              <w:rPr>
                <w:b/>
                <w:bCs/>
                <w:sz w:val="32"/>
                <w:szCs w:val="32"/>
                <w:lang w:bidi="ar-KW"/>
              </w:rPr>
              <w:t xml:space="preserve">Scientific Title </w:t>
            </w:r>
          </w:p>
        </w:tc>
        <w:tc>
          <w:tcPr>
            <w:tcW w:w="6120" w:type="dxa"/>
            <w:gridSpan w:val="2"/>
            <w:shd w:val="clear" w:color="auto" w:fill="FFFFFF" w:themeFill="background1"/>
          </w:tcPr>
          <w:p w14:paraId="7CB6688A" w14:textId="2ED7479E" w:rsidR="005B1DDF" w:rsidRPr="004A4B8C" w:rsidRDefault="00E57E09" w:rsidP="005B1DDF">
            <w:pPr>
              <w:tabs>
                <w:tab w:val="left" w:pos="1200"/>
              </w:tabs>
              <w:rPr>
                <w:b/>
                <w:bCs/>
                <w:sz w:val="32"/>
                <w:szCs w:val="32"/>
                <w:lang w:bidi="ar-KW"/>
              </w:rPr>
            </w:pPr>
            <w:r>
              <w:rPr>
                <w:b/>
                <w:bCs/>
                <w:sz w:val="32"/>
                <w:szCs w:val="32"/>
                <w:lang w:bidi="ar-KW"/>
              </w:rPr>
              <w:t>Lecturer</w:t>
            </w:r>
          </w:p>
        </w:tc>
      </w:tr>
      <w:tr w:rsidR="005B1DDF" w14:paraId="301F1EFF" w14:textId="77777777" w:rsidTr="004C7CE3">
        <w:trPr>
          <w:trHeight w:val="393"/>
        </w:trPr>
        <w:tc>
          <w:tcPr>
            <w:tcW w:w="3780" w:type="dxa"/>
            <w:shd w:val="clear" w:color="auto" w:fill="C6D9F1" w:themeFill="text2" w:themeFillTint="33"/>
          </w:tcPr>
          <w:p w14:paraId="25998270" w14:textId="77777777" w:rsidR="005B1DDF" w:rsidRPr="00160E45" w:rsidRDefault="005B1DDF" w:rsidP="005B1DDF">
            <w:pPr>
              <w:tabs>
                <w:tab w:val="left" w:pos="1200"/>
              </w:tabs>
              <w:rPr>
                <w:b/>
                <w:bCs/>
                <w:sz w:val="32"/>
                <w:szCs w:val="32"/>
                <w:lang w:bidi="ar-KW"/>
              </w:rPr>
            </w:pPr>
            <w:r>
              <w:rPr>
                <w:b/>
                <w:bCs/>
                <w:sz w:val="32"/>
                <w:szCs w:val="32"/>
                <w:lang w:bidi="ar-KW"/>
              </w:rPr>
              <w:t>ECTS (</w:t>
            </w:r>
            <w:r w:rsidRPr="00160E45">
              <w:rPr>
                <w:b/>
                <w:bCs/>
                <w:sz w:val="32"/>
                <w:szCs w:val="32"/>
                <w:lang w:bidi="ar-KW"/>
              </w:rPr>
              <w:t>Credit</w:t>
            </w:r>
            <w:r>
              <w:rPr>
                <w:b/>
                <w:bCs/>
                <w:sz w:val="32"/>
                <w:szCs w:val="32"/>
                <w:lang w:bidi="ar-KW"/>
              </w:rPr>
              <w:t>s)</w:t>
            </w:r>
          </w:p>
        </w:tc>
        <w:tc>
          <w:tcPr>
            <w:tcW w:w="6120" w:type="dxa"/>
            <w:gridSpan w:val="2"/>
            <w:shd w:val="clear" w:color="auto" w:fill="C6D9F1" w:themeFill="text2" w:themeFillTint="33"/>
          </w:tcPr>
          <w:p w14:paraId="0D2DC65A" w14:textId="141294C5" w:rsidR="005B1DDF" w:rsidRPr="00366A89" w:rsidRDefault="005B1DDF" w:rsidP="005B1DDF">
            <w:pPr>
              <w:tabs>
                <w:tab w:val="left" w:pos="1200"/>
              </w:tabs>
              <w:rPr>
                <w:b/>
                <w:bCs/>
                <w:sz w:val="28"/>
                <w:szCs w:val="28"/>
                <w:lang w:bidi="ar-KW"/>
              </w:rPr>
            </w:pPr>
            <w:r>
              <w:rPr>
                <w:b/>
                <w:bCs/>
                <w:sz w:val="28"/>
                <w:szCs w:val="28"/>
                <w:lang w:bidi="ar-KW"/>
              </w:rPr>
              <w:t>4</w:t>
            </w:r>
          </w:p>
        </w:tc>
      </w:tr>
      <w:tr w:rsidR="005B1DDF" w14:paraId="28E6A4B1" w14:textId="77777777" w:rsidTr="004C7CE3">
        <w:tc>
          <w:tcPr>
            <w:tcW w:w="3780" w:type="dxa"/>
            <w:shd w:val="clear" w:color="auto" w:fill="FFFFFF" w:themeFill="background1"/>
          </w:tcPr>
          <w:p w14:paraId="34F4EE3C" w14:textId="77777777" w:rsidR="005B1DDF" w:rsidRPr="00821497" w:rsidRDefault="005B1DDF" w:rsidP="005B1DDF">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FFFFFF" w:themeFill="background1"/>
          </w:tcPr>
          <w:p w14:paraId="33644638" w14:textId="77777777" w:rsidR="005B1DDF" w:rsidRPr="009F219D" w:rsidRDefault="005B1DDF" w:rsidP="005B1DDF">
            <w:pPr>
              <w:tabs>
                <w:tab w:val="left" w:pos="1200"/>
              </w:tabs>
              <w:rPr>
                <w:b/>
                <w:bCs/>
                <w:sz w:val="32"/>
                <w:szCs w:val="32"/>
                <w:lang w:bidi="ar-KW"/>
              </w:rPr>
            </w:pPr>
            <w:r>
              <w:rPr>
                <w:b/>
                <w:bCs/>
                <w:noProof/>
                <w:sz w:val="32"/>
                <w:szCs w:val="32"/>
                <w:lang w:val="en-CA" w:eastAsia="en-CA"/>
              </w:rPr>
              <mc:AlternateContent>
                <mc:Choice Requires="wps">
                  <w:drawing>
                    <wp:anchor distT="0" distB="0" distL="114300" distR="114300" simplePos="0" relativeHeight="251685888" behindDoc="0" locked="0" layoutInCell="1" allowOverlap="1" wp14:anchorId="6D299CFA" wp14:editId="70BCF011">
                      <wp:simplePos x="0" y="0"/>
                      <wp:positionH relativeFrom="column">
                        <wp:posOffset>3114886</wp:posOffset>
                      </wp:positionH>
                      <wp:positionV relativeFrom="paragraph">
                        <wp:posOffset>2220</wp:posOffset>
                      </wp:positionV>
                      <wp:extent cx="272955" cy="245659"/>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272955" cy="245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44731" w14:textId="0C42CD99" w:rsidR="005B1DDF" w:rsidRPr="002D2748" w:rsidRDefault="006906D1" w:rsidP="002D2748">
                                  <w:pPr>
                                    <w:jc w:val="center"/>
                                    <w:rPr>
                                      <w:rtl/>
                                      <w:lang w:bidi="ar-IQ"/>
                                    </w:rPr>
                                  </w:pPr>
                                  <w:r>
                                    <w:rPr>
                                      <w:rFonts w:cs="Calibri"/>
                                      <w:rtl/>
                                      <w:lang w:bidi="ar-IQ"/>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99CFA" id="_x0000_s1032" type="#_x0000_t202" style="position:absolute;margin-left:245.25pt;margin-top:.15pt;width:21.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wDggIAAJM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" fillcolor="white [3201]" strokeweight=".5pt">
                      <v:textbox>
                        <w:txbxContent>
                          <w:p w14:paraId="64744731" w14:textId="0C42CD99" w:rsidR="005B1DDF" w:rsidRPr="002D2748" w:rsidRDefault="006906D1" w:rsidP="002D2748">
                            <w:pPr>
                              <w:jc w:val="center"/>
                              <w:rPr>
                                <w:rtl/>
                                <w:lang w:bidi="ar-IQ"/>
                              </w:rPr>
                            </w:pPr>
                            <w:r>
                              <w:rPr>
                                <w:rFonts w:cs="Calibri"/>
                                <w:rtl/>
                                <w:lang w:bidi="ar-IQ"/>
                              </w:rPr>
                              <w:t>*</w:t>
                            </w:r>
                          </w:p>
                        </w:txbxContent>
                      </v:textbox>
                    </v:shape>
                  </w:pict>
                </mc:Fallback>
              </mc:AlternateContent>
            </w:r>
            <w:r>
              <w:rPr>
                <w:b/>
                <w:bCs/>
                <w:noProof/>
                <w:sz w:val="32"/>
                <w:szCs w:val="32"/>
                <w:lang w:val="en-CA" w:eastAsia="en-CA"/>
              </w:rPr>
              <mc:AlternateContent>
                <mc:Choice Requires="wps">
                  <w:drawing>
                    <wp:anchor distT="0" distB="0" distL="114300" distR="114300" simplePos="0" relativeHeight="251686912" behindDoc="0" locked="0" layoutInCell="1" allowOverlap="1" wp14:anchorId="4BA251D3" wp14:editId="2D29F72D">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4697E"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251D3" id="Text Box 7" o:spid="_x0000_s1033" type="#_x0000_t202" style="position:absolute;margin-left:86.05pt;margin-top:1.45pt;width:20.05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ogA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" fillcolor="white [3201]" strokeweight=".5pt">
                      <v:textbox>
                        <w:txbxContent>
                          <w:p w14:paraId="2224697E" w14:textId="77777777" w:rsidR="005B1DDF" w:rsidRDefault="005B1DDF" w:rsidP="00901674"/>
                        </w:txbxContent>
                      </v:textbox>
                    </v:shape>
                  </w:pict>
                </mc:Fallback>
              </mc:AlternateContent>
            </w:r>
            <w:r>
              <w:rPr>
                <w:b/>
                <w:bCs/>
                <w:noProof/>
                <w:sz w:val="32"/>
                <w:szCs w:val="32"/>
                <w:lang w:val="en-CA" w:eastAsia="en-CA"/>
              </w:rPr>
              <mc:AlternateContent>
                <mc:Choice Requires="wps">
                  <w:drawing>
                    <wp:anchor distT="0" distB="0" distL="114300" distR="114300" simplePos="0" relativeHeight="251687936" behindDoc="0" locked="0" layoutInCell="1" allowOverlap="1" wp14:anchorId="3DFC45ED" wp14:editId="12136101">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816F8" w14:textId="77777777" w:rsidR="005B1DDF" w:rsidRDefault="005B1DDF"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45ED" id="Text Box 8" o:spid="_x0000_s1034" type="#_x0000_t202" style="position:absolute;margin-left:156.55pt;margin-top:1.45pt;width:20.05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" fillcolor="white [3201]" strokeweight=".5pt">
                      <v:textbox>
                        <w:txbxContent>
                          <w:p w14:paraId="2FE816F8" w14:textId="77777777" w:rsidR="005B1DDF" w:rsidRDefault="005B1DDF" w:rsidP="00901674"/>
                        </w:txbxContent>
                      </v:textbox>
                    </v:shape>
                  </w:pict>
                </mc:Fallback>
              </mc:AlternateContent>
            </w:r>
            <w:r>
              <w:rPr>
                <w:b/>
                <w:bCs/>
                <w:sz w:val="32"/>
                <w:szCs w:val="32"/>
                <w:lang w:bidi="ar-KW"/>
              </w:rPr>
              <w:t>Prerequisite           Core             A</w:t>
            </w:r>
            <w:r w:rsidRPr="009F219D">
              <w:rPr>
                <w:b/>
                <w:bCs/>
                <w:sz w:val="32"/>
                <w:szCs w:val="32"/>
                <w:lang w:bidi="ar-KW"/>
              </w:rPr>
              <w:t>ssist.</w:t>
            </w:r>
          </w:p>
        </w:tc>
      </w:tr>
      <w:tr w:rsidR="005B1DDF" w14:paraId="4279A92B" w14:textId="77777777" w:rsidTr="00BA64A6">
        <w:tc>
          <w:tcPr>
            <w:tcW w:w="3780" w:type="dxa"/>
            <w:shd w:val="clear" w:color="auto" w:fill="C6D9F1" w:themeFill="text2" w:themeFillTint="33"/>
          </w:tcPr>
          <w:p w14:paraId="3348E5AE" w14:textId="77777777" w:rsidR="005B1DDF" w:rsidRPr="004939DD" w:rsidRDefault="005B1DDF" w:rsidP="005B1DDF">
            <w:pPr>
              <w:tabs>
                <w:tab w:val="left" w:pos="1200"/>
              </w:tabs>
              <w:rPr>
                <w:b/>
                <w:bCs/>
                <w:sz w:val="32"/>
                <w:szCs w:val="32"/>
                <w:lang w:bidi="ar-KW"/>
              </w:rPr>
            </w:pPr>
            <w:r w:rsidRPr="004939DD">
              <w:rPr>
                <w:b/>
                <w:bCs/>
                <w:sz w:val="32"/>
                <w:szCs w:val="32"/>
                <w:lang w:bidi="ar-KW"/>
              </w:rPr>
              <w:t>Weekly hours</w:t>
            </w:r>
          </w:p>
        </w:tc>
        <w:tc>
          <w:tcPr>
            <w:tcW w:w="2534" w:type="dxa"/>
            <w:shd w:val="clear" w:color="auto" w:fill="C6D9F1" w:themeFill="text2" w:themeFillTint="33"/>
          </w:tcPr>
          <w:p w14:paraId="0EA013B7" w14:textId="77777777" w:rsidR="005B1DDF" w:rsidRPr="007C27BF" w:rsidRDefault="005B1DDF" w:rsidP="005B1DDF">
            <w:pPr>
              <w:tabs>
                <w:tab w:val="left" w:pos="1200"/>
              </w:tabs>
              <w:rPr>
                <w:b/>
                <w:bCs/>
                <w:sz w:val="32"/>
                <w:szCs w:val="32"/>
                <w:lang w:bidi="ar-KW"/>
              </w:rPr>
            </w:pPr>
          </w:p>
        </w:tc>
        <w:tc>
          <w:tcPr>
            <w:tcW w:w="3586" w:type="dxa"/>
            <w:shd w:val="clear" w:color="auto" w:fill="C6D9F1" w:themeFill="text2" w:themeFillTint="33"/>
          </w:tcPr>
          <w:p w14:paraId="2E20FC3E" w14:textId="77777777" w:rsidR="005B1DDF" w:rsidRPr="007C27BF" w:rsidRDefault="005B1DDF" w:rsidP="005B1DDF">
            <w:pPr>
              <w:tabs>
                <w:tab w:val="left" w:pos="1200"/>
              </w:tabs>
              <w:rPr>
                <w:b/>
                <w:bCs/>
                <w:sz w:val="32"/>
                <w:szCs w:val="32"/>
                <w:lang w:bidi="ar-KW"/>
              </w:rPr>
            </w:pPr>
          </w:p>
        </w:tc>
      </w:tr>
      <w:tr w:rsidR="005B1DDF" w14:paraId="5171F233" w14:textId="77777777" w:rsidTr="00BA64A6">
        <w:tc>
          <w:tcPr>
            <w:tcW w:w="3780" w:type="dxa"/>
            <w:shd w:val="clear" w:color="auto" w:fill="FFFFFF" w:themeFill="background1"/>
          </w:tcPr>
          <w:p w14:paraId="505BBDDF"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2534" w:type="dxa"/>
            <w:shd w:val="clear" w:color="auto" w:fill="FFFFFF" w:themeFill="background1"/>
          </w:tcPr>
          <w:p w14:paraId="6A8FF963" w14:textId="4ED29544" w:rsidR="005B1DDF" w:rsidRPr="007C27BF" w:rsidRDefault="005B1DDF" w:rsidP="005B1DDF">
            <w:pPr>
              <w:tabs>
                <w:tab w:val="left" w:pos="1200"/>
              </w:tabs>
              <w:rPr>
                <w:b/>
                <w:bCs/>
                <w:sz w:val="32"/>
                <w:szCs w:val="32"/>
                <w:lang w:bidi="ar-KW"/>
              </w:rPr>
            </w:pPr>
            <w:proofErr w:type="gramStart"/>
            <w:r w:rsidRPr="007C27BF">
              <w:rPr>
                <w:b/>
                <w:bCs/>
                <w:sz w:val="32"/>
                <w:szCs w:val="32"/>
                <w:lang w:bidi="ar-KW"/>
              </w:rPr>
              <w:t xml:space="preserve">(  </w:t>
            </w:r>
            <w:proofErr w:type="gramEnd"/>
            <w:r w:rsidRPr="007C27BF">
              <w:rPr>
                <w:b/>
                <w:bCs/>
                <w:sz w:val="32"/>
                <w:szCs w:val="32"/>
                <w:lang w:bidi="ar-KW"/>
              </w:rPr>
              <w:t xml:space="preserve">  </w:t>
            </w:r>
            <w:r>
              <w:rPr>
                <w:b/>
                <w:bCs/>
                <w:sz w:val="32"/>
                <w:szCs w:val="32"/>
                <w:lang w:val="en-US" w:bidi="ar-KW"/>
              </w:rPr>
              <w:t>1</w:t>
            </w:r>
            <w:r>
              <w:rPr>
                <w:b/>
                <w:bCs/>
                <w:sz w:val="32"/>
                <w:szCs w:val="32"/>
                <w:lang w:bidi="ar-KW"/>
              </w:rPr>
              <w:t xml:space="preserve">     </w:t>
            </w:r>
            <w:r w:rsidRPr="007C27BF">
              <w:rPr>
                <w:b/>
                <w:bCs/>
                <w:sz w:val="32"/>
                <w:szCs w:val="32"/>
                <w:lang w:bidi="ar-KW"/>
              </w:rPr>
              <w:t>)hr Class</w:t>
            </w:r>
          </w:p>
        </w:tc>
        <w:tc>
          <w:tcPr>
            <w:tcW w:w="3586" w:type="dxa"/>
            <w:shd w:val="clear" w:color="auto" w:fill="FFFFFF" w:themeFill="background1"/>
          </w:tcPr>
          <w:p w14:paraId="305F41F4" w14:textId="77777777" w:rsidR="005B1DDF" w:rsidRPr="007C27BF" w:rsidRDefault="005B1DDF" w:rsidP="005B1DDF">
            <w:pPr>
              <w:tabs>
                <w:tab w:val="left" w:pos="1200"/>
              </w:tabs>
              <w:rPr>
                <w:b/>
                <w:bCs/>
                <w:sz w:val="32"/>
                <w:szCs w:val="32"/>
                <w:lang w:bidi="ar-KW"/>
              </w:rPr>
            </w:pPr>
            <w:proofErr w:type="gramStart"/>
            <w:r w:rsidRPr="007C27BF">
              <w:rPr>
                <w:b/>
                <w:bCs/>
                <w:sz w:val="32"/>
                <w:szCs w:val="32"/>
                <w:lang w:bidi="ar-KW"/>
              </w:rPr>
              <w:t xml:space="preserve">(  </w:t>
            </w:r>
            <w:proofErr w:type="gramEnd"/>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59DFFA52" w14:textId="77777777" w:rsidTr="00BA64A6">
        <w:tc>
          <w:tcPr>
            <w:tcW w:w="3780" w:type="dxa"/>
            <w:shd w:val="clear" w:color="auto" w:fill="C6D9F1" w:themeFill="text2" w:themeFillTint="33"/>
          </w:tcPr>
          <w:p w14:paraId="1B657016" w14:textId="77777777" w:rsidR="005B1DDF" w:rsidRPr="00821497" w:rsidRDefault="005B1DDF" w:rsidP="005B1DD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2534" w:type="dxa"/>
            <w:shd w:val="clear" w:color="auto" w:fill="C6D9F1" w:themeFill="text2" w:themeFillTint="33"/>
          </w:tcPr>
          <w:p w14:paraId="1D89C281" w14:textId="3952C5C9" w:rsidR="005B1DDF" w:rsidRPr="007C27BF" w:rsidRDefault="005B1DDF" w:rsidP="005B1DDF">
            <w:pPr>
              <w:tabs>
                <w:tab w:val="left" w:pos="1200"/>
              </w:tabs>
              <w:rPr>
                <w:b/>
                <w:bCs/>
                <w:sz w:val="32"/>
                <w:szCs w:val="32"/>
                <w:lang w:bidi="ar-KW"/>
              </w:rPr>
            </w:pPr>
            <w:proofErr w:type="gramStart"/>
            <w:r w:rsidRPr="007C27BF">
              <w:rPr>
                <w:b/>
                <w:bCs/>
                <w:sz w:val="32"/>
                <w:szCs w:val="32"/>
                <w:lang w:bidi="ar-KW"/>
              </w:rPr>
              <w:t xml:space="preserve">(  </w:t>
            </w:r>
            <w:proofErr w:type="gramEnd"/>
            <w:r w:rsidRPr="007C27BF">
              <w:rPr>
                <w:b/>
                <w:bCs/>
                <w:sz w:val="32"/>
                <w:szCs w:val="32"/>
                <w:lang w:bidi="ar-KW"/>
              </w:rPr>
              <w:t xml:space="preserve">  </w:t>
            </w:r>
            <w:r>
              <w:rPr>
                <w:b/>
                <w:bCs/>
                <w:sz w:val="32"/>
                <w:szCs w:val="32"/>
                <w:lang w:bidi="ar-KW"/>
              </w:rPr>
              <w:t xml:space="preserve"> 2    </w:t>
            </w:r>
            <w:r w:rsidRPr="007C27BF">
              <w:rPr>
                <w:b/>
                <w:bCs/>
                <w:sz w:val="32"/>
                <w:szCs w:val="32"/>
                <w:lang w:bidi="ar-KW"/>
              </w:rPr>
              <w:t>)hr Class</w:t>
            </w:r>
          </w:p>
        </w:tc>
        <w:tc>
          <w:tcPr>
            <w:tcW w:w="3586" w:type="dxa"/>
            <w:shd w:val="clear" w:color="auto" w:fill="C6D9F1" w:themeFill="text2" w:themeFillTint="33"/>
          </w:tcPr>
          <w:p w14:paraId="48F77F6B" w14:textId="77777777" w:rsidR="005B1DDF" w:rsidRPr="007C27BF" w:rsidRDefault="005B1DDF" w:rsidP="005B1DDF">
            <w:pPr>
              <w:tabs>
                <w:tab w:val="left" w:pos="1200"/>
              </w:tabs>
              <w:rPr>
                <w:b/>
                <w:bCs/>
                <w:sz w:val="32"/>
                <w:szCs w:val="32"/>
                <w:lang w:bidi="ar-KW"/>
              </w:rPr>
            </w:pPr>
            <w:proofErr w:type="gramStart"/>
            <w:r w:rsidRPr="007C27BF">
              <w:rPr>
                <w:b/>
                <w:bCs/>
                <w:sz w:val="32"/>
                <w:szCs w:val="32"/>
                <w:lang w:bidi="ar-KW"/>
              </w:rPr>
              <w:t xml:space="preserve">(  </w:t>
            </w:r>
            <w:proofErr w:type="gramEnd"/>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w:t>
            </w:r>
            <w:r>
              <w:rPr>
                <w:b/>
                <w:bCs/>
                <w:sz w:val="32"/>
                <w:szCs w:val="32"/>
                <w:lang w:bidi="ar-KW"/>
              </w:rPr>
              <w:t xml:space="preserve">Total </w:t>
            </w:r>
            <w:r w:rsidRPr="007C27BF">
              <w:rPr>
                <w:b/>
                <w:bCs/>
                <w:sz w:val="32"/>
                <w:szCs w:val="32"/>
                <w:lang w:bidi="ar-KW"/>
              </w:rPr>
              <w:t>hr</w:t>
            </w:r>
            <w:r>
              <w:rPr>
                <w:b/>
                <w:bCs/>
                <w:sz w:val="32"/>
                <w:szCs w:val="32"/>
                <w:lang w:bidi="ar-KW"/>
              </w:rPr>
              <w:t>s</w:t>
            </w:r>
            <w:r w:rsidRPr="007C27BF">
              <w:rPr>
                <w:b/>
                <w:bCs/>
                <w:sz w:val="32"/>
                <w:szCs w:val="32"/>
                <w:lang w:bidi="ar-KW"/>
              </w:rPr>
              <w:t xml:space="preserve"> Workload</w:t>
            </w:r>
          </w:p>
        </w:tc>
      </w:tr>
      <w:tr w:rsidR="005B1DDF" w14:paraId="63B5E955" w14:textId="77777777" w:rsidTr="00C0575A">
        <w:tc>
          <w:tcPr>
            <w:tcW w:w="3780" w:type="dxa"/>
            <w:shd w:val="clear" w:color="auto" w:fill="FFFFFF" w:themeFill="background1"/>
          </w:tcPr>
          <w:p w14:paraId="0092FC73" w14:textId="77777777" w:rsidR="005B1DDF" w:rsidRPr="004939DD" w:rsidRDefault="005B1DDF" w:rsidP="005B1DDF">
            <w:pPr>
              <w:tabs>
                <w:tab w:val="left" w:pos="1200"/>
              </w:tabs>
              <w:rPr>
                <w:b/>
                <w:bCs/>
                <w:sz w:val="32"/>
                <w:szCs w:val="32"/>
                <w:lang w:bidi="ar-KW"/>
              </w:rPr>
            </w:pPr>
            <w:r>
              <w:rPr>
                <w:b/>
                <w:bCs/>
                <w:sz w:val="32"/>
                <w:szCs w:val="32"/>
                <w:lang w:bidi="ar-KW"/>
              </w:rPr>
              <w:t>Number of Weeks</w:t>
            </w:r>
          </w:p>
        </w:tc>
        <w:tc>
          <w:tcPr>
            <w:tcW w:w="6120" w:type="dxa"/>
            <w:gridSpan w:val="2"/>
            <w:shd w:val="clear" w:color="auto" w:fill="FFFFFF" w:themeFill="background1"/>
          </w:tcPr>
          <w:p w14:paraId="21EB8765" w14:textId="16DF14BE" w:rsidR="005B1DDF" w:rsidRPr="007C27BF" w:rsidRDefault="00E43262" w:rsidP="005B1DDF">
            <w:pPr>
              <w:tabs>
                <w:tab w:val="left" w:pos="1200"/>
              </w:tabs>
              <w:rPr>
                <w:b/>
                <w:bCs/>
                <w:sz w:val="32"/>
                <w:szCs w:val="32"/>
                <w:lang w:bidi="ar-KW"/>
              </w:rPr>
            </w:pPr>
            <w:r>
              <w:rPr>
                <w:b/>
                <w:bCs/>
                <w:sz w:val="32"/>
                <w:szCs w:val="32"/>
                <w:lang w:bidi="ar-KW"/>
              </w:rPr>
              <w:t>12</w:t>
            </w:r>
          </w:p>
        </w:tc>
      </w:tr>
      <w:tr w:rsidR="005B1DDF" w14:paraId="01CD4DB3" w14:textId="77777777" w:rsidTr="00C0575A">
        <w:tc>
          <w:tcPr>
            <w:tcW w:w="3780" w:type="dxa"/>
            <w:shd w:val="clear" w:color="auto" w:fill="B8CCE4" w:themeFill="accent1" w:themeFillTint="66"/>
          </w:tcPr>
          <w:p w14:paraId="54C55DB2" w14:textId="77777777" w:rsidR="005B1DDF" w:rsidRPr="004939DD" w:rsidRDefault="005B1DDF" w:rsidP="005B1DDF">
            <w:pPr>
              <w:tabs>
                <w:tab w:val="left" w:pos="1200"/>
              </w:tabs>
              <w:rPr>
                <w:b/>
                <w:bCs/>
                <w:sz w:val="32"/>
                <w:szCs w:val="32"/>
                <w:lang w:bidi="ar-KW"/>
              </w:rPr>
            </w:pPr>
            <w:r>
              <w:rPr>
                <w:b/>
                <w:bCs/>
                <w:sz w:val="32"/>
                <w:szCs w:val="32"/>
                <w:lang w:bidi="ar-KW"/>
              </w:rPr>
              <w:t>Lecturer (Theory)</w:t>
            </w:r>
          </w:p>
        </w:tc>
        <w:tc>
          <w:tcPr>
            <w:tcW w:w="6120" w:type="dxa"/>
            <w:gridSpan w:val="2"/>
            <w:shd w:val="clear" w:color="auto" w:fill="B8CCE4" w:themeFill="accent1" w:themeFillTint="66"/>
          </w:tcPr>
          <w:p w14:paraId="32A868E8" w14:textId="1307C60D" w:rsidR="005B1DDF" w:rsidRPr="002F62DA" w:rsidRDefault="006906D1" w:rsidP="005B1DDF">
            <w:pPr>
              <w:tabs>
                <w:tab w:val="left" w:pos="1200"/>
              </w:tabs>
              <w:rPr>
                <w:b/>
                <w:bCs/>
                <w:sz w:val="32"/>
                <w:szCs w:val="32"/>
                <w:lang w:val="en-US" w:bidi="ar-KW"/>
              </w:rPr>
            </w:pPr>
            <w:proofErr w:type="spellStart"/>
            <w:r>
              <w:rPr>
                <w:b/>
                <w:bCs/>
                <w:sz w:val="32"/>
                <w:szCs w:val="32"/>
                <w:lang w:val="en-US" w:bidi="ar-KW"/>
              </w:rPr>
              <w:t>Bnar</w:t>
            </w:r>
            <w:proofErr w:type="spellEnd"/>
            <w:r>
              <w:rPr>
                <w:b/>
                <w:bCs/>
                <w:sz w:val="32"/>
                <w:szCs w:val="32"/>
                <w:lang w:val="en-US" w:bidi="ar-KW"/>
              </w:rPr>
              <w:t xml:space="preserve"> Abdulmajeed </w:t>
            </w:r>
            <w:proofErr w:type="spellStart"/>
            <w:r>
              <w:rPr>
                <w:b/>
                <w:bCs/>
                <w:sz w:val="32"/>
                <w:szCs w:val="32"/>
                <w:lang w:val="en-US" w:bidi="ar-KW"/>
              </w:rPr>
              <w:t>Ghafour</w:t>
            </w:r>
            <w:proofErr w:type="spellEnd"/>
          </w:p>
        </w:tc>
      </w:tr>
      <w:tr w:rsidR="005B1DDF" w14:paraId="4357671B" w14:textId="77777777" w:rsidTr="00C0575A">
        <w:tc>
          <w:tcPr>
            <w:tcW w:w="3780" w:type="dxa"/>
            <w:shd w:val="clear" w:color="auto" w:fill="FFFFFF" w:themeFill="background1"/>
          </w:tcPr>
          <w:p w14:paraId="3C2A6F18"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42F4C5DC" w14:textId="4520F5A3" w:rsidR="005B1DDF" w:rsidRPr="007C27BF" w:rsidRDefault="00000000" w:rsidP="00F4301C">
            <w:pPr>
              <w:tabs>
                <w:tab w:val="left" w:pos="1200"/>
              </w:tabs>
              <w:rPr>
                <w:b/>
                <w:bCs/>
                <w:sz w:val="32"/>
                <w:szCs w:val="32"/>
                <w:lang w:bidi="ar-KW"/>
              </w:rPr>
            </w:pPr>
            <w:hyperlink r:id="rId10" w:history="1">
              <w:r w:rsidR="006906D1" w:rsidRPr="001818B3">
                <w:rPr>
                  <w:rStyle w:val="Hyperlink"/>
                  <w:b/>
                  <w:bCs/>
                  <w:sz w:val="32"/>
                  <w:szCs w:val="32"/>
                  <w:lang w:bidi="ar-KW"/>
                </w:rPr>
                <w:t>Bnar.ghafour@epu.edu.iq-</w:t>
              </w:r>
            </w:hyperlink>
            <w:r w:rsidR="002F62DA">
              <w:rPr>
                <w:b/>
                <w:bCs/>
                <w:sz w:val="32"/>
                <w:szCs w:val="32"/>
                <w:lang w:bidi="ar-KW"/>
              </w:rPr>
              <w:t xml:space="preserve"> 0750</w:t>
            </w:r>
            <w:r w:rsidR="006906D1">
              <w:rPr>
                <w:b/>
                <w:bCs/>
                <w:sz w:val="32"/>
                <w:szCs w:val="32"/>
                <w:lang w:bidi="ar-KW"/>
              </w:rPr>
              <w:t>4885042</w:t>
            </w:r>
          </w:p>
        </w:tc>
      </w:tr>
      <w:tr w:rsidR="005B1DDF" w14:paraId="360DAD2C" w14:textId="77777777" w:rsidTr="00C0575A">
        <w:tc>
          <w:tcPr>
            <w:tcW w:w="3780" w:type="dxa"/>
            <w:shd w:val="clear" w:color="auto" w:fill="B8CCE4" w:themeFill="accent1" w:themeFillTint="66"/>
          </w:tcPr>
          <w:p w14:paraId="0B1B5D04" w14:textId="77777777" w:rsidR="005B1DDF" w:rsidRPr="004939DD" w:rsidRDefault="005B1DDF" w:rsidP="005B1DDF">
            <w:pPr>
              <w:tabs>
                <w:tab w:val="left" w:pos="1200"/>
              </w:tabs>
              <w:rPr>
                <w:b/>
                <w:bCs/>
                <w:sz w:val="32"/>
                <w:szCs w:val="32"/>
                <w:lang w:bidi="ar-KW"/>
              </w:rPr>
            </w:pPr>
            <w:r>
              <w:rPr>
                <w:b/>
                <w:bCs/>
                <w:sz w:val="32"/>
                <w:szCs w:val="32"/>
                <w:lang w:bidi="ar-KW"/>
              </w:rPr>
              <w:t>Lecturer (Practical)</w:t>
            </w:r>
          </w:p>
        </w:tc>
        <w:tc>
          <w:tcPr>
            <w:tcW w:w="6120" w:type="dxa"/>
            <w:gridSpan w:val="2"/>
            <w:shd w:val="clear" w:color="auto" w:fill="B8CCE4" w:themeFill="accent1" w:themeFillTint="66"/>
          </w:tcPr>
          <w:p w14:paraId="33CC0CA4" w14:textId="77777777" w:rsidR="005B1DDF" w:rsidRPr="007C27BF" w:rsidRDefault="005B1DDF" w:rsidP="005B1DDF">
            <w:pPr>
              <w:tabs>
                <w:tab w:val="left" w:pos="1200"/>
              </w:tabs>
              <w:rPr>
                <w:b/>
                <w:bCs/>
                <w:sz w:val="32"/>
                <w:szCs w:val="32"/>
                <w:lang w:bidi="ar-KW"/>
              </w:rPr>
            </w:pPr>
          </w:p>
        </w:tc>
      </w:tr>
      <w:tr w:rsidR="005B1DDF" w14:paraId="559CA63F" w14:textId="77777777" w:rsidTr="00C0575A">
        <w:tc>
          <w:tcPr>
            <w:tcW w:w="3780" w:type="dxa"/>
            <w:shd w:val="clear" w:color="auto" w:fill="FFFFFF" w:themeFill="background1"/>
          </w:tcPr>
          <w:p w14:paraId="45B9304C" w14:textId="77777777" w:rsidR="005B1DDF" w:rsidRDefault="005B1DDF" w:rsidP="005B1DDF">
            <w:pPr>
              <w:tabs>
                <w:tab w:val="left" w:pos="1200"/>
              </w:tabs>
              <w:rPr>
                <w:b/>
                <w:bCs/>
                <w:sz w:val="32"/>
                <w:szCs w:val="32"/>
                <w:lang w:bidi="ar-KW"/>
              </w:rPr>
            </w:pPr>
            <w:r>
              <w:rPr>
                <w:b/>
                <w:bCs/>
                <w:sz w:val="32"/>
                <w:szCs w:val="32"/>
                <w:lang w:bidi="ar-KW"/>
              </w:rPr>
              <w:t>E-Mail &amp; Mobile NO.</w:t>
            </w:r>
          </w:p>
        </w:tc>
        <w:tc>
          <w:tcPr>
            <w:tcW w:w="6120" w:type="dxa"/>
            <w:gridSpan w:val="2"/>
            <w:shd w:val="clear" w:color="auto" w:fill="FFFFFF" w:themeFill="background1"/>
          </w:tcPr>
          <w:p w14:paraId="6C7EC01A" w14:textId="77777777" w:rsidR="005B1DDF" w:rsidRPr="007C27BF" w:rsidRDefault="005B1DDF" w:rsidP="005B1DDF">
            <w:pPr>
              <w:tabs>
                <w:tab w:val="left" w:pos="1200"/>
              </w:tabs>
              <w:rPr>
                <w:b/>
                <w:bCs/>
                <w:sz w:val="32"/>
                <w:szCs w:val="32"/>
                <w:lang w:bidi="ar-KW"/>
              </w:rPr>
            </w:pPr>
          </w:p>
        </w:tc>
      </w:tr>
      <w:tr w:rsidR="005B1DDF" w14:paraId="3C211381" w14:textId="77777777" w:rsidTr="00C0575A">
        <w:tc>
          <w:tcPr>
            <w:tcW w:w="3780" w:type="dxa"/>
            <w:shd w:val="clear" w:color="auto" w:fill="B8CCE4" w:themeFill="accent1" w:themeFillTint="66"/>
          </w:tcPr>
          <w:p w14:paraId="75A2A204" w14:textId="77777777" w:rsidR="005B1DDF" w:rsidRDefault="005B1DDF" w:rsidP="005B1DDF">
            <w:pPr>
              <w:tabs>
                <w:tab w:val="left" w:pos="1200"/>
              </w:tabs>
              <w:rPr>
                <w:b/>
                <w:bCs/>
                <w:sz w:val="32"/>
                <w:szCs w:val="32"/>
                <w:lang w:bidi="ar-KW"/>
              </w:rPr>
            </w:pPr>
            <w:r>
              <w:rPr>
                <w:b/>
                <w:bCs/>
                <w:sz w:val="32"/>
                <w:szCs w:val="32"/>
                <w:lang w:bidi="ar-KW"/>
              </w:rPr>
              <w:t xml:space="preserve">Websites </w:t>
            </w:r>
          </w:p>
        </w:tc>
        <w:tc>
          <w:tcPr>
            <w:tcW w:w="6120" w:type="dxa"/>
            <w:gridSpan w:val="2"/>
            <w:shd w:val="clear" w:color="auto" w:fill="B8CCE4" w:themeFill="accent1" w:themeFillTint="66"/>
          </w:tcPr>
          <w:p w14:paraId="7B2E5934" w14:textId="6C1EF82C" w:rsidR="005B1DDF" w:rsidRPr="007C27BF" w:rsidRDefault="00000000" w:rsidP="005B1DDF">
            <w:pPr>
              <w:tabs>
                <w:tab w:val="left" w:pos="1200"/>
              </w:tabs>
              <w:rPr>
                <w:b/>
                <w:bCs/>
                <w:sz w:val="32"/>
                <w:szCs w:val="32"/>
                <w:rtl/>
                <w:lang w:bidi="ar-IQ"/>
              </w:rPr>
            </w:pPr>
            <w:hyperlink r:id="rId11" w:history="1">
              <w:r w:rsidR="002F62DA" w:rsidRPr="002E3905">
                <w:rPr>
                  <w:rStyle w:val="Hyperlink"/>
                  <w:b/>
                  <w:bCs/>
                  <w:sz w:val="32"/>
                  <w:szCs w:val="32"/>
                  <w:lang w:bidi="ar-KW"/>
                </w:rPr>
                <w:t>www.epu.edu.iq</w:t>
              </w:r>
            </w:hyperlink>
            <w:r w:rsidR="002F62DA">
              <w:rPr>
                <w:b/>
                <w:bCs/>
                <w:sz w:val="32"/>
                <w:szCs w:val="32"/>
                <w:lang w:bidi="ar-KW"/>
              </w:rPr>
              <w:t xml:space="preserve"> </w:t>
            </w:r>
          </w:p>
        </w:tc>
      </w:tr>
    </w:tbl>
    <w:p w14:paraId="5BF62031" w14:textId="77777777" w:rsidR="00A01ED3" w:rsidRDefault="00A01ED3" w:rsidP="00C96E56">
      <w:pPr>
        <w:tabs>
          <w:tab w:val="left" w:pos="1200"/>
        </w:tabs>
        <w:rPr>
          <w:b/>
          <w:bCs/>
          <w:sz w:val="44"/>
          <w:szCs w:val="44"/>
          <w:lang w:bidi="ar-KW"/>
        </w:rPr>
      </w:pPr>
    </w:p>
    <w:p w14:paraId="0C3DD9F6" w14:textId="77777777" w:rsidR="00C46D58" w:rsidRDefault="00C46D58" w:rsidP="008D46A4">
      <w:pPr>
        <w:tabs>
          <w:tab w:val="left" w:pos="1200"/>
        </w:tabs>
        <w:jc w:val="center"/>
        <w:rPr>
          <w:b/>
          <w:bCs/>
          <w:sz w:val="44"/>
          <w:szCs w:val="44"/>
          <w:lang w:bidi="ar-KW"/>
        </w:rPr>
      </w:pPr>
    </w:p>
    <w:p w14:paraId="3BDF63E5"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593"/>
        <w:gridCol w:w="1834"/>
        <w:gridCol w:w="1225"/>
        <w:gridCol w:w="334"/>
        <w:gridCol w:w="1458"/>
        <w:gridCol w:w="1972"/>
      </w:tblGrid>
      <w:tr w:rsidR="005E4912" w:rsidRPr="00CF780D" w14:paraId="107FF654" w14:textId="77777777" w:rsidTr="00125472">
        <w:trPr>
          <w:trHeight w:val="1688"/>
        </w:trPr>
        <w:tc>
          <w:tcPr>
            <w:tcW w:w="2934" w:type="dxa"/>
            <w:tcBorders>
              <w:right w:val="single" w:sz="4" w:space="0" w:color="auto"/>
            </w:tcBorders>
            <w:shd w:val="clear" w:color="auto" w:fill="8DB3E2" w:themeFill="text2" w:themeFillTint="66"/>
            <w:vAlign w:val="center"/>
          </w:tcPr>
          <w:p w14:paraId="04082482" w14:textId="77777777" w:rsidR="005E4912" w:rsidRPr="00CF780D" w:rsidRDefault="005E4912" w:rsidP="005E4912">
            <w:pPr>
              <w:spacing w:after="0" w:line="240" w:lineRule="auto"/>
              <w:jc w:val="center"/>
              <w:rPr>
                <w:rFonts w:asciiTheme="majorBidi" w:hAnsiTheme="majorBidi" w:cstheme="majorBidi"/>
                <w:b/>
                <w:bCs/>
                <w:sz w:val="28"/>
                <w:szCs w:val="28"/>
                <w:rtl/>
                <w:lang w:bidi="ar-KW"/>
              </w:rPr>
            </w:pPr>
            <w:r w:rsidRPr="00CF780D">
              <w:rPr>
                <w:rFonts w:asciiTheme="majorBidi" w:hAnsiTheme="majorBidi" w:cstheme="majorBidi"/>
                <w:b/>
                <w:bCs/>
                <w:sz w:val="28"/>
                <w:szCs w:val="28"/>
                <w:lang w:bidi="ar-KW"/>
              </w:rPr>
              <w:t>Course Description</w:t>
            </w:r>
          </w:p>
        </w:tc>
        <w:tc>
          <w:tcPr>
            <w:tcW w:w="7416" w:type="dxa"/>
            <w:gridSpan w:val="6"/>
            <w:tcBorders>
              <w:left w:val="single" w:sz="4" w:space="0" w:color="auto"/>
            </w:tcBorders>
          </w:tcPr>
          <w:p w14:paraId="276E3958" w14:textId="59BD5F16" w:rsidR="0014003C" w:rsidRPr="00225A77" w:rsidRDefault="0014003C" w:rsidP="0014003C">
            <w:pPr>
              <w:jc w:val="both"/>
              <w:rPr>
                <w:sz w:val="24"/>
                <w:szCs w:val="24"/>
              </w:rPr>
            </w:pPr>
            <w:r>
              <w:rPr>
                <w:b/>
                <w:sz w:val="24"/>
                <w:szCs w:val="24"/>
                <w:lang w:bidi="ar-KW"/>
              </w:rPr>
              <w:t xml:space="preserve">           </w:t>
            </w:r>
            <w:r w:rsidRPr="00225A77">
              <w:rPr>
                <w:sz w:val="24"/>
                <w:szCs w:val="24"/>
              </w:rPr>
              <w:t>Commerce is an organized system for the exchange of goods between the members of the industrial world.</w:t>
            </w:r>
            <w:r>
              <w:rPr>
                <w:sz w:val="24"/>
                <w:szCs w:val="24"/>
              </w:rPr>
              <w:t xml:space="preserve"> </w:t>
            </w:r>
            <w:r w:rsidRPr="00225A77">
              <w:rPr>
                <w:sz w:val="24"/>
                <w:szCs w:val="24"/>
              </w:rPr>
              <w:t>Commerce is that part of business which is concerned with the exchange of goods and services and includes all those activities which directly or indirectly facilitate that exchange.</w:t>
            </w:r>
          </w:p>
          <w:p w14:paraId="4A9AA8EE" w14:textId="77777777" w:rsidR="0014003C" w:rsidRDefault="0014003C" w:rsidP="0014003C">
            <w:pPr>
              <w:ind w:firstLine="720"/>
              <w:jc w:val="both"/>
              <w:rPr>
                <w:sz w:val="24"/>
                <w:szCs w:val="24"/>
              </w:rPr>
            </w:pPr>
            <w:r w:rsidRPr="00225A77">
              <w:rPr>
                <w:sz w:val="24"/>
                <w:szCs w:val="24"/>
              </w:rPr>
              <w:t xml:space="preserve">The word commerce has been defined differently by different experts of business organization. It involves the exchange of goods and services. It embraces all those processes which helps to break the barriers between producers and consumers. It provides a good linkage between the producers and consumers. The process of buying and selling of goods and all other activities which facilitate trade like grading, packing, financing, transportation and insurance are termed as commerce. It aims at proper distribution of goods and services. It includes all types of trade and other activities which assist trade. </w:t>
            </w:r>
          </w:p>
          <w:p w14:paraId="10651269" w14:textId="2A4F82A3" w:rsidR="005E4912" w:rsidRPr="00CF780D" w:rsidRDefault="0014003C" w:rsidP="0014003C">
            <w:pPr>
              <w:spacing w:after="0"/>
              <w:jc w:val="both"/>
              <w:rPr>
                <w:rFonts w:asciiTheme="majorBidi" w:hAnsiTheme="majorBidi" w:cstheme="majorBidi"/>
                <w:sz w:val="20"/>
                <w:szCs w:val="20"/>
                <w:rtl/>
                <w:lang w:val="en-CA" w:bidi="ar-IQ"/>
              </w:rPr>
            </w:pPr>
            <w:r w:rsidRPr="00225A77">
              <w:rPr>
                <w:sz w:val="24"/>
                <w:szCs w:val="24"/>
              </w:rPr>
              <w:t>Commerce is the whole system of an economy that constitutes an environment for business. The system includes legal, economic, political, social, cultural and technological systems that are in operation in any country. Thus, commerce is a system or an environment that affects the business prospects of an economy. It can also be defined as a component of business which includes all activities, functions and institutions involved in transferring goods from producers to consumers.</w:t>
            </w:r>
          </w:p>
        </w:tc>
      </w:tr>
      <w:tr w:rsidR="005E4912" w:rsidRPr="00747A9A" w14:paraId="36A55152" w14:textId="77777777" w:rsidTr="00125472">
        <w:trPr>
          <w:trHeight w:val="1112"/>
        </w:trPr>
        <w:tc>
          <w:tcPr>
            <w:tcW w:w="2934" w:type="dxa"/>
            <w:tcBorders>
              <w:right w:val="single" w:sz="4" w:space="0" w:color="auto"/>
            </w:tcBorders>
            <w:shd w:val="clear" w:color="auto" w:fill="8DB3E2" w:themeFill="text2" w:themeFillTint="66"/>
            <w:vAlign w:val="center"/>
          </w:tcPr>
          <w:p w14:paraId="1819A020"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16" w:type="dxa"/>
            <w:gridSpan w:val="6"/>
            <w:tcBorders>
              <w:left w:val="single" w:sz="4" w:space="0" w:color="auto"/>
            </w:tcBorders>
          </w:tcPr>
          <w:p w14:paraId="5DF90E45" w14:textId="617D3CCF" w:rsidR="005E4912" w:rsidRPr="00CF780D" w:rsidRDefault="003937C7" w:rsidP="000F769E">
            <w:pPr>
              <w:spacing w:after="0" w:line="240" w:lineRule="auto"/>
              <w:jc w:val="both"/>
              <w:rPr>
                <w:rFonts w:asciiTheme="majorBidi" w:hAnsiTheme="majorBidi" w:cstheme="majorBidi"/>
                <w:sz w:val="20"/>
                <w:szCs w:val="20"/>
                <w:lang w:bidi="ar-IQ"/>
              </w:rPr>
            </w:pPr>
            <w:r>
              <w:t xml:space="preserve">          </w:t>
            </w:r>
            <w:r w:rsidRPr="00225A77">
              <w:t xml:space="preserve">It helps in maintaining the proper relationships between the parties. Business correspondence strengthens the business. It also helps in the internal communication. It makes communication within the organization </w:t>
            </w:r>
            <w:proofErr w:type="gramStart"/>
            <w:r w:rsidRPr="00225A77">
              <w:t>more clear and precise</w:t>
            </w:r>
            <w:proofErr w:type="gramEnd"/>
            <w:r w:rsidRPr="00225A77">
              <w:t>.</w:t>
            </w:r>
            <w:r>
              <w:t xml:space="preserve"> T</w:t>
            </w:r>
            <w:r w:rsidRPr="00225A77">
              <w:t>o exchange information: The main purpose of business letter is to exchange information related to business. Through it, business organizations collect and convey business related information.</w:t>
            </w:r>
          </w:p>
        </w:tc>
      </w:tr>
      <w:tr w:rsidR="005E4912" w:rsidRPr="00747A9A" w14:paraId="671F7A64" w14:textId="77777777" w:rsidTr="00125472">
        <w:trPr>
          <w:trHeight w:val="704"/>
        </w:trPr>
        <w:tc>
          <w:tcPr>
            <w:tcW w:w="2934" w:type="dxa"/>
            <w:tcBorders>
              <w:right w:val="single" w:sz="4" w:space="0" w:color="auto"/>
            </w:tcBorders>
            <w:shd w:val="clear" w:color="auto" w:fill="8DB3E2" w:themeFill="text2" w:themeFillTint="66"/>
            <w:vAlign w:val="center"/>
          </w:tcPr>
          <w:p w14:paraId="7F2D91F9"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14:paraId="1245FFD6" w14:textId="77777777" w:rsidR="005E4912" w:rsidRPr="005E4912" w:rsidRDefault="005E4912" w:rsidP="005E4912">
            <w:pPr>
              <w:spacing w:after="0" w:line="240" w:lineRule="auto"/>
              <w:jc w:val="center"/>
              <w:rPr>
                <w:b/>
                <w:bCs/>
                <w:sz w:val="28"/>
                <w:szCs w:val="28"/>
                <w:rtl/>
                <w:lang w:val="en-US" w:bidi="ar-IQ"/>
              </w:rPr>
            </w:pPr>
          </w:p>
        </w:tc>
        <w:tc>
          <w:tcPr>
            <w:tcW w:w="7416" w:type="dxa"/>
            <w:gridSpan w:val="6"/>
            <w:tcBorders>
              <w:left w:val="single" w:sz="4" w:space="0" w:color="auto"/>
            </w:tcBorders>
          </w:tcPr>
          <w:p w14:paraId="22746A51" w14:textId="763BD897" w:rsidR="005E4912" w:rsidRPr="00CF780D" w:rsidRDefault="00A74E78" w:rsidP="00D9593D">
            <w:pPr>
              <w:spacing w:after="0" w:line="240" w:lineRule="auto"/>
              <w:rPr>
                <w:rFonts w:asciiTheme="majorBidi" w:hAnsiTheme="majorBidi" w:cstheme="majorBidi"/>
                <w:sz w:val="20"/>
                <w:szCs w:val="20"/>
                <w:rtl/>
                <w:lang w:bidi="ar-KW"/>
              </w:rPr>
            </w:pPr>
            <w:r>
              <w:rPr>
                <w:sz w:val="24"/>
                <w:szCs w:val="24"/>
              </w:rPr>
              <w:t>The attendance of students in lectures will have extra credit.    He / she is required to continuously follow the lectures, submits homework and assignments. Expect quizzes any time. This is part of the assessment defined in 8.</w:t>
            </w:r>
          </w:p>
        </w:tc>
      </w:tr>
      <w:tr w:rsidR="00B47D07" w:rsidRPr="00747A9A" w14:paraId="38E8E23B" w14:textId="77777777" w:rsidTr="00125472">
        <w:trPr>
          <w:trHeight w:val="704"/>
        </w:trPr>
        <w:tc>
          <w:tcPr>
            <w:tcW w:w="2934" w:type="dxa"/>
            <w:tcBorders>
              <w:right w:val="single" w:sz="4" w:space="0" w:color="auto"/>
            </w:tcBorders>
            <w:shd w:val="clear" w:color="auto" w:fill="8DB3E2" w:themeFill="text2" w:themeFillTint="66"/>
          </w:tcPr>
          <w:p w14:paraId="3DA74DC8" w14:textId="77777777"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14:paraId="565FCA5F" w14:textId="77777777" w:rsidR="00B47D07" w:rsidRPr="006766CD" w:rsidRDefault="00B47D07" w:rsidP="00B92390">
            <w:pPr>
              <w:spacing w:after="0" w:line="240" w:lineRule="auto"/>
              <w:rPr>
                <w:sz w:val="24"/>
                <w:szCs w:val="24"/>
                <w:rtl/>
                <w:lang w:val="en-US" w:bidi="ar-KW"/>
              </w:rPr>
            </w:pPr>
          </w:p>
        </w:tc>
        <w:tc>
          <w:tcPr>
            <w:tcW w:w="7416" w:type="dxa"/>
            <w:gridSpan w:val="6"/>
            <w:tcBorders>
              <w:left w:val="single" w:sz="4" w:space="0" w:color="auto"/>
            </w:tcBorders>
          </w:tcPr>
          <w:p w14:paraId="747A11C2" w14:textId="77777777" w:rsidR="00125472" w:rsidRPr="004A309A" w:rsidRDefault="00125472" w:rsidP="00125472">
            <w:pPr>
              <w:bidi/>
              <w:spacing w:after="0" w:line="240" w:lineRule="auto"/>
              <w:rPr>
                <w:rFonts w:asciiTheme="majorBidi" w:hAnsiTheme="majorBidi" w:cstheme="majorBidi"/>
                <w:b/>
                <w:bCs/>
                <w:sz w:val="28"/>
                <w:szCs w:val="28"/>
                <w:lang w:bidi="ar-IQ"/>
              </w:rPr>
            </w:pPr>
            <w:r w:rsidRPr="004A309A">
              <w:rPr>
                <w:rFonts w:ascii="Times New Roman" w:hAnsi="Times New Roman" w:cs="Times New Roman" w:hint="cs"/>
                <w:sz w:val="24"/>
                <w:szCs w:val="24"/>
                <w:rtl/>
                <w:lang w:bidi="ar-IQ"/>
              </w:rPr>
              <w:t xml:space="preserve">استخدام </w:t>
            </w:r>
            <w:r w:rsidRPr="004A309A">
              <w:rPr>
                <w:rFonts w:ascii="Times New Roman" w:hAnsi="Times New Roman" w:cs="Times New Roman" w:hint="cs"/>
                <w:sz w:val="28"/>
                <w:szCs w:val="28"/>
                <w:rtl/>
                <w:lang w:bidi="ar-IQ"/>
              </w:rPr>
              <w:t xml:space="preserve">وسائل </w:t>
            </w:r>
            <w:r w:rsidRPr="004A309A">
              <w:rPr>
                <w:rFonts w:asciiTheme="majorBidi" w:hAnsiTheme="majorBidi" w:cstheme="majorBidi" w:hint="cs"/>
                <w:b/>
                <w:bCs/>
                <w:sz w:val="28"/>
                <w:szCs w:val="28"/>
                <w:rtl/>
                <w:lang w:val="en-US" w:bidi="ar-IQ"/>
              </w:rPr>
              <w:t xml:space="preserve">باستخدام </w:t>
            </w:r>
            <w:r w:rsidRPr="004A309A">
              <w:rPr>
                <w:rFonts w:asciiTheme="majorBidi" w:hAnsiTheme="majorBidi" w:cstheme="majorBidi"/>
                <w:b/>
                <w:bCs/>
                <w:sz w:val="28"/>
                <w:szCs w:val="28"/>
                <w:rtl/>
                <w:lang w:bidi="ar-IQ"/>
              </w:rPr>
              <w:t>(</w:t>
            </w:r>
            <w:r w:rsidRPr="004A309A">
              <w:rPr>
                <w:rFonts w:asciiTheme="majorBidi" w:hAnsiTheme="majorBidi" w:cstheme="majorBidi"/>
                <w:b/>
                <w:bCs/>
                <w:sz w:val="28"/>
                <w:szCs w:val="28"/>
                <w:lang w:bidi="ar-IQ"/>
              </w:rPr>
              <w:t>Data Show</w:t>
            </w:r>
            <w:r w:rsidRPr="004A309A">
              <w:rPr>
                <w:rFonts w:asciiTheme="majorBidi" w:hAnsiTheme="majorBidi" w:cstheme="majorBidi"/>
                <w:b/>
                <w:bCs/>
                <w:sz w:val="28"/>
                <w:szCs w:val="28"/>
                <w:rtl/>
                <w:lang w:bidi="ar-IQ"/>
              </w:rPr>
              <w: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Power Point</w:t>
            </w:r>
            <w:r w:rsidRPr="004A309A">
              <w:rPr>
                <w:rFonts w:asciiTheme="majorBidi" w:hAnsiTheme="majorBidi" w:cstheme="majorBidi" w:hint="cs"/>
                <w:b/>
                <w:bCs/>
                <w:sz w:val="28"/>
                <w:szCs w:val="28"/>
                <w:rtl/>
                <w:lang w:bidi="ar-IQ"/>
              </w:rPr>
              <w:t>)، (</w:t>
            </w:r>
            <w:r w:rsidRPr="004A309A">
              <w:rPr>
                <w:rFonts w:asciiTheme="majorBidi" w:hAnsiTheme="majorBidi" w:cstheme="majorBidi"/>
                <w:b/>
                <w:bCs/>
                <w:sz w:val="28"/>
                <w:szCs w:val="28"/>
                <w:lang w:val="en-US" w:bidi="ar-IQ"/>
              </w:rPr>
              <w:t>Weight Board</w:t>
            </w:r>
            <w:r w:rsidRPr="004A309A">
              <w:rPr>
                <w:rFonts w:asciiTheme="majorBidi" w:hAnsiTheme="majorBidi" w:cstheme="majorBidi" w:hint="cs"/>
                <w:b/>
                <w:bCs/>
                <w:sz w:val="28"/>
                <w:szCs w:val="28"/>
                <w:rtl/>
                <w:lang w:bidi="ar-IQ"/>
              </w:rPr>
              <w:t>)</w:t>
            </w:r>
            <w:r w:rsidRPr="004A309A">
              <w:rPr>
                <w:rFonts w:asciiTheme="majorBidi" w:hAnsiTheme="majorBidi" w:cstheme="majorBidi"/>
                <w:b/>
                <w:bCs/>
                <w:sz w:val="28"/>
                <w:szCs w:val="28"/>
                <w:lang w:bidi="ar-IQ"/>
              </w:rPr>
              <w:t xml:space="preserve"> </w:t>
            </w:r>
            <w:r w:rsidRPr="004A309A">
              <w:rPr>
                <w:rFonts w:asciiTheme="majorBidi" w:hAnsiTheme="majorBidi" w:cstheme="majorBidi"/>
                <w:b/>
                <w:bCs/>
                <w:sz w:val="28"/>
                <w:szCs w:val="28"/>
                <w:rtl/>
                <w:lang w:bidi="ar-IQ"/>
              </w:rPr>
              <w:t xml:space="preserve"> .</w:t>
            </w:r>
          </w:p>
          <w:p w14:paraId="39099363" w14:textId="1772CA80" w:rsidR="00B47D07" w:rsidRPr="00125472" w:rsidRDefault="00125472" w:rsidP="00125472">
            <w:pPr>
              <w:bidi/>
              <w:spacing w:after="0" w:line="240" w:lineRule="auto"/>
              <w:rPr>
                <w:sz w:val="24"/>
                <w:szCs w:val="24"/>
                <w:rtl/>
                <w:lang w:val="en-US" w:bidi="ar-KW"/>
              </w:rPr>
            </w:pPr>
            <w:r w:rsidRPr="00A75C2A">
              <w:rPr>
                <w:rFonts w:asciiTheme="majorBidi" w:hAnsiTheme="majorBidi" w:cstheme="majorBidi" w:hint="cs"/>
                <w:b/>
                <w:bCs/>
                <w:sz w:val="28"/>
                <w:szCs w:val="28"/>
                <w:rtl/>
                <w:lang w:bidi="ar-IQ"/>
              </w:rPr>
              <w:t xml:space="preserve">   - </w:t>
            </w:r>
            <w:r w:rsidRPr="00A75C2A">
              <w:rPr>
                <w:rFonts w:asciiTheme="majorBidi" w:hAnsiTheme="majorBidi" w:cstheme="majorBidi" w:hint="cs"/>
                <w:sz w:val="28"/>
                <w:szCs w:val="28"/>
                <w:rtl/>
                <w:lang w:bidi="ar-IQ"/>
              </w:rPr>
              <w:t>الحلقات النقاشية اثناء المحاضرة</w:t>
            </w:r>
            <w:r>
              <w:rPr>
                <w:rFonts w:asciiTheme="majorBidi" w:hAnsiTheme="majorBidi" w:cstheme="majorBidi" w:hint="cs"/>
                <w:sz w:val="28"/>
                <w:szCs w:val="28"/>
                <w:rtl/>
                <w:lang w:bidi="ar-IQ"/>
              </w:rPr>
              <w:t xml:space="preserve"> </w:t>
            </w:r>
            <w:r w:rsidRPr="00137D66">
              <w:rPr>
                <w:rFonts w:ascii="Times New Roman" w:hAnsi="Times New Roman" w:cs="Times New Roman" w:hint="cs"/>
                <w:sz w:val="24"/>
                <w:szCs w:val="24"/>
                <w:rtl/>
                <w:lang w:bidi="ar-IQ"/>
              </w:rPr>
              <w:t>مع امكانية عرض الافلام العلمية اذا سمح الوقت مع استخدام  اسلوب الحلقات النقاشية لبعض المواضيع</w:t>
            </w:r>
            <w:r>
              <w:rPr>
                <w:rFonts w:ascii="Times New Roman" w:hAnsi="Times New Roman" w:cs="Times New Roman" w:hint="cs"/>
                <w:b/>
                <w:bCs/>
                <w:sz w:val="24"/>
                <w:szCs w:val="24"/>
                <w:rtl/>
                <w:lang w:bidi="ar-IQ"/>
              </w:rPr>
              <w:t>.</w:t>
            </w:r>
          </w:p>
        </w:tc>
      </w:tr>
      <w:tr w:rsidR="00BB2415" w:rsidRPr="00747A9A" w14:paraId="46B83012" w14:textId="77777777" w:rsidTr="00125472">
        <w:trPr>
          <w:trHeight w:val="394"/>
        </w:trPr>
        <w:tc>
          <w:tcPr>
            <w:tcW w:w="2934" w:type="dxa"/>
            <w:vMerge w:val="restart"/>
            <w:tcBorders>
              <w:right w:val="single" w:sz="4" w:space="0" w:color="auto"/>
            </w:tcBorders>
            <w:shd w:val="clear" w:color="auto" w:fill="8DB3E2" w:themeFill="text2" w:themeFillTint="66"/>
            <w:vAlign w:val="center"/>
          </w:tcPr>
          <w:p w14:paraId="593BBA0A" w14:textId="77777777" w:rsidR="00BB2415" w:rsidRPr="00151AB9" w:rsidRDefault="00BB2415" w:rsidP="00151AB9">
            <w:pPr>
              <w:pStyle w:val="TableParagraph"/>
              <w:spacing w:before="61"/>
              <w:ind w:left="107"/>
              <w:jc w:val="center"/>
              <w:rPr>
                <w:b/>
                <w:sz w:val="30"/>
              </w:rPr>
            </w:pPr>
            <w:r w:rsidRPr="00151AB9">
              <w:rPr>
                <w:b/>
                <w:sz w:val="30"/>
              </w:rPr>
              <w:lastRenderedPageBreak/>
              <w:t>Evaluation</w:t>
            </w:r>
          </w:p>
        </w:tc>
        <w:tc>
          <w:tcPr>
            <w:tcW w:w="2427" w:type="dxa"/>
            <w:gridSpan w:val="2"/>
            <w:tcBorders>
              <w:left w:val="single" w:sz="4" w:space="0" w:color="auto"/>
            </w:tcBorders>
            <w:shd w:val="clear" w:color="auto" w:fill="95B3D7" w:themeFill="accent1" w:themeFillTint="99"/>
          </w:tcPr>
          <w:p w14:paraId="635CEBD8" w14:textId="77777777" w:rsidR="00BB2415" w:rsidRPr="00B916A8" w:rsidRDefault="00BB2415" w:rsidP="003639EB">
            <w:pPr>
              <w:spacing w:after="0" w:line="240" w:lineRule="auto"/>
              <w:jc w:val="center"/>
              <w:rPr>
                <w:sz w:val="28"/>
                <w:szCs w:val="28"/>
                <w:lang w:val="en-US" w:bidi="ar-KW"/>
              </w:rPr>
            </w:pPr>
            <w:r w:rsidRPr="00B47D07">
              <w:rPr>
                <w:rFonts w:hint="cs"/>
                <w:sz w:val="32"/>
                <w:szCs w:val="32"/>
                <w:rtl/>
                <w:lang w:val="en-US" w:bidi="ar-KW"/>
              </w:rPr>
              <w:t>‌</w:t>
            </w:r>
            <w:r>
              <w:rPr>
                <w:sz w:val="32"/>
                <w:szCs w:val="32"/>
                <w:lang w:val="en-US" w:bidi="ar-KW"/>
              </w:rPr>
              <w:t xml:space="preserve">  </w:t>
            </w:r>
            <w:r>
              <w:rPr>
                <w:b/>
                <w:sz w:val="26"/>
              </w:rPr>
              <w:t>Task</w:t>
            </w:r>
          </w:p>
        </w:tc>
        <w:tc>
          <w:tcPr>
            <w:tcW w:w="1559" w:type="dxa"/>
            <w:gridSpan w:val="2"/>
            <w:tcBorders>
              <w:left w:val="single" w:sz="4" w:space="0" w:color="auto"/>
            </w:tcBorders>
            <w:shd w:val="clear" w:color="auto" w:fill="95B3D7" w:themeFill="accent1" w:themeFillTint="99"/>
          </w:tcPr>
          <w:p w14:paraId="7ED0B1FB" w14:textId="77777777" w:rsidR="00BB2415" w:rsidRDefault="00BB2415" w:rsidP="003639EB">
            <w:pPr>
              <w:pStyle w:val="TableParagraph"/>
              <w:spacing w:before="26"/>
              <w:ind w:left="179"/>
              <w:jc w:val="center"/>
              <w:rPr>
                <w:b/>
                <w:sz w:val="26"/>
              </w:rPr>
            </w:pPr>
            <w:r>
              <w:rPr>
                <w:b/>
                <w:sz w:val="26"/>
              </w:rPr>
              <w:t>Weight (Marks)</w:t>
            </w:r>
          </w:p>
        </w:tc>
        <w:tc>
          <w:tcPr>
            <w:tcW w:w="1458" w:type="dxa"/>
            <w:tcBorders>
              <w:left w:val="single" w:sz="4" w:space="0" w:color="auto"/>
            </w:tcBorders>
            <w:shd w:val="clear" w:color="auto" w:fill="95B3D7" w:themeFill="accent1" w:themeFillTint="99"/>
          </w:tcPr>
          <w:p w14:paraId="2748D555" w14:textId="77777777" w:rsidR="00BB2415" w:rsidRDefault="00BB2415" w:rsidP="003639EB">
            <w:pPr>
              <w:pStyle w:val="TableParagraph"/>
              <w:spacing w:before="26"/>
              <w:ind w:left="138"/>
              <w:jc w:val="center"/>
              <w:rPr>
                <w:b/>
                <w:sz w:val="26"/>
              </w:rPr>
            </w:pPr>
            <w:r>
              <w:rPr>
                <w:b/>
                <w:sz w:val="26"/>
              </w:rPr>
              <w:t>Due Week</w:t>
            </w:r>
          </w:p>
        </w:tc>
        <w:tc>
          <w:tcPr>
            <w:tcW w:w="1972" w:type="dxa"/>
            <w:tcBorders>
              <w:left w:val="single" w:sz="4" w:space="0" w:color="auto"/>
            </w:tcBorders>
            <w:shd w:val="clear" w:color="auto" w:fill="95B3D7" w:themeFill="accent1" w:themeFillTint="99"/>
          </w:tcPr>
          <w:p w14:paraId="302CEE21" w14:textId="77777777" w:rsidR="00BB2415" w:rsidRDefault="00BB2415" w:rsidP="003639EB">
            <w:pPr>
              <w:pStyle w:val="TableParagraph"/>
              <w:spacing w:before="46"/>
              <w:jc w:val="center"/>
              <w:rPr>
                <w:b/>
              </w:rPr>
            </w:pPr>
            <w:r>
              <w:rPr>
                <w:b/>
              </w:rPr>
              <w:t>Relevant Learning Outcome</w:t>
            </w:r>
          </w:p>
        </w:tc>
      </w:tr>
      <w:tr w:rsidR="00BB2415" w:rsidRPr="00747A9A" w14:paraId="7A3BD157" w14:textId="77777777" w:rsidTr="00125472">
        <w:trPr>
          <w:trHeight w:val="338"/>
        </w:trPr>
        <w:tc>
          <w:tcPr>
            <w:tcW w:w="2934" w:type="dxa"/>
            <w:vMerge/>
            <w:tcBorders>
              <w:right w:val="single" w:sz="4" w:space="0" w:color="auto"/>
            </w:tcBorders>
            <w:shd w:val="clear" w:color="auto" w:fill="8DB3E2" w:themeFill="text2" w:themeFillTint="66"/>
            <w:vAlign w:val="center"/>
          </w:tcPr>
          <w:p w14:paraId="2318F257"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F15B83E" w14:textId="77777777" w:rsidR="00BB2415" w:rsidRDefault="00BB2415" w:rsidP="008F6B83">
            <w:pPr>
              <w:pStyle w:val="TableParagraph"/>
              <w:spacing w:before="40"/>
              <w:jc w:val="center"/>
              <w:rPr>
                <w:sz w:val="26"/>
              </w:rPr>
            </w:pPr>
            <w:r>
              <w:rPr>
                <w:sz w:val="26"/>
              </w:rPr>
              <w:t xml:space="preserve">Paper Review </w:t>
            </w:r>
          </w:p>
        </w:tc>
        <w:tc>
          <w:tcPr>
            <w:tcW w:w="1559" w:type="dxa"/>
            <w:gridSpan w:val="2"/>
            <w:tcBorders>
              <w:left w:val="single" w:sz="4" w:space="0" w:color="auto"/>
            </w:tcBorders>
          </w:tcPr>
          <w:p w14:paraId="4F49E4AF" w14:textId="77777777" w:rsidR="00BB2415" w:rsidRDefault="00BB2415" w:rsidP="009E74C0">
            <w:pPr>
              <w:pStyle w:val="TableParagraph"/>
              <w:spacing w:before="26"/>
              <w:rPr>
                <w:sz w:val="26"/>
              </w:rPr>
            </w:pPr>
          </w:p>
        </w:tc>
        <w:tc>
          <w:tcPr>
            <w:tcW w:w="1458" w:type="dxa"/>
            <w:tcBorders>
              <w:left w:val="single" w:sz="4" w:space="0" w:color="auto"/>
            </w:tcBorders>
          </w:tcPr>
          <w:p w14:paraId="60D6F653"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31B4A572" w14:textId="77777777" w:rsidR="00BB2415" w:rsidRPr="00B47D07" w:rsidRDefault="00BB2415" w:rsidP="00B07C39">
            <w:pPr>
              <w:spacing w:after="0" w:line="240" w:lineRule="auto"/>
              <w:rPr>
                <w:sz w:val="32"/>
                <w:szCs w:val="32"/>
                <w:rtl/>
                <w:lang w:val="en-US" w:bidi="ar-KW"/>
              </w:rPr>
            </w:pPr>
          </w:p>
        </w:tc>
      </w:tr>
      <w:tr w:rsidR="00BB2415" w:rsidRPr="00747A9A" w14:paraId="3360C3B1" w14:textId="77777777" w:rsidTr="00125472">
        <w:trPr>
          <w:trHeight w:val="53"/>
        </w:trPr>
        <w:tc>
          <w:tcPr>
            <w:tcW w:w="2934" w:type="dxa"/>
            <w:vMerge/>
            <w:tcBorders>
              <w:right w:val="single" w:sz="4" w:space="0" w:color="auto"/>
            </w:tcBorders>
            <w:shd w:val="clear" w:color="auto" w:fill="8DB3E2" w:themeFill="text2" w:themeFillTint="66"/>
            <w:vAlign w:val="center"/>
          </w:tcPr>
          <w:p w14:paraId="63DAE905" w14:textId="77777777" w:rsidR="00BB2415" w:rsidRPr="00B31133" w:rsidRDefault="00BB2415" w:rsidP="00B47D07">
            <w:pPr>
              <w:spacing w:after="0" w:line="240" w:lineRule="auto"/>
              <w:jc w:val="center"/>
              <w:rPr>
                <w:b/>
                <w:bCs/>
                <w:sz w:val="32"/>
                <w:szCs w:val="32"/>
                <w:lang w:bidi="ar-KW"/>
              </w:rPr>
            </w:pPr>
          </w:p>
        </w:tc>
        <w:tc>
          <w:tcPr>
            <w:tcW w:w="593" w:type="dxa"/>
            <w:vMerge w:val="restart"/>
            <w:tcBorders>
              <w:left w:val="single" w:sz="4" w:space="0" w:color="auto"/>
            </w:tcBorders>
            <w:textDirection w:val="tbRl"/>
          </w:tcPr>
          <w:p w14:paraId="602A4CBE" w14:textId="77777777" w:rsidR="00BB2415" w:rsidRPr="00BD055B" w:rsidRDefault="00BB2415" w:rsidP="00BB2415">
            <w:pPr>
              <w:pStyle w:val="TableParagraph"/>
              <w:spacing w:before="40"/>
              <w:ind w:left="107" w:right="113"/>
              <w:jc w:val="center"/>
              <w:rPr>
                <w:sz w:val="28"/>
                <w:szCs w:val="24"/>
              </w:rPr>
            </w:pPr>
            <w:r w:rsidRPr="00BD055B">
              <w:rPr>
                <w:sz w:val="28"/>
                <w:szCs w:val="24"/>
              </w:rPr>
              <w:t>Assignments</w:t>
            </w:r>
          </w:p>
          <w:p w14:paraId="51CEEC64" w14:textId="77777777" w:rsidR="00BB2415" w:rsidRDefault="00BB2415" w:rsidP="00BB2415">
            <w:pPr>
              <w:pStyle w:val="TableParagraph"/>
              <w:spacing w:before="40"/>
              <w:ind w:left="113" w:right="113"/>
              <w:jc w:val="center"/>
              <w:rPr>
                <w:sz w:val="26"/>
              </w:rPr>
            </w:pPr>
          </w:p>
        </w:tc>
        <w:tc>
          <w:tcPr>
            <w:tcW w:w="1834" w:type="dxa"/>
            <w:tcBorders>
              <w:left w:val="single" w:sz="4" w:space="0" w:color="auto"/>
            </w:tcBorders>
          </w:tcPr>
          <w:p w14:paraId="0A4F8A3A" w14:textId="77777777" w:rsidR="00BB2415" w:rsidRDefault="00BB2415" w:rsidP="008F6B83">
            <w:pPr>
              <w:pStyle w:val="TableParagraph"/>
              <w:spacing w:before="40"/>
              <w:jc w:val="center"/>
              <w:rPr>
                <w:sz w:val="26"/>
              </w:rPr>
            </w:pPr>
            <w:r>
              <w:rPr>
                <w:sz w:val="26"/>
              </w:rPr>
              <w:t>Homework</w:t>
            </w:r>
          </w:p>
        </w:tc>
        <w:tc>
          <w:tcPr>
            <w:tcW w:w="1559" w:type="dxa"/>
            <w:gridSpan w:val="2"/>
            <w:tcBorders>
              <w:left w:val="single" w:sz="4" w:space="0" w:color="auto"/>
            </w:tcBorders>
          </w:tcPr>
          <w:p w14:paraId="28769B01" w14:textId="29CF59DB" w:rsidR="00BB2415" w:rsidRPr="00B47D07" w:rsidRDefault="00125472" w:rsidP="005935E4">
            <w:pPr>
              <w:spacing w:after="0" w:line="240" w:lineRule="auto"/>
              <w:jc w:val="center"/>
              <w:rPr>
                <w:sz w:val="32"/>
                <w:szCs w:val="32"/>
                <w:rtl/>
                <w:lang w:val="en-US" w:bidi="ar-KW"/>
              </w:rPr>
            </w:pPr>
            <w:r>
              <w:rPr>
                <w:sz w:val="32"/>
                <w:szCs w:val="32"/>
                <w:lang w:val="en-US" w:bidi="ar-KW"/>
              </w:rPr>
              <w:t>10</w:t>
            </w:r>
          </w:p>
        </w:tc>
        <w:tc>
          <w:tcPr>
            <w:tcW w:w="1458" w:type="dxa"/>
            <w:tcBorders>
              <w:left w:val="single" w:sz="4" w:space="0" w:color="auto"/>
            </w:tcBorders>
          </w:tcPr>
          <w:p w14:paraId="69253739" w14:textId="092E002C" w:rsidR="00BB2415"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3C478F2" w14:textId="77777777" w:rsidR="00BB2415" w:rsidRPr="00B47D07" w:rsidRDefault="00BB2415" w:rsidP="00B07C39">
            <w:pPr>
              <w:spacing w:after="0" w:line="240" w:lineRule="auto"/>
              <w:rPr>
                <w:sz w:val="32"/>
                <w:szCs w:val="32"/>
                <w:rtl/>
                <w:lang w:val="en-US" w:bidi="ar-KW"/>
              </w:rPr>
            </w:pPr>
          </w:p>
        </w:tc>
      </w:tr>
      <w:tr w:rsidR="00125472" w:rsidRPr="00747A9A" w14:paraId="3BD948F0" w14:textId="77777777" w:rsidTr="00125472">
        <w:trPr>
          <w:trHeight w:val="51"/>
        </w:trPr>
        <w:tc>
          <w:tcPr>
            <w:tcW w:w="2934" w:type="dxa"/>
            <w:vMerge/>
            <w:tcBorders>
              <w:right w:val="single" w:sz="4" w:space="0" w:color="auto"/>
            </w:tcBorders>
            <w:shd w:val="clear" w:color="auto" w:fill="8DB3E2" w:themeFill="text2" w:themeFillTint="66"/>
            <w:vAlign w:val="center"/>
          </w:tcPr>
          <w:p w14:paraId="224026BC"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121AAE13"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2494D616" w14:textId="77777777" w:rsidR="00125472" w:rsidRDefault="00125472" w:rsidP="00125472">
            <w:pPr>
              <w:pStyle w:val="TableParagraph"/>
              <w:spacing w:before="40"/>
              <w:jc w:val="center"/>
              <w:rPr>
                <w:sz w:val="26"/>
              </w:rPr>
            </w:pPr>
            <w:r>
              <w:rPr>
                <w:sz w:val="26"/>
              </w:rPr>
              <w:t>Class Activity</w:t>
            </w:r>
          </w:p>
        </w:tc>
        <w:tc>
          <w:tcPr>
            <w:tcW w:w="1559" w:type="dxa"/>
            <w:gridSpan w:val="2"/>
            <w:tcBorders>
              <w:left w:val="single" w:sz="4" w:space="0" w:color="auto"/>
            </w:tcBorders>
          </w:tcPr>
          <w:p w14:paraId="7CE5D2E5" w14:textId="12B6F9BB" w:rsidR="00125472" w:rsidRPr="00B47D07" w:rsidRDefault="00125472" w:rsidP="005935E4">
            <w:pPr>
              <w:spacing w:after="0" w:line="240" w:lineRule="auto"/>
              <w:jc w:val="center"/>
              <w:rPr>
                <w:sz w:val="32"/>
                <w:szCs w:val="32"/>
                <w:rtl/>
                <w:lang w:val="en-US" w:bidi="ar-KW"/>
              </w:rPr>
            </w:pPr>
            <w:r>
              <w:rPr>
                <w:sz w:val="32"/>
                <w:szCs w:val="32"/>
                <w:lang w:val="en-US" w:bidi="ar-KW"/>
              </w:rPr>
              <w:t>2</w:t>
            </w:r>
          </w:p>
        </w:tc>
        <w:tc>
          <w:tcPr>
            <w:tcW w:w="1458" w:type="dxa"/>
            <w:tcBorders>
              <w:left w:val="single" w:sz="4" w:space="0" w:color="auto"/>
            </w:tcBorders>
          </w:tcPr>
          <w:p w14:paraId="17D89148" w14:textId="65F11B5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A4A34D2" w14:textId="77777777" w:rsidR="00125472" w:rsidRPr="00B47D07" w:rsidRDefault="00125472" w:rsidP="00125472">
            <w:pPr>
              <w:spacing w:after="0" w:line="240" w:lineRule="auto"/>
              <w:rPr>
                <w:sz w:val="32"/>
                <w:szCs w:val="32"/>
                <w:rtl/>
                <w:lang w:val="en-US" w:bidi="ar-KW"/>
              </w:rPr>
            </w:pPr>
          </w:p>
        </w:tc>
      </w:tr>
      <w:tr w:rsidR="00125472" w:rsidRPr="00747A9A" w14:paraId="3C5458D0" w14:textId="77777777" w:rsidTr="00125472">
        <w:trPr>
          <w:trHeight w:val="51"/>
        </w:trPr>
        <w:tc>
          <w:tcPr>
            <w:tcW w:w="2934" w:type="dxa"/>
            <w:vMerge/>
            <w:tcBorders>
              <w:right w:val="single" w:sz="4" w:space="0" w:color="auto"/>
            </w:tcBorders>
            <w:shd w:val="clear" w:color="auto" w:fill="8DB3E2" w:themeFill="text2" w:themeFillTint="66"/>
            <w:vAlign w:val="center"/>
          </w:tcPr>
          <w:p w14:paraId="19CFE134"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56FF3C57"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18BAB524" w14:textId="77777777" w:rsidR="00125472" w:rsidRDefault="00125472" w:rsidP="00125472">
            <w:pPr>
              <w:pStyle w:val="TableParagraph"/>
              <w:spacing w:before="40"/>
              <w:jc w:val="center"/>
              <w:rPr>
                <w:sz w:val="26"/>
              </w:rPr>
            </w:pPr>
            <w:r>
              <w:rPr>
                <w:sz w:val="26"/>
              </w:rPr>
              <w:t>Report</w:t>
            </w:r>
          </w:p>
        </w:tc>
        <w:tc>
          <w:tcPr>
            <w:tcW w:w="1559" w:type="dxa"/>
            <w:gridSpan w:val="2"/>
            <w:tcBorders>
              <w:left w:val="single" w:sz="4" w:space="0" w:color="auto"/>
            </w:tcBorders>
          </w:tcPr>
          <w:p w14:paraId="4DC3F042" w14:textId="79FB996A" w:rsidR="00125472" w:rsidRPr="00B47D07" w:rsidRDefault="0094501B"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70E4E712" w14:textId="6DB3C6ED"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1881883D" w14:textId="77777777" w:rsidR="00125472" w:rsidRPr="00B47D07" w:rsidRDefault="00125472" w:rsidP="00125472">
            <w:pPr>
              <w:spacing w:after="0" w:line="240" w:lineRule="auto"/>
              <w:rPr>
                <w:sz w:val="32"/>
                <w:szCs w:val="32"/>
                <w:rtl/>
                <w:lang w:val="en-US" w:bidi="ar-KW"/>
              </w:rPr>
            </w:pPr>
          </w:p>
        </w:tc>
      </w:tr>
      <w:tr w:rsidR="00125472" w:rsidRPr="00747A9A" w14:paraId="3D8FA8F1" w14:textId="77777777" w:rsidTr="00125472">
        <w:trPr>
          <w:trHeight w:val="51"/>
        </w:trPr>
        <w:tc>
          <w:tcPr>
            <w:tcW w:w="2934" w:type="dxa"/>
            <w:vMerge/>
            <w:tcBorders>
              <w:right w:val="single" w:sz="4" w:space="0" w:color="auto"/>
            </w:tcBorders>
            <w:shd w:val="clear" w:color="auto" w:fill="8DB3E2" w:themeFill="text2" w:themeFillTint="66"/>
            <w:vAlign w:val="center"/>
          </w:tcPr>
          <w:p w14:paraId="0ADFF670"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4CFDD61E"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410C15EA" w14:textId="77777777" w:rsidR="00125472" w:rsidRDefault="00125472" w:rsidP="00125472">
            <w:pPr>
              <w:pStyle w:val="TableParagraph"/>
              <w:spacing w:before="40"/>
              <w:jc w:val="center"/>
              <w:rPr>
                <w:sz w:val="26"/>
              </w:rPr>
            </w:pPr>
            <w:r>
              <w:rPr>
                <w:sz w:val="26"/>
              </w:rPr>
              <w:t>Seminar</w:t>
            </w:r>
          </w:p>
        </w:tc>
        <w:tc>
          <w:tcPr>
            <w:tcW w:w="1559" w:type="dxa"/>
            <w:gridSpan w:val="2"/>
            <w:tcBorders>
              <w:left w:val="single" w:sz="4" w:space="0" w:color="auto"/>
            </w:tcBorders>
          </w:tcPr>
          <w:p w14:paraId="07B183C2" w14:textId="213C953A" w:rsidR="00125472" w:rsidRPr="00B47D07" w:rsidRDefault="005627E2" w:rsidP="005935E4">
            <w:pPr>
              <w:spacing w:after="0" w:line="240" w:lineRule="auto"/>
              <w:jc w:val="center"/>
              <w:rPr>
                <w:sz w:val="32"/>
                <w:szCs w:val="32"/>
                <w:rtl/>
                <w:lang w:val="en-US" w:bidi="ar-KW"/>
              </w:rPr>
            </w:pPr>
            <w:r>
              <w:rPr>
                <w:sz w:val="32"/>
                <w:szCs w:val="32"/>
                <w:lang w:val="en-US" w:bidi="ar-KW"/>
              </w:rPr>
              <w:t>16</w:t>
            </w:r>
          </w:p>
        </w:tc>
        <w:tc>
          <w:tcPr>
            <w:tcW w:w="1458" w:type="dxa"/>
            <w:tcBorders>
              <w:left w:val="single" w:sz="4" w:space="0" w:color="auto"/>
            </w:tcBorders>
          </w:tcPr>
          <w:p w14:paraId="40186379" w14:textId="24E373E0"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2ACE311" w14:textId="77777777" w:rsidR="00125472" w:rsidRPr="00B47D07" w:rsidRDefault="00125472" w:rsidP="00125472">
            <w:pPr>
              <w:spacing w:after="0" w:line="240" w:lineRule="auto"/>
              <w:rPr>
                <w:sz w:val="32"/>
                <w:szCs w:val="32"/>
                <w:rtl/>
                <w:lang w:val="en-US" w:bidi="ar-KW"/>
              </w:rPr>
            </w:pPr>
          </w:p>
        </w:tc>
      </w:tr>
      <w:tr w:rsidR="00125472" w:rsidRPr="00747A9A" w14:paraId="7D055173" w14:textId="77777777" w:rsidTr="00125472">
        <w:trPr>
          <w:trHeight w:val="51"/>
        </w:trPr>
        <w:tc>
          <w:tcPr>
            <w:tcW w:w="2934" w:type="dxa"/>
            <w:vMerge/>
            <w:tcBorders>
              <w:right w:val="single" w:sz="4" w:space="0" w:color="auto"/>
            </w:tcBorders>
            <w:shd w:val="clear" w:color="auto" w:fill="8DB3E2" w:themeFill="text2" w:themeFillTint="66"/>
            <w:vAlign w:val="center"/>
          </w:tcPr>
          <w:p w14:paraId="4B50EE02"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AC7A601"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5838680D" w14:textId="77777777" w:rsidR="00125472" w:rsidRDefault="00125472" w:rsidP="00125472">
            <w:pPr>
              <w:pStyle w:val="TableParagraph"/>
              <w:spacing w:before="40"/>
              <w:jc w:val="center"/>
              <w:rPr>
                <w:sz w:val="26"/>
              </w:rPr>
            </w:pPr>
            <w:r>
              <w:rPr>
                <w:sz w:val="26"/>
              </w:rPr>
              <w:t>Essay</w:t>
            </w:r>
          </w:p>
        </w:tc>
        <w:tc>
          <w:tcPr>
            <w:tcW w:w="1559" w:type="dxa"/>
            <w:gridSpan w:val="2"/>
            <w:tcBorders>
              <w:left w:val="single" w:sz="4" w:space="0" w:color="auto"/>
            </w:tcBorders>
          </w:tcPr>
          <w:p w14:paraId="06FCA5F3" w14:textId="229A0B8C" w:rsidR="00125472" w:rsidRPr="00B47D07" w:rsidRDefault="00125472" w:rsidP="005935E4">
            <w:pPr>
              <w:spacing w:after="0" w:line="240" w:lineRule="auto"/>
              <w:jc w:val="center"/>
              <w:rPr>
                <w:sz w:val="32"/>
                <w:szCs w:val="32"/>
                <w:rtl/>
                <w:lang w:val="en-US" w:bidi="ar-KW"/>
              </w:rPr>
            </w:pPr>
            <w:r>
              <w:rPr>
                <w:sz w:val="32"/>
                <w:szCs w:val="32"/>
                <w:lang w:val="en-US" w:bidi="ar-KW"/>
              </w:rPr>
              <w:t>0</w:t>
            </w:r>
          </w:p>
        </w:tc>
        <w:tc>
          <w:tcPr>
            <w:tcW w:w="1458" w:type="dxa"/>
            <w:tcBorders>
              <w:left w:val="single" w:sz="4" w:space="0" w:color="auto"/>
            </w:tcBorders>
          </w:tcPr>
          <w:p w14:paraId="25770BFC" w14:textId="44E122EE"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63137892" w14:textId="77777777" w:rsidR="00125472" w:rsidRPr="00B47D07" w:rsidRDefault="00125472" w:rsidP="00125472">
            <w:pPr>
              <w:spacing w:after="0" w:line="240" w:lineRule="auto"/>
              <w:rPr>
                <w:sz w:val="32"/>
                <w:szCs w:val="32"/>
                <w:rtl/>
                <w:lang w:val="en-US" w:bidi="ar-KW"/>
              </w:rPr>
            </w:pPr>
          </w:p>
        </w:tc>
      </w:tr>
      <w:tr w:rsidR="00125472" w:rsidRPr="00747A9A" w14:paraId="764876A2" w14:textId="77777777" w:rsidTr="00125472">
        <w:trPr>
          <w:trHeight w:val="51"/>
        </w:trPr>
        <w:tc>
          <w:tcPr>
            <w:tcW w:w="2934" w:type="dxa"/>
            <w:vMerge/>
            <w:tcBorders>
              <w:right w:val="single" w:sz="4" w:space="0" w:color="auto"/>
            </w:tcBorders>
            <w:shd w:val="clear" w:color="auto" w:fill="8DB3E2" w:themeFill="text2" w:themeFillTint="66"/>
            <w:vAlign w:val="center"/>
          </w:tcPr>
          <w:p w14:paraId="5012B5DE" w14:textId="77777777" w:rsidR="00125472" w:rsidRPr="00B31133" w:rsidRDefault="00125472" w:rsidP="00125472">
            <w:pPr>
              <w:spacing w:after="0" w:line="240" w:lineRule="auto"/>
              <w:jc w:val="center"/>
              <w:rPr>
                <w:b/>
                <w:bCs/>
                <w:sz w:val="32"/>
                <w:szCs w:val="32"/>
                <w:lang w:bidi="ar-KW"/>
              </w:rPr>
            </w:pPr>
          </w:p>
        </w:tc>
        <w:tc>
          <w:tcPr>
            <w:tcW w:w="593" w:type="dxa"/>
            <w:vMerge/>
            <w:tcBorders>
              <w:left w:val="single" w:sz="4" w:space="0" w:color="auto"/>
            </w:tcBorders>
          </w:tcPr>
          <w:p w14:paraId="78D7E0AF" w14:textId="77777777" w:rsidR="00125472" w:rsidRDefault="00125472" w:rsidP="00125472">
            <w:pPr>
              <w:pStyle w:val="TableParagraph"/>
              <w:spacing w:before="40"/>
              <w:jc w:val="center"/>
              <w:rPr>
                <w:sz w:val="26"/>
              </w:rPr>
            </w:pPr>
          </w:p>
        </w:tc>
        <w:tc>
          <w:tcPr>
            <w:tcW w:w="1834" w:type="dxa"/>
            <w:tcBorders>
              <w:left w:val="single" w:sz="4" w:space="0" w:color="auto"/>
            </w:tcBorders>
          </w:tcPr>
          <w:p w14:paraId="0CD38E04" w14:textId="77777777" w:rsidR="00125472" w:rsidRDefault="00125472" w:rsidP="00125472">
            <w:pPr>
              <w:pStyle w:val="TableParagraph"/>
              <w:spacing w:before="40"/>
              <w:jc w:val="center"/>
              <w:rPr>
                <w:sz w:val="26"/>
              </w:rPr>
            </w:pPr>
            <w:r>
              <w:rPr>
                <w:sz w:val="26"/>
              </w:rPr>
              <w:t>Project</w:t>
            </w:r>
          </w:p>
        </w:tc>
        <w:tc>
          <w:tcPr>
            <w:tcW w:w="1559" w:type="dxa"/>
            <w:gridSpan w:val="2"/>
            <w:tcBorders>
              <w:left w:val="single" w:sz="4" w:space="0" w:color="auto"/>
            </w:tcBorders>
          </w:tcPr>
          <w:p w14:paraId="2AFBED6C" w14:textId="36432663" w:rsidR="00125472" w:rsidRPr="00B47D07" w:rsidRDefault="0094501B" w:rsidP="005935E4">
            <w:pPr>
              <w:spacing w:after="0" w:line="240" w:lineRule="auto"/>
              <w:jc w:val="center"/>
              <w:rPr>
                <w:sz w:val="32"/>
                <w:szCs w:val="32"/>
                <w:rtl/>
                <w:lang w:val="en-US" w:bidi="ar-KW"/>
              </w:rPr>
            </w:pPr>
            <w:r>
              <w:rPr>
                <w:sz w:val="32"/>
                <w:szCs w:val="32"/>
                <w:lang w:val="en-US" w:bidi="ar-KW"/>
              </w:rPr>
              <w:t>16</w:t>
            </w:r>
          </w:p>
        </w:tc>
        <w:tc>
          <w:tcPr>
            <w:tcW w:w="1458" w:type="dxa"/>
            <w:tcBorders>
              <w:left w:val="single" w:sz="4" w:space="0" w:color="auto"/>
            </w:tcBorders>
          </w:tcPr>
          <w:p w14:paraId="1DD00408" w14:textId="0C05D40A"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5037586F" w14:textId="77777777" w:rsidR="00125472" w:rsidRPr="00B47D07" w:rsidRDefault="00125472" w:rsidP="00125472">
            <w:pPr>
              <w:spacing w:after="0" w:line="240" w:lineRule="auto"/>
              <w:rPr>
                <w:sz w:val="32"/>
                <w:szCs w:val="32"/>
                <w:rtl/>
                <w:lang w:val="en-US" w:bidi="ar-KW"/>
              </w:rPr>
            </w:pPr>
          </w:p>
        </w:tc>
      </w:tr>
      <w:tr w:rsidR="00125472" w:rsidRPr="00747A9A" w14:paraId="4D681CD0" w14:textId="77777777" w:rsidTr="00125472">
        <w:trPr>
          <w:trHeight w:val="337"/>
        </w:trPr>
        <w:tc>
          <w:tcPr>
            <w:tcW w:w="2934" w:type="dxa"/>
            <w:vMerge/>
            <w:tcBorders>
              <w:right w:val="single" w:sz="4" w:space="0" w:color="auto"/>
            </w:tcBorders>
            <w:shd w:val="clear" w:color="auto" w:fill="8DB3E2" w:themeFill="text2" w:themeFillTint="66"/>
            <w:vAlign w:val="center"/>
          </w:tcPr>
          <w:p w14:paraId="54FC1CA9" w14:textId="77777777" w:rsidR="00125472" w:rsidRPr="00B31133" w:rsidRDefault="00125472" w:rsidP="00125472">
            <w:pPr>
              <w:spacing w:after="0" w:line="240" w:lineRule="auto"/>
              <w:jc w:val="center"/>
              <w:rPr>
                <w:b/>
                <w:bCs/>
                <w:sz w:val="32"/>
                <w:szCs w:val="32"/>
                <w:lang w:bidi="ar-KW"/>
              </w:rPr>
            </w:pPr>
          </w:p>
        </w:tc>
        <w:tc>
          <w:tcPr>
            <w:tcW w:w="2427" w:type="dxa"/>
            <w:gridSpan w:val="2"/>
            <w:tcBorders>
              <w:left w:val="single" w:sz="4" w:space="0" w:color="auto"/>
            </w:tcBorders>
          </w:tcPr>
          <w:p w14:paraId="66E46A51" w14:textId="77777777" w:rsidR="00125472" w:rsidRDefault="00125472" w:rsidP="00125472">
            <w:pPr>
              <w:pStyle w:val="TableParagraph"/>
              <w:spacing w:before="26"/>
              <w:ind w:left="107"/>
              <w:rPr>
                <w:sz w:val="26"/>
              </w:rPr>
            </w:pPr>
            <w:r>
              <w:rPr>
                <w:sz w:val="26"/>
              </w:rPr>
              <w:t>Quiz</w:t>
            </w:r>
          </w:p>
        </w:tc>
        <w:tc>
          <w:tcPr>
            <w:tcW w:w="1559" w:type="dxa"/>
            <w:gridSpan w:val="2"/>
            <w:tcBorders>
              <w:left w:val="single" w:sz="4" w:space="0" w:color="auto"/>
            </w:tcBorders>
          </w:tcPr>
          <w:p w14:paraId="63CF86FB" w14:textId="14D8F8C4" w:rsidR="00125472" w:rsidRPr="00B47D07" w:rsidRDefault="00125472" w:rsidP="005935E4">
            <w:pPr>
              <w:spacing w:after="0" w:line="240" w:lineRule="auto"/>
              <w:jc w:val="center"/>
              <w:rPr>
                <w:sz w:val="32"/>
                <w:szCs w:val="32"/>
                <w:rtl/>
                <w:lang w:val="en-US" w:bidi="ar-KW"/>
              </w:rPr>
            </w:pPr>
            <w:r>
              <w:rPr>
                <w:sz w:val="32"/>
                <w:szCs w:val="32"/>
                <w:lang w:val="en-US" w:bidi="ar-KW"/>
              </w:rPr>
              <w:t>8</w:t>
            </w:r>
          </w:p>
        </w:tc>
        <w:tc>
          <w:tcPr>
            <w:tcW w:w="1458" w:type="dxa"/>
            <w:tcBorders>
              <w:left w:val="single" w:sz="4" w:space="0" w:color="auto"/>
            </w:tcBorders>
          </w:tcPr>
          <w:p w14:paraId="2B7A380E" w14:textId="7C834769" w:rsidR="00125472" w:rsidRPr="00B47D07" w:rsidRDefault="00125472" w:rsidP="00125472">
            <w:pPr>
              <w:spacing w:after="0" w:line="240" w:lineRule="auto"/>
              <w:jc w:val="center"/>
              <w:rPr>
                <w:sz w:val="32"/>
                <w:szCs w:val="32"/>
                <w:rtl/>
                <w:lang w:val="en-US" w:bidi="ar-KW"/>
              </w:rPr>
            </w:pPr>
            <w:r>
              <w:rPr>
                <w:sz w:val="32"/>
                <w:szCs w:val="32"/>
                <w:lang w:val="en-US" w:bidi="ar-KW"/>
              </w:rPr>
              <w:t>1-12</w:t>
            </w:r>
          </w:p>
        </w:tc>
        <w:tc>
          <w:tcPr>
            <w:tcW w:w="1972" w:type="dxa"/>
            <w:tcBorders>
              <w:left w:val="single" w:sz="4" w:space="0" w:color="auto"/>
            </w:tcBorders>
          </w:tcPr>
          <w:p w14:paraId="0AC54802" w14:textId="63B6F288" w:rsidR="00125472" w:rsidRPr="00B47D07" w:rsidRDefault="00125472" w:rsidP="00125472">
            <w:pPr>
              <w:spacing w:after="0" w:line="240" w:lineRule="auto"/>
              <w:rPr>
                <w:sz w:val="32"/>
                <w:szCs w:val="32"/>
                <w:rtl/>
                <w:lang w:val="en-US" w:bidi="ar-KW"/>
              </w:rPr>
            </w:pPr>
          </w:p>
        </w:tc>
      </w:tr>
      <w:tr w:rsidR="00BB2415" w:rsidRPr="00747A9A" w14:paraId="1A5B1DD9" w14:textId="77777777" w:rsidTr="00125472">
        <w:trPr>
          <w:trHeight w:val="337"/>
        </w:trPr>
        <w:tc>
          <w:tcPr>
            <w:tcW w:w="2934" w:type="dxa"/>
            <w:vMerge/>
            <w:tcBorders>
              <w:right w:val="single" w:sz="4" w:space="0" w:color="auto"/>
            </w:tcBorders>
            <w:shd w:val="clear" w:color="auto" w:fill="8DB3E2" w:themeFill="text2" w:themeFillTint="66"/>
            <w:vAlign w:val="center"/>
          </w:tcPr>
          <w:p w14:paraId="2E263839"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B47A253" w14:textId="77777777" w:rsidR="00BB2415" w:rsidRDefault="00BB2415" w:rsidP="00B96B0F">
            <w:pPr>
              <w:pStyle w:val="TableParagraph"/>
              <w:spacing w:before="26"/>
              <w:ind w:left="107"/>
              <w:rPr>
                <w:sz w:val="26"/>
              </w:rPr>
            </w:pPr>
            <w:r>
              <w:rPr>
                <w:sz w:val="26"/>
              </w:rPr>
              <w:t>Lab.</w:t>
            </w:r>
          </w:p>
        </w:tc>
        <w:tc>
          <w:tcPr>
            <w:tcW w:w="1559" w:type="dxa"/>
            <w:gridSpan w:val="2"/>
            <w:tcBorders>
              <w:left w:val="single" w:sz="4" w:space="0" w:color="auto"/>
            </w:tcBorders>
          </w:tcPr>
          <w:p w14:paraId="562B05CB" w14:textId="77777777" w:rsidR="00BB2415" w:rsidRPr="00B47D07" w:rsidRDefault="00BB2415" w:rsidP="005935E4">
            <w:pPr>
              <w:spacing w:after="0" w:line="240" w:lineRule="auto"/>
              <w:jc w:val="center"/>
              <w:rPr>
                <w:sz w:val="32"/>
                <w:szCs w:val="32"/>
                <w:rtl/>
                <w:lang w:val="en-US" w:bidi="ar-KW"/>
              </w:rPr>
            </w:pPr>
          </w:p>
        </w:tc>
        <w:tc>
          <w:tcPr>
            <w:tcW w:w="1458" w:type="dxa"/>
            <w:tcBorders>
              <w:left w:val="single" w:sz="4" w:space="0" w:color="auto"/>
            </w:tcBorders>
          </w:tcPr>
          <w:p w14:paraId="4B8A2D10"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EEFA35F" w14:textId="77777777" w:rsidR="00BB2415" w:rsidRPr="00B47D07" w:rsidRDefault="00BB2415" w:rsidP="00B07C39">
            <w:pPr>
              <w:spacing w:after="0" w:line="240" w:lineRule="auto"/>
              <w:rPr>
                <w:sz w:val="32"/>
                <w:szCs w:val="32"/>
                <w:rtl/>
                <w:lang w:val="en-US" w:bidi="ar-KW"/>
              </w:rPr>
            </w:pPr>
          </w:p>
        </w:tc>
      </w:tr>
      <w:tr w:rsidR="00BB2415" w:rsidRPr="00747A9A" w14:paraId="03F7B3FC" w14:textId="77777777" w:rsidTr="00125472">
        <w:trPr>
          <w:trHeight w:val="337"/>
        </w:trPr>
        <w:tc>
          <w:tcPr>
            <w:tcW w:w="2934" w:type="dxa"/>
            <w:vMerge/>
            <w:tcBorders>
              <w:right w:val="single" w:sz="4" w:space="0" w:color="auto"/>
            </w:tcBorders>
            <w:shd w:val="clear" w:color="auto" w:fill="8DB3E2" w:themeFill="text2" w:themeFillTint="66"/>
            <w:vAlign w:val="center"/>
          </w:tcPr>
          <w:p w14:paraId="3494D95C"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D637BDB" w14:textId="77777777" w:rsidR="00BB2415" w:rsidRDefault="00BB2415" w:rsidP="00B96B0F">
            <w:pPr>
              <w:pStyle w:val="TableParagraph"/>
              <w:spacing w:before="26"/>
              <w:ind w:left="107"/>
              <w:rPr>
                <w:sz w:val="26"/>
              </w:rPr>
            </w:pPr>
            <w:r>
              <w:rPr>
                <w:sz w:val="26"/>
              </w:rPr>
              <w:t>Midterm Exam</w:t>
            </w:r>
          </w:p>
        </w:tc>
        <w:tc>
          <w:tcPr>
            <w:tcW w:w="1559" w:type="dxa"/>
            <w:gridSpan w:val="2"/>
            <w:tcBorders>
              <w:left w:val="single" w:sz="4" w:space="0" w:color="auto"/>
            </w:tcBorders>
          </w:tcPr>
          <w:p w14:paraId="7C936DCD" w14:textId="62CC2475" w:rsidR="00BB2415" w:rsidRPr="00B47D07" w:rsidRDefault="00125472" w:rsidP="005935E4">
            <w:pPr>
              <w:spacing w:after="0" w:line="240" w:lineRule="auto"/>
              <w:jc w:val="center"/>
              <w:rPr>
                <w:sz w:val="32"/>
                <w:szCs w:val="32"/>
                <w:rtl/>
                <w:lang w:val="en-US" w:bidi="ar-KW"/>
              </w:rPr>
            </w:pPr>
            <w:r>
              <w:rPr>
                <w:sz w:val="32"/>
                <w:szCs w:val="32"/>
                <w:lang w:val="en-US" w:bidi="ar-KW"/>
              </w:rPr>
              <w:t>24</w:t>
            </w:r>
          </w:p>
        </w:tc>
        <w:tc>
          <w:tcPr>
            <w:tcW w:w="1458" w:type="dxa"/>
            <w:tcBorders>
              <w:left w:val="single" w:sz="4" w:space="0" w:color="auto"/>
            </w:tcBorders>
          </w:tcPr>
          <w:p w14:paraId="3EE84B3B"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709AF6B7" w14:textId="77777777" w:rsidR="00BB2415" w:rsidRPr="00B47D07" w:rsidRDefault="00BB2415" w:rsidP="00B07C39">
            <w:pPr>
              <w:spacing w:after="0" w:line="240" w:lineRule="auto"/>
              <w:rPr>
                <w:sz w:val="32"/>
                <w:szCs w:val="32"/>
                <w:rtl/>
                <w:lang w:val="en-US" w:bidi="ar-KW"/>
              </w:rPr>
            </w:pPr>
          </w:p>
        </w:tc>
      </w:tr>
      <w:tr w:rsidR="00BB2415" w:rsidRPr="00747A9A" w14:paraId="7A820CD4" w14:textId="77777777" w:rsidTr="00125472">
        <w:trPr>
          <w:trHeight w:val="337"/>
        </w:trPr>
        <w:tc>
          <w:tcPr>
            <w:tcW w:w="2934" w:type="dxa"/>
            <w:vMerge/>
            <w:tcBorders>
              <w:right w:val="single" w:sz="4" w:space="0" w:color="auto"/>
            </w:tcBorders>
            <w:shd w:val="clear" w:color="auto" w:fill="8DB3E2" w:themeFill="text2" w:themeFillTint="66"/>
            <w:vAlign w:val="center"/>
          </w:tcPr>
          <w:p w14:paraId="50C0746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023F8E69" w14:textId="77777777" w:rsidR="00BB2415" w:rsidRDefault="00BB2415" w:rsidP="00B96B0F">
            <w:pPr>
              <w:pStyle w:val="TableParagraph"/>
              <w:spacing w:before="26"/>
              <w:ind w:left="107"/>
              <w:rPr>
                <w:sz w:val="26"/>
              </w:rPr>
            </w:pPr>
            <w:r>
              <w:rPr>
                <w:sz w:val="26"/>
              </w:rPr>
              <w:t>Final Exam</w:t>
            </w:r>
          </w:p>
        </w:tc>
        <w:tc>
          <w:tcPr>
            <w:tcW w:w="1559" w:type="dxa"/>
            <w:gridSpan w:val="2"/>
            <w:tcBorders>
              <w:left w:val="single" w:sz="4" w:space="0" w:color="auto"/>
            </w:tcBorders>
          </w:tcPr>
          <w:p w14:paraId="5B46FB94" w14:textId="4C9F919E" w:rsidR="00BB2415" w:rsidRPr="00B47D07" w:rsidRDefault="00125472" w:rsidP="005935E4">
            <w:pPr>
              <w:spacing w:after="0" w:line="240" w:lineRule="auto"/>
              <w:jc w:val="center"/>
              <w:rPr>
                <w:sz w:val="32"/>
                <w:szCs w:val="32"/>
                <w:rtl/>
                <w:lang w:val="en-US" w:bidi="ar-KW"/>
              </w:rPr>
            </w:pPr>
            <w:r>
              <w:rPr>
                <w:sz w:val="32"/>
                <w:szCs w:val="32"/>
                <w:lang w:val="en-US" w:bidi="ar-KW"/>
              </w:rPr>
              <w:t>40</w:t>
            </w:r>
          </w:p>
        </w:tc>
        <w:tc>
          <w:tcPr>
            <w:tcW w:w="1458" w:type="dxa"/>
            <w:tcBorders>
              <w:left w:val="single" w:sz="4" w:space="0" w:color="auto"/>
            </w:tcBorders>
          </w:tcPr>
          <w:p w14:paraId="4D2E47C4"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0384035F" w14:textId="77777777" w:rsidR="00BB2415" w:rsidRPr="00B47D07" w:rsidRDefault="00BB2415" w:rsidP="00B07C39">
            <w:pPr>
              <w:spacing w:after="0" w:line="240" w:lineRule="auto"/>
              <w:rPr>
                <w:sz w:val="32"/>
                <w:szCs w:val="32"/>
                <w:rtl/>
                <w:lang w:val="en-US" w:bidi="ar-KW"/>
              </w:rPr>
            </w:pPr>
          </w:p>
        </w:tc>
      </w:tr>
      <w:tr w:rsidR="00BB2415" w:rsidRPr="00747A9A" w14:paraId="05F9B2E0" w14:textId="77777777" w:rsidTr="00125472">
        <w:trPr>
          <w:trHeight w:val="337"/>
        </w:trPr>
        <w:tc>
          <w:tcPr>
            <w:tcW w:w="2934" w:type="dxa"/>
            <w:vMerge/>
            <w:tcBorders>
              <w:right w:val="single" w:sz="4" w:space="0" w:color="auto"/>
            </w:tcBorders>
            <w:shd w:val="clear" w:color="auto" w:fill="8DB3E2" w:themeFill="text2" w:themeFillTint="66"/>
            <w:vAlign w:val="center"/>
          </w:tcPr>
          <w:p w14:paraId="6A331F7E" w14:textId="77777777" w:rsidR="00BB2415" w:rsidRPr="00B31133" w:rsidRDefault="00BB2415" w:rsidP="00B47D07">
            <w:pPr>
              <w:spacing w:after="0" w:line="240" w:lineRule="auto"/>
              <w:jc w:val="center"/>
              <w:rPr>
                <w:b/>
                <w:bCs/>
                <w:sz w:val="32"/>
                <w:szCs w:val="32"/>
                <w:lang w:bidi="ar-KW"/>
              </w:rPr>
            </w:pPr>
          </w:p>
        </w:tc>
        <w:tc>
          <w:tcPr>
            <w:tcW w:w="2427" w:type="dxa"/>
            <w:gridSpan w:val="2"/>
            <w:tcBorders>
              <w:left w:val="single" w:sz="4" w:space="0" w:color="auto"/>
            </w:tcBorders>
          </w:tcPr>
          <w:p w14:paraId="464C15FD" w14:textId="77777777" w:rsidR="00BB2415" w:rsidRPr="00E72F0E" w:rsidRDefault="00BB2415" w:rsidP="00B96B0F">
            <w:pPr>
              <w:pStyle w:val="TableParagraph"/>
              <w:spacing w:before="26"/>
              <w:ind w:left="107"/>
            </w:pPr>
            <w:r>
              <w:rPr>
                <w:sz w:val="26"/>
              </w:rPr>
              <w:t>Total</w:t>
            </w:r>
          </w:p>
        </w:tc>
        <w:tc>
          <w:tcPr>
            <w:tcW w:w="1559" w:type="dxa"/>
            <w:gridSpan w:val="2"/>
            <w:tcBorders>
              <w:left w:val="single" w:sz="4" w:space="0" w:color="auto"/>
            </w:tcBorders>
          </w:tcPr>
          <w:p w14:paraId="6FF4765B" w14:textId="20A23091" w:rsidR="00BB2415" w:rsidRPr="00B47D07" w:rsidRDefault="00125472" w:rsidP="005935E4">
            <w:pPr>
              <w:spacing w:after="0" w:line="240" w:lineRule="auto"/>
              <w:jc w:val="center"/>
              <w:rPr>
                <w:sz w:val="32"/>
                <w:szCs w:val="32"/>
                <w:rtl/>
                <w:lang w:val="en-US" w:bidi="ar-KW"/>
              </w:rPr>
            </w:pPr>
            <w:r>
              <w:rPr>
                <w:sz w:val="32"/>
                <w:szCs w:val="32"/>
                <w:lang w:val="en-US" w:bidi="ar-KW"/>
              </w:rPr>
              <w:t>100</w:t>
            </w:r>
          </w:p>
        </w:tc>
        <w:tc>
          <w:tcPr>
            <w:tcW w:w="1458" w:type="dxa"/>
            <w:tcBorders>
              <w:left w:val="single" w:sz="4" w:space="0" w:color="auto"/>
            </w:tcBorders>
          </w:tcPr>
          <w:p w14:paraId="106D6D09" w14:textId="77777777" w:rsidR="00BB2415" w:rsidRPr="00B47D07" w:rsidRDefault="00BB2415" w:rsidP="00B07C39">
            <w:pPr>
              <w:spacing w:after="0" w:line="240" w:lineRule="auto"/>
              <w:rPr>
                <w:sz w:val="32"/>
                <w:szCs w:val="32"/>
                <w:rtl/>
                <w:lang w:val="en-US" w:bidi="ar-KW"/>
              </w:rPr>
            </w:pPr>
          </w:p>
        </w:tc>
        <w:tc>
          <w:tcPr>
            <w:tcW w:w="1972" w:type="dxa"/>
            <w:tcBorders>
              <w:left w:val="single" w:sz="4" w:space="0" w:color="auto"/>
            </w:tcBorders>
          </w:tcPr>
          <w:p w14:paraId="50FC9C01" w14:textId="77777777" w:rsidR="00BB2415" w:rsidRPr="00B47D07" w:rsidRDefault="00BB2415" w:rsidP="00B07C39">
            <w:pPr>
              <w:spacing w:after="0" w:line="240" w:lineRule="auto"/>
              <w:rPr>
                <w:sz w:val="32"/>
                <w:szCs w:val="32"/>
                <w:rtl/>
                <w:lang w:val="en-US" w:bidi="ar-KW"/>
              </w:rPr>
            </w:pPr>
          </w:p>
        </w:tc>
      </w:tr>
      <w:tr w:rsidR="00151AB9" w:rsidRPr="00747A9A" w14:paraId="6FEC6060" w14:textId="77777777" w:rsidTr="00125472">
        <w:trPr>
          <w:trHeight w:val="704"/>
        </w:trPr>
        <w:tc>
          <w:tcPr>
            <w:tcW w:w="2934" w:type="dxa"/>
            <w:tcBorders>
              <w:right w:val="single" w:sz="4" w:space="0" w:color="auto"/>
            </w:tcBorders>
            <w:shd w:val="clear" w:color="auto" w:fill="8DB3E2" w:themeFill="text2" w:themeFillTint="66"/>
            <w:vAlign w:val="center"/>
          </w:tcPr>
          <w:p w14:paraId="574FED0D" w14:textId="77777777" w:rsidR="00151AB9" w:rsidRPr="00B31133" w:rsidRDefault="00151AB9" w:rsidP="00B47D07">
            <w:pPr>
              <w:spacing w:after="0" w:line="240" w:lineRule="auto"/>
              <w:rPr>
                <w:sz w:val="32"/>
                <w:szCs w:val="32"/>
                <w:lang w:val="en-US" w:bidi="ar-KW"/>
              </w:rPr>
            </w:pPr>
            <w:proofErr w:type="gramStart"/>
            <w:r w:rsidRPr="00B31133">
              <w:rPr>
                <w:b/>
                <w:bCs/>
                <w:sz w:val="32"/>
                <w:szCs w:val="32"/>
                <w:lang w:bidi="ar-KW"/>
              </w:rPr>
              <w:t>Specific  learning</w:t>
            </w:r>
            <w:proofErr w:type="gramEnd"/>
            <w:r w:rsidRPr="00B31133">
              <w:rPr>
                <w:b/>
                <w:bCs/>
                <w:sz w:val="32"/>
                <w:szCs w:val="32"/>
                <w:lang w:bidi="ar-KW"/>
              </w:rPr>
              <w:t xml:space="preserve"> outcome:</w:t>
            </w:r>
          </w:p>
          <w:p w14:paraId="3045F5F9" w14:textId="77777777" w:rsidR="00151AB9" w:rsidRPr="007F0899" w:rsidRDefault="00151AB9" w:rsidP="00B47D07">
            <w:pPr>
              <w:spacing w:after="0" w:line="240" w:lineRule="auto"/>
              <w:rPr>
                <w:sz w:val="28"/>
                <w:szCs w:val="28"/>
                <w:rtl/>
                <w:lang w:val="en-US" w:bidi="ar-IQ"/>
              </w:rPr>
            </w:pPr>
          </w:p>
        </w:tc>
        <w:tc>
          <w:tcPr>
            <w:tcW w:w="7416" w:type="dxa"/>
            <w:gridSpan w:val="6"/>
            <w:tcBorders>
              <w:left w:val="single" w:sz="4" w:space="0" w:color="auto"/>
            </w:tcBorders>
          </w:tcPr>
          <w:p w14:paraId="3B435B0A" w14:textId="77777777" w:rsidR="004A61A7" w:rsidRDefault="004A61A7" w:rsidP="004A61A7">
            <w:pPr>
              <w:rPr>
                <w:sz w:val="24"/>
                <w:szCs w:val="24"/>
              </w:rPr>
            </w:pPr>
            <w:r>
              <w:rPr>
                <w:sz w:val="24"/>
                <w:szCs w:val="24"/>
              </w:rPr>
              <w:t>By the end of the course, students should be able to:</w:t>
            </w:r>
          </w:p>
          <w:p w14:paraId="220854EB" w14:textId="77777777" w:rsidR="004A61A7" w:rsidRPr="00592154" w:rsidRDefault="004A61A7" w:rsidP="004A61A7">
            <w:pPr>
              <w:numPr>
                <w:ilvl w:val="0"/>
                <w:numId w:val="20"/>
              </w:numPr>
              <w:shd w:val="clear" w:color="auto" w:fill="FAFAFA"/>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Defines the concept of communication.</w:t>
            </w:r>
          </w:p>
          <w:p w14:paraId="34AE7D62" w14:textId="77777777" w:rsidR="004A61A7" w:rsidRPr="00592154" w:rsidRDefault="004A61A7" w:rsidP="004A61A7">
            <w:pPr>
              <w:numPr>
                <w:ilvl w:val="0"/>
                <w:numId w:val="20"/>
              </w:numPr>
              <w:shd w:val="clear" w:color="auto" w:fill="FFFFFF"/>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List’s the types of communication.</w:t>
            </w:r>
          </w:p>
          <w:p w14:paraId="250CF36B" w14:textId="77777777" w:rsidR="004A61A7" w:rsidRPr="00592154" w:rsidRDefault="004A61A7" w:rsidP="004A61A7">
            <w:pPr>
              <w:numPr>
                <w:ilvl w:val="0"/>
                <w:numId w:val="20"/>
              </w:numPr>
              <w:shd w:val="clear" w:color="auto" w:fill="FAFAFA"/>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Defines the administrative communication; explains the importance of written communication in administrative communication.</w:t>
            </w:r>
            <w:r>
              <w:rPr>
                <w:rFonts w:ascii="Arial" w:eastAsia="Times New Roman" w:hAnsi="Arial"/>
                <w:color w:val="555555"/>
                <w:sz w:val="21"/>
                <w:szCs w:val="21"/>
                <w:lang w:val="en-CA" w:eastAsia="en-CA"/>
              </w:rPr>
              <w:t xml:space="preserve"> </w:t>
            </w:r>
            <w:r w:rsidRPr="00592154">
              <w:rPr>
                <w:rFonts w:ascii="Arial" w:eastAsia="Times New Roman" w:hAnsi="Arial"/>
                <w:color w:val="555555"/>
                <w:sz w:val="21"/>
                <w:szCs w:val="21"/>
                <w:lang w:val="en-CA" w:eastAsia="en-CA"/>
              </w:rPr>
              <w:t>Prepares formal writings by using formal writing standards.</w:t>
            </w:r>
          </w:p>
          <w:p w14:paraId="7CE3090A" w14:textId="77777777" w:rsidR="004A61A7" w:rsidRPr="00592154" w:rsidRDefault="004A61A7" w:rsidP="004A61A7">
            <w:pPr>
              <w:numPr>
                <w:ilvl w:val="0"/>
                <w:numId w:val="20"/>
              </w:numPr>
              <w:shd w:val="clear" w:color="auto" w:fill="FAFAFA"/>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Lists the types of formal writing.</w:t>
            </w:r>
          </w:p>
          <w:p w14:paraId="2CDEB52D" w14:textId="77777777" w:rsidR="004A61A7" w:rsidRPr="00592154" w:rsidRDefault="004A61A7" w:rsidP="004A61A7">
            <w:pPr>
              <w:numPr>
                <w:ilvl w:val="0"/>
                <w:numId w:val="20"/>
              </w:numPr>
              <w:shd w:val="clear" w:color="auto" w:fill="FFFFFF"/>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Shows the samples of formal writing.</w:t>
            </w:r>
            <w:r>
              <w:rPr>
                <w:rFonts w:ascii="Arial" w:eastAsia="Times New Roman" w:hAnsi="Arial"/>
                <w:color w:val="555555"/>
                <w:sz w:val="21"/>
                <w:szCs w:val="21"/>
                <w:lang w:val="en-CA" w:eastAsia="en-CA"/>
              </w:rPr>
              <w:t xml:space="preserve"> </w:t>
            </w:r>
            <w:r w:rsidRPr="00592154">
              <w:rPr>
                <w:rFonts w:ascii="Arial" w:eastAsia="Times New Roman" w:hAnsi="Arial"/>
                <w:color w:val="555555"/>
                <w:sz w:val="21"/>
                <w:szCs w:val="21"/>
                <w:lang w:val="en-CA" w:eastAsia="en-CA"/>
              </w:rPr>
              <w:t>Prepares reports by using report writing techniques.</w:t>
            </w:r>
          </w:p>
          <w:p w14:paraId="76D95297" w14:textId="77777777" w:rsidR="004A61A7" w:rsidRPr="00592154" w:rsidRDefault="004A61A7" w:rsidP="004A61A7">
            <w:pPr>
              <w:numPr>
                <w:ilvl w:val="0"/>
                <w:numId w:val="20"/>
              </w:numPr>
              <w:shd w:val="clear" w:color="auto" w:fill="FFFFFF"/>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Lists the types of reports.</w:t>
            </w:r>
          </w:p>
          <w:p w14:paraId="0A42637E" w14:textId="77777777" w:rsidR="004A61A7" w:rsidRPr="00592154" w:rsidRDefault="004A61A7" w:rsidP="004A61A7">
            <w:pPr>
              <w:numPr>
                <w:ilvl w:val="0"/>
                <w:numId w:val="20"/>
              </w:numPr>
              <w:shd w:val="clear" w:color="auto" w:fill="FAFAFA"/>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Explains the shape and the content of report, shows the introduction, table of contents, page layout.</w:t>
            </w:r>
          </w:p>
          <w:p w14:paraId="2FEF9D56" w14:textId="77777777" w:rsidR="004A61A7" w:rsidRPr="00592154" w:rsidRDefault="004A61A7" w:rsidP="004A61A7">
            <w:pPr>
              <w:numPr>
                <w:ilvl w:val="0"/>
                <w:numId w:val="20"/>
              </w:numPr>
              <w:shd w:val="clear" w:color="auto" w:fill="FFFFFF"/>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Shows the editorial part.</w:t>
            </w:r>
          </w:p>
          <w:p w14:paraId="1673A770" w14:textId="77777777" w:rsidR="004A61A7" w:rsidRPr="00592154" w:rsidRDefault="004A61A7" w:rsidP="004A61A7">
            <w:pPr>
              <w:numPr>
                <w:ilvl w:val="0"/>
                <w:numId w:val="20"/>
              </w:numPr>
              <w:shd w:val="clear" w:color="auto" w:fill="FAFAFA"/>
              <w:spacing w:after="45" w:line="240" w:lineRule="auto"/>
              <w:ind w:left="300"/>
              <w:jc w:val="both"/>
              <w:textAlignment w:val="baseline"/>
              <w:rPr>
                <w:rFonts w:ascii="Arial" w:eastAsia="Times New Roman" w:hAnsi="Arial"/>
                <w:color w:val="555555"/>
                <w:sz w:val="21"/>
                <w:szCs w:val="21"/>
                <w:lang w:val="en-CA" w:eastAsia="en-CA"/>
              </w:rPr>
            </w:pPr>
            <w:r w:rsidRPr="00592154">
              <w:rPr>
                <w:rFonts w:ascii="Arial" w:eastAsia="Times New Roman" w:hAnsi="Arial"/>
                <w:color w:val="555555"/>
                <w:sz w:val="21"/>
                <w:szCs w:val="21"/>
                <w:lang w:val="en-CA" w:eastAsia="en-CA"/>
              </w:rPr>
              <w:t>Shows the source and postscript.</w:t>
            </w:r>
          </w:p>
          <w:p w14:paraId="7BBBD521" w14:textId="179E9EEB" w:rsidR="00151AB9" w:rsidRPr="004A61A7" w:rsidRDefault="00151AB9" w:rsidP="0003620F">
            <w:pPr>
              <w:spacing w:after="0" w:line="240" w:lineRule="auto"/>
              <w:rPr>
                <w:rFonts w:ascii="Times New Roman" w:hAnsi="Times New Roman" w:cs="Times New Roman"/>
                <w:sz w:val="24"/>
                <w:szCs w:val="24"/>
                <w:rtl/>
                <w:lang w:val="en-CA"/>
              </w:rPr>
            </w:pPr>
          </w:p>
        </w:tc>
      </w:tr>
      <w:tr w:rsidR="00151AB9" w:rsidRPr="00747A9A" w14:paraId="114C31FF" w14:textId="77777777" w:rsidTr="00125472">
        <w:tc>
          <w:tcPr>
            <w:tcW w:w="2934" w:type="dxa"/>
            <w:tcBorders>
              <w:right w:val="single" w:sz="4" w:space="0" w:color="auto"/>
            </w:tcBorders>
            <w:shd w:val="clear" w:color="auto" w:fill="8DB3E2" w:themeFill="text2" w:themeFillTint="66"/>
            <w:vAlign w:val="center"/>
          </w:tcPr>
          <w:p w14:paraId="2C83BBBD" w14:textId="2B27FC9B" w:rsidR="00151AB9" w:rsidRPr="003C7F23" w:rsidRDefault="00151AB9" w:rsidP="003C7F23">
            <w:pPr>
              <w:spacing w:after="0" w:line="240" w:lineRule="auto"/>
              <w:rPr>
                <w:b/>
                <w:bCs/>
                <w:sz w:val="32"/>
                <w:szCs w:val="32"/>
                <w:lang w:val="en-US" w:bidi="ar-KW"/>
              </w:rPr>
            </w:pPr>
            <w:r w:rsidRPr="00B31133">
              <w:rPr>
                <w:b/>
                <w:bCs/>
                <w:sz w:val="32"/>
                <w:szCs w:val="32"/>
                <w:lang w:bidi="ar-KW"/>
              </w:rPr>
              <w:t>Course References</w:t>
            </w:r>
            <w:r w:rsidRPr="00B31133">
              <w:rPr>
                <w:b/>
                <w:bCs/>
                <w:sz w:val="32"/>
                <w:szCs w:val="32"/>
                <w:rtl/>
                <w:lang w:bidi="ar-KW"/>
              </w:rPr>
              <w:t>‌</w:t>
            </w:r>
            <w:r w:rsidRPr="00B31133">
              <w:rPr>
                <w:b/>
                <w:bCs/>
                <w:sz w:val="32"/>
                <w:szCs w:val="32"/>
                <w:lang w:bidi="ar-KW"/>
              </w:rPr>
              <w:t>:</w:t>
            </w:r>
          </w:p>
        </w:tc>
        <w:tc>
          <w:tcPr>
            <w:tcW w:w="7416" w:type="dxa"/>
            <w:gridSpan w:val="6"/>
            <w:tcBorders>
              <w:left w:val="single" w:sz="4" w:space="0" w:color="auto"/>
            </w:tcBorders>
          </w:tcPr>
          <w:p w14:paraId="3F32396A" w14:textId="77777777" w:rsidR="008A6143" w:rsidRPr="00592154" w:rsidRDefault="00000000" w:rsidP="008A6143">
            <w:pPr>
              <w:numPr>
                <w:ilvl w:val="0"/>
                <w:numId w:val="21"/>
              </w:numPr>
              <w:shd w:val="clear" w:color="auto" w:fill="FFFFFF"/>
              <w:spacing w:before="100" w:beforeAutospacing="1" w:after="24" w:line="240" w:lineRule="auto"/>
              <w:ind w:left="768"/>
              <w:rPr>
                <w:rFonts w:ascii="Arial" w:eastAsia="Times New Roman" w:hAnsi="Arial"/>
                <w:sz w:val="19"/>
                <w:szCs w:val="19"/>
                <w:lang w:val="en-CA" w:eastAsia="en-CA"/>
              </w:rPr>
            </w:pPr>
            <w:hyperlink r:id="rId12" w:anchor="cite_ref-2" w:tooltip="Jump up" w:history="1">
              <w:r w:rsidR="008A6143" w:rsidRPr="00592154">
                <w:rPr>
                  <w:rFonts w:ascii="Arial" w:eastAsia="Times New Roman" w:hAnsi="Arial"/>
                  <w:b/>
                  <w:bCs/>
                  <w:sz w:val="19"/>
                  <w:szCs w:val="19"/>
                  <w:u w:val="single"/>
                  <w:lang w:val="en-CA" w:eastAsia="en-CA"/>
                </w:rPr>
                <w:t>^</w:t>
              </w:r>
            </w:hyperlink>
            <w:r w:rsidR="008A6143" w:rsidRPr="00592154">
              <w:rPr>
                <w:rFonts w:ascii="Arial" w:eastAsia="Times New Roman" w:hAnsi="Arial"/>
                <w:sz w:val="19"/>
                <w:szCs w:val="19"/>
                <w:lang w:val="en-CA" w:eastAsia="en-CA"/>
              </w:rPr>
              <w:t> </w:t>
            </w:r>
            <w:hyperlink r:id="rId13" w:history="1">
              <w:r w:rsidR="008A6143" w:rsidRPr="00592154">
                <w:rPr>
                  <w:rFonts w:ascii="Arial" w:eastAsia="Times New Roman" w:hAnsi="Arial"/>
                  <w:i/>
                  <w:iCs/>
                  <w:sz w:val="19"/>
                  <w:szCs w:val="19"/>
                  <w:u w:val="single"/>
                  <w:lang w:val="en-CA" w:eastAsia="en-CA"/>
                </w:rPr>
                <w:t>Merriam-Webster's guide to business correspondence</w:t>
              </w:r>
            </w:hyperlink>
            <w:r w:rsidR="008A6143" w:rsidRPr="00592154">
              <w:rPr>
                <w:rFonts w:ascii="Arial" w:eastAsia="Times New Roman" w:hAnsi="Arial"/>
                <w:i/>
                <w:iCs/>
                <w:sz w:val="19"/>
                <w:szCs w:val="19"/>
                <w:lang w:val="en-CA" w:eastAsia="en-CA"/>
              </w:rPr>
              <w:t>. Springfield, Mass.: Merriam-Webster. 1993. </w:t>
            </w:r>
            <w:hyperlink r:id="rId14" w:tooltip="ISBN (identifier)" w:history="1">
              <w:r w:rsidR="008A6143" w:rsidRPr="00592154">
                <w:rPr>
                  <w:rFonts w:ascii="Arial" w:eastAsia="Times New Roman" w:hAnsi="Arial"/>
                  <w:i/>
                  <w:iCs/>
                  <w:sz w:val="19"/>
                  <w:szCs w:val="19"/>
                  <w:u w:val="single"/>
                  <w:lang w:val="en-CA" w:eastAsia="en-CA"/>
                </w:rPr>
                <w:t>ISBN</w:t>
              </w:r>
            </w:hyperlink>
            <w:r w:rsidR="008A6143" w:rsidRPr="00592154">
              <w:rPr>
                <w:rFonts w:ascii="Arial" w:eastAsia="Times New Roman" w:hAnsi="Arial"/>
                <w:i/>
                <w:iCs/>
                <w:sz w:val="19"/>
                <w:szCs w:val="19"/>
                <w:lang w:val="en-CA" w:eastAsia="en-CA"/>
              </w:rPr>
              <w:t> </w:t>
            </w:r>
            <w:hyperlink r:id="rId15" w:tooltip="Special:BookSources/0-87779-131-7" w:history="1">
              <w:r w:rsidR="008A6143" w:rsidRPr="00592154">
                <w:rPr>
                  <w:rFonts w:ascii="Arial" w:eastAsia="Times New Roman" w:hAnsi="Arial"/>
                  <w:i/>
                  <w:iCs/>
                  <w:sz w:val="19"/>
                  <w:szCs w:val="19"/>
                  <w:u w:val="single"/>
                  <w:lang w:val="en-CA" w:eastAsia="en-CA"/>
                </w:rPr>
                <w:t>0-87779-131-7</w:t>
              </w:r>
            </w:hyperlink>
            <w:r w:rsidR="008A6143" w:rsidRPr="00592154">
              <w:rPr>
                <w:rFonts w:ascii="Arial" w:eastAsia="Times New Roman" w:hAnsi="Arial"/>
                <w:i/>
                <w:iCs/>
                <w:sz w:val="19"/>
                <w:szCs w:val="19"/>
                <w:lang w:val="en-CA" w:eastAsia="en-CA"/>
              </w:rPr>
              <w:t>.</w:t>
            </w:r>
          </w:p>
          <w:p w14:paraId="04D15AA6" w14:textId="77777777" w:rsidR="008A6143" w:rsidRPr="00592154" w:rsidRDefault="00000000" w:rsidP="008A6143">
            <w:pPr>
              <w:numPr>
                <w:ilvl w:val="0"/>
                <w:numId w:val="21"/>
              </w:numPr>
              <w:shd w:val="clear" w:color="auto" w:fill="FFFFFF"/>
              <w:spacing w:before="100" w:beforeAutospacing="1" w:after="24" w:line="240" w:lineRule="auto"/>
              <w:ind w:left="768"/>
              <w:rPr>
                <w:rFonts w:ascii="Arial" w:eastAsia="Times New Roman" w:hAnsi="Arial"/>
                <w:sz w:val="19"/>
                <w:szCs w:val="19"/>
                <w:lang w:val="en-CA" w:eastAsia="en-CA"/>
              </w:rPr>
            </w:pPr>
            <w:hyperlink r:id="rId16" w:anchor="cite_ref-2" w:tooltip="Jump up" w:history="1">
              <w:r w:rsidR="008A6143" w:rsidRPr="00592154">
                <w:rPr>
                  <w:rFonts w:ascii="Arial" w:eastAsia="Times New Roman" w:hAnsi="Arial"/>
                  <w:b/>
                  <w:bCs/>
                  <w:sz w:val="19"/>
                  <w:szCs w:val="19"/>
                  <w:u w:val="single"/>
                  <w:lang w:val="en-CA" w:eastAsia="en-CA"/>
                </w:rPr>
                <w:t>^</w:t>
              </w:r>
            </w:hyperlink>
            <w:r w:rsidR="008A6143" w:rsidRPr="00592154">
              <w:rPr>
                <w:rFonts w:ascii="Arial" w:eastAsia="Times New Roman" w:hAnsi="Arial"/>
                <w:sz w:val="19"/>
                <w:szCs w:val="19"/>
                <w:lang w:val="en-CA" w:eastAsia="en-CA"/>
              </w:rPr>
              <w:t> </w:t>
            </w:r>
            <w:r w:rsidR="008A6143" w:rsidRPr="00592154">
              <w:rPr>
                <w:rFonts w:ascii="Arial" w:eastAsia="Times New Roman" w:hAnsi="Arial"/>
                <w:i/>
                <w:iCs/>
                <w:sz w:val="19"/>
                <w:szCs w:val="19"/>
                <w:lang w:val="en-CA" w:eastAsia="en-CA"/>
              </w:rPr>
              <w:t>Thomas, L. Sue Baugh; Maridell Fryar; David A. (1996). How to write first-class business correspondence: the handbook for business writing (1996 printing. ed.). Lincolnwood, Ill: NTC Publ. Group. </w:t>
            </w:r>
            <w:hyperlink r:id="rId17" w:tooltip="ISBN (identifier)" w:history="1">
              <w:r w:rsidR="008A6143" w:rsidRPr="00592154">
                <w:rPr>
                  <w:rFonts w:ascii="Arial" w:eastAsia="Times New Roman" w:hAnsi="Arial"/>
                  <w:i/>
                  <w:iCs/>
                  <w:sz w:val="19"/>
                  <w:szCs w:val="19"/>
                  <w:u w:val="single"/>
                  <w:lang w:val="en-CA" w:eastAsia="en-CA"/>
                </w:rPr>
                <w:t>ISBN</w:t>
              </w:r>
            </w:hyperlink>
            <w:r w:rsidR="008A6143" w:rsidRPr="00592154">
              <w:rPr>
                <w:rFonts w:ascii="Arial" w:eastAsia="Times New Roman" w:hAnsi="Arial"/>
                <w:i/>
                <w:iCs/>
                <w:sz w:val="19"/>
                <w:szCs w:val="19"/>
                <w:lang w:val="en-CA" w:eastAsia="en-CA"/>
              </w:rPr>
              <w:t> </w:t>
            </w:r>
            <w:hyperlink r:id="rId18" w:tooltip="Special:BookSources/0-8442-3405-2" w:history="1">
              <w:r w:rsidR="008A6143" w:rsidRPr="00592154">
                <w:rPr>
                  <w:rFonts w:ascii="Arial" w:eastAsia="Times New Roman" w:hAnsi="Arial"/>
                  <w:i/>
                  <w:iCs/>
                  <w:sz w:val="19"/>
                  <w:szCs w:val="19"/>
                  <w:u w:val="single"/>
                  <w:lang w:val="en-CA" w:eastAsia="en-CA"/>
                </w:rPr>
                <w:t>0-8442-3405-2</w:t>
              </w:r>
            </w:hyperlink>
            <w:r w:rsidR="008A6143" w:rsidRPr="00592154">
              <w:rPr>
                <w:rFonts w:ascii="Arial" w:eastAsia="Times New Roman" w:hAnsi="Arial"/>
                <w:i/>
                <w:iCs/>
                <w:sz w:val="19"/>
                <w:szCs w:val="19"/>
                <w:lang w:val="en-CA" w:eastAsia="en-CA"/>
              </w:rPr>
              <w:t>.</w:t>
            </w:r>
          </w:p>
          <w:p w14:paraId="391E91E0" w14:textId="6E8F3C30" w:rsidR="000F769E" w:rsidRPr="000F769E" w:rsidRDefault="00000000" w:rsidP="008A6143">
            <w:pPr>
              <w:shd w:val="clear" w:color="auto" w:fill="FFFFFF"/>
              <w:spacing w:after="0" w:line="240" w:lineRule="auto"/>
              <w:rPr>
                <w:rFonts w:ascii="Roboto-Regular" w:eastAsia="Times New Roman" w:hAnsi="Roboto-Regular" w:cs="Times New Roman"/>
                <w:sz w:val="24"/>
                <w:szCs w:val="24"/>
                <w:lang w:val="en-CA" w:eastAsia="en-CA"/>
              </w:rPr>
            </w:pPr>
            <w:hyperlink r:id="rId19" w:anchor="cite_ref-3" w:tooltip="Jump up" w:history="1">
              <w:r w:rsidR="008A6143" w:rsidRPr="00592154">
                <w:rPr>
                  <w:rFonts w:ascii="Arial" w:eastAsia="Times New Roman" w:hAnsi="Arial"/>
                  <w:b/>
                  <w:bCs/>
                  <w:sz w:val="19"/>
                  <w:szCs w:val="19"/>
                  <w:u w:val="single"/>
                  <w:lang w:val="en-CA" w:eastAsia="en-CA"/>
                </w:rPr>
                <w:t>^</w:t>
              </w:r>
            </w:hyperlink>
            <w:r w:rsidR="008A6143" w:rsidRPr="00592154">
              <w:rPr>
                <w:rFonts w:ascii="Arial" w:eastAsia="Times New Roman" w:hAnsi="Arial"/>
                <w:sz w:val="19"/>
                <w:szCs w:val="19"/>
                <w:lang w:val="en-CA" w:eastAsia="en-CA"/>
              </w:rPr>
              <w:t> </w:t>
            </w:r>
            <w:r w:rsidR="008A6143" w:rsidRPr="00592154">
              <w:rPr>
                <w:rFonts w:ascii="Arial" w:eastAsia="Times New Roman" w:hAnsi="Arial"/>
                <w:i/>
                <w:iCs/>
                <w:sz w:val="19"/>
                <w:szCs w:val="19"/>
                <w:lang w:val="en-CA" w:eastAsia="en-CA"/>
              </w:rPr>
              <w:t>McLean, Scott (2010). Business communication for success. Nyack, NY: Flat World Knowledge. </w:t>
            </w:r>
            <w:hyperlink r:id="rId20" w:tooltip="ISBN (identifier)" w:history="1">
              <w:r w:rsidR="008A6143" w:rsidRPr="00592154">
                <w:rPr>
                  <w:rFonts w:ascii="Arial" w:eastAsia="Times New Roman" w:hAnsi="Arial"/>
                  <w:i/>
                  <w:iCs/>
                  <w:sz w:val="19"/>
                  <w:szCs w:val="19"/>
                  <w:u w:val="single"/>
                  <w:lang w:val="en-CA" w:eastAsia="en-CA"/>
                </w:rPr>
                <w:t>ISBN</w:t>
              </w:r>
            </w:hyperlink>
            <w:r w:rsidR="008A6143" w:rsidRPr="00592154">
              <w:rPr>
                <w:rFonts w:ascii="Arial" w:eastAsia="Times New Roman" w:hAnsi="Arial"/>
                <w:i/>
                <w:iCs/>
                <w:sz w:val="19"/>
                <w:szCs w:val="19"/>
                <w:lang w:val="en-CA" w:eastAsia="en-CA"/>
              </w:rPr>
              <w:t> </w:t>
            </w:r>
            <w:hyperlink r:id="rId21" w:tooltip="Special:BookSources/978-0-9823618-5-6" w:history="1">
              <w:r w:rsidR="008A6143" w:rsidRPr="00592154">
                <w:rPr>
                  <w:rFonts w:ascii="Arial" w:eastAsia="Times New Roman" w:hAnsi="Arial"/>
                  <w:i/>
                  <w:iCs/>
                  <w:sz w:val="19"/>
                  <w:szCs w:val="19"/>
                  <w:u w:val="single"/>
                  <w:lang w:val="en-CA" w:eastAsia="en-CA"/>
                </w:rPr>
                <w:t>978-0-9823618-5-6</w:t>
              </w:r>
            </w:hyperlink>
            <w:r w:rsidR="008A6143" w:rsidRPr="00592154">
              <w:rPr>
                <w:rFonts w:ascii="Arial" w:eastAsia="Times New Roman" w:hAnsi="Arial"/>
                <w:i/>
                <w:iCs/>
                <w:sz w:val="19"/>
                <w:szCs w:val="19"/>
                <w:lang w:val="en-CA" w:eastAsia="en-CA"/>
              </w:rPr>
              <w:t>.</w:t>
            </w:r>
          </w:p>
          <w:p w14:paraId="18E7D7BD" w14:textId="4C9E162D" w:rsidR="00151AB9" w:rsidRPr="000F769E" w:rsidRDefault="00151AB9" w:rsidP="003C7F23">
            <w:pPr>
              <w:bidi/>
              <w:spacing w:after="0" w:line="240" w:lineRule="auto"/>
              <w:rPr>
                <w:b/>
                <w:bCs/>
                <w:sz w:val="28"/>
                <w:szCs w:val="28"/>
                <w:lang w:val="en-CA" w:bidi="ar-KW"/>
              </w:rPr>
            </w:pPr>
          </w:p>
        </w:tc>
      </w:tr>
      <w:tr w:rsidR="00151AB9" w:rsidRPr="00747A9A" w14:paraId="320DBB5F" w14:textId="77777777" w:rsidTr="00125472">
        <w:trPr>
          <w:trHeight w:val="573"/>
        </w:trPr>
        <w:tc>
          <w:tcPr>
            <w:tcW w:w="6586" w:type="dxa"/>
            <w:gridSpan w:val="4"/>
            <w:tcBorders>
              <w:bottom w:val="single" w:sz="8" w:space="0" w:color="auto"/>
            </w:tcBorders>
            <w:shd w:val="clear" w:color="auto" w:fill="8DB3E2" w:themeFill="text2" w:themeFillTint="66"/>
            <w:vAlign w:val="center"/>
          </w:tcPr>
          <w:p w14:paraId="3326D04A" w14:textId="77777777" w:rsidR="00151AB9" w:rsidRPr="00427E33" w:rsidRDefault="00151AB9"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Course topics (Theory)</w:t>
            </w:r>
          </w:p>
        </w:tc>
        <w:tc>
          <w:tcPr>
            <w:tcW w:w="1792" w:type="dxa"/>
            <w:gridSpan w:val="2"/>
            <w:shd w:val="clear" w:color="auto" w:fill="8DB3E2" w:themeFill="text2" w:themeFillTint="66"/>
            <w:vAlign w:val="center"/>
          </w:tcPr>
          <w:p w14:paraId="731179C0" w14:textId="77777777" w:rsidR="00151AB9" w:rsidRPr="00427E33" w:rsidRDefault="00151AB9"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1972" w:type="dxa"/>
            <w:shd w:val="clear" w:color="auto" w:fill="8DB3E2" w:themeFill="text2" w:themeFillTint="66"/>
            <w:vAlign w:val="center"/>
          </w:tcPr>
          <w:p w14:paraId="0078B6E9" w14:textId="77777777" w:rsidR="00151AB9" w:rsidRPr="00427E33" w:rsidRDefault="00151AB9"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AF3BCD" w:rsidRPr="00747A9A" w14:paraId="3CACF1E8" w14:textId="77777777" w:rsidTr="004474AF">
        <w:trPr>
          <w:trHeight w:val="732"/>
        </w:trPr>
        <w:tc>
          <w:tcPr>
            <w:tcW w:w="10350" w:type="dxa"/>
            <w:gridSpan w:val="7"/>
            <w:shd w:val="clear" w:color="auto" w:fill="8DB3E2" w:themeFill="text2" w:themeFillTint="66"/>
          </w:tcPr>
          <w:p w14:paraId="052A617B" w14:textId="77777777" w:rsidR="000F769E" w:rsidRPr="000F769E" w:rsidRDefault="000F769E" w:rsidP="000F769E">
            <w:pPr>
              <w:shd w:val="clear" w:color="auto" w:fill="FFFFFF"/>
              <w:spacing w:after="0" w:line="570" w:lineRule="atLeast"/>
              <w:outlineLvl w:val="2"/>
              <w:rPr>
                <w:rFonts w:ascii="Roboto-Medium" w:eastAsia="Times New Roman" w:hAnsi="Roboto-Medium" w:cs="Times New Roman"/>
                <w:sz w:val="33"/>
                <w:szCs w:val="33"/>
                <w:lang w:val="en-CA" w:eastAsia="en-CA"/>
              </w:rPr>
            </w:pPr>
            <w:r w:rsidRPr="000F769E">
              <w:rPr>
                <w:rFonts w:ascii="Roboto-Medium" w:eastAsia="Times New Roman" w:hAnsi="Roboto-Medium" w:cs="Times New Roman"/>
                <w:sz w:val="33"/>
                <w:szCs w:val="33"/>
                <w:lang w:val="en-CA" w:eastAsia="en-CA"/>
              </w:rPr>
              <w:t>Course layout</w:t>
            </w:r>
          </w:p>
          <w:p w14:paraId="7219CE8C" w14:textId="1983BB46" w:rsidR="00A91CF9" w:rsidRDefault="000F769E" w:rsidP="00A91CF9">
            <w:r w:rsidRPr="000F769E">
              <w:rPr>
                <w:rFonts w:ascii="Roboto-Regular" w:eastAsia="Times New Roman" w:hAnsi="Roboto-Regular" w:cs="Times New Roman"/>
                <w:b/>
                <w:bCs/>
                <w:sz w:val="24"/>
                <w:szCs w:val="24"/>
                <w:lang w:val="en-CA" w:eastAsia="en-CA"/>
              </w:rPr>
              <w:lastRenderedPageBreak/>
              <w:t>Week 1: </w:t>
            </w:r>
            <w:r w:rsidR="00A91CF9">
              <w:t>Commerce is a branch of business. It is concerned with the exchange of goods and services. It includes all those activities, which directly or indirectly facilitate that exchange.</w:t>
            </w:r>
            <w:r w:rsidR="00A91EBA">
              <w:t xml:space="preserve"> Commerce is all things that help distribution or transporting goods from producers to customers. It is all things that facilitate and concerned with the activities of selling, purchasing and distribution.</w:t>
            </w:r>
          </w:p>
          <w:p w14:paraId="45EA50B3" w14:textId="3AABF66F" w:rsidR="000F769E" w:rsidRPr="00A91CF9" w:rsidRDefault="000F769E" w:rsidP="000F769E">
            <w:pPr>
              <w:shd w:val="clear" w:color="auto" w:fill="FFFFFF"/>
              <w:spacing w:after="0" w:line="240" w:lineRule="auto"/>
              <w:rPr>
                <w:rFonts w:ascii="Roboto-Regular" w:eastAsia="Times New Roman" w:hAnsi="Roboto-Regular" w:cs="Times New Roman"/>
                <w:sz w:val="24"/>
                <w:szCs w:val="24"/>
                <w:lang w:eastAsia="en-CA"/>
              </w:rPr>
            </w:pPr>
          </w:p>
          <w:p w14:paraId="6DA5C382" w14:textId="39CDFFCD" w:rsidR="00A91EBA" w:rsidRPr="00F86E51" w:rsidRDefault="00A91EBA" w:rsidP="00A91EBA">
            <w:r>
              <w:rPr>
                <w:rFonts w:ascii="Roboto-Regular" w:eastAsia="Times New Roman" w:hAnsi="Roboto-Regular" w:cs="Times New Roman"/>
                <w:b/>
                <w:bCs/>
                <w:sz w:val="24"/>
                <w:szCs w:val="24"/>
                <w:lang w:val="en-CA" w:eastAsia="en-CA"/>
              </w:rPr>
              <w:t>Week 2:</w:t>
            </w:r>
            <w:r w:rsidRPr="00F86E51">
              <w:t xml:space="preserve"> Exchange of goods and services</w:t>
            </w:r>
          </w:p>
          <w:p w14:paraId="0C3B4AF6" w14:textId="64774EB0" w:rsidR="00A91EBA" w:rsidRPr="00F86E51" w:rsidRDefault="00A91EBA" w:rsidP="00A91EBA">
            <w:r w:rsidRPr="00F86E51">
              <w:t xml:space="preserve">Transaction is a form of commerce </w:t>
            </w:r>
            <w:proofErr w:type="gramStart"/>
            <w:r w:rsidRPr="00F86E51">
              <w:t>International</w:t>
            </w:r>
            <w:proofErr w:type="gramEnd"/>
            <w:r w:rsidRPr="00F86E51">
              <w:t xml:space="preserve"> commerce (foreign trade)</w:t>
            </w:r>
          </w:p>
          <w:p w14:paraId="59B77C48" w14:textId="77777777" w:rsidR="00A91EBA" w:rsidRPr="00F86E51" w:rsidRDefault="00A91EBA" w:rsidP="00A91EBA">
            <w:r w:rsidRPr="00F86E51">
              <w:t>Domestic commerce (home trade)</w:t>
            </w:r>
          </w:p>
          <w:p w14:paraId="4E85318F" w14:textId="6F27C9D8" w:rsidR="00A91CF9" w:rsidRDefault="00A91EBA" w:rsidP="00A91EBA">
            <w:r w:rsidRPr="00F86E51">
              <w:t>E-commerce</w:t>
            </w:r>
          </w:p>
          <w:p w14:paraId="364A42CA" w14:textId="77777777" w:rsidR="00A91EBA" w:rsidRDefault="000F769E" w:rsidP="00A91EBA">
            <w:r w:rsidRPr="000F769E">
              <w:rPr>
                <w:rFonts w:ascii="Roboto-Regular" w:eastAsia="Times New Roman" w:hAnsi="Roboto-Regular" w:cs="Times New Roman"/>
                <w:b/>
                <w:bCs/>
                <w:sz w:val="24"/>
                <w:szCs w:val="24"/>
                <w:lang w:val="en-CA" w:eastAsia="en-CA"/>
              </w:rPr>
              <w:t>Week 3:</w:t>
            </w:r>
            <w:r w:rsidRPr="000F769E">
              <w:rPr>
                <w:rFonts w:ascii="Roboto-Regular" w:eastAsia="Times New Roman" w:hAnsi="Roboto-Regular" w:cs="Times New Roman"/>
                <w:sz w:val="24"/>
                <w:szCs w:val="24"/>
                <w:lang w:val="en-CA" w:eastAsia="en-CA"/>
              </w:rPr>
              <w:t>   </w:t>
            </w:r>
            <w:r w:rsidR="00A91EBA">
              <w:t>Private letters: are exchanged between relatives and friends.</w:t>
            </w:r>
          </w:p>
          <w:p w14:paraId="6C9BB42A" w14:textId="1AD35902" w:rsidR="000F769E" w:rsidRPr="00A91EBA" w:rsidRDefault="00A91EBA" w:rsidP="00A91EBA">
            <w:r>
              <w:t>Official letters: are exchanged between official offices and among government institutions or with public and usually contain official matters. Business letters: are used for the purpose of conduction commercial transactions.</w:t>
            </w:r>
          </w:p>
          <w:p w14:paraId="7B3F7CEE" w14:textId="131DDFB9" w:rsidR="00A91EBA" w:rsidRDefault="000F769E" w:rsidP="00A91EBA">
            <w:r w:rsidRPr="000F769E">
              <w:rPr>
                <w:rFonts w:ascii="Roboto-Regular" w:eastAsia="Times New Roman" w:hAnsi="Roboto-Regular" w:cs="Times New Roman"/>
                <w:b/>
                <w:bCs/>
                <w:sz w:val="24"/>
                <w:szCs w:val="24"/>
                <w:lang w:val="en-CA" w:eastAsia="en-CA"/>
              </w:rPr>
              <w:t>Week 4:</w:t>
            </w:r>
            <w:r w:rsidR="00A91EBA">
              <w:rPr>
                <w:rFonts w:ascii="Roboto-Regular" w:eastAsia="Times New Roman" w:hAnsi="Roboto-Regular" w:cs="Times New Roman"/>
                <w:sz w:val="24"/>
                <w:szCs w:val="24"/>
                <w:lang w:val="en-CA" w:eastAsia="en-CA"/>
              </w:rPr>
              <w:t xml:space="preserve">  </w:t>
            </w:r>
            <w:r w:rsidR="00A91EBA" w:rsidRPr="00F86E51">
              <w:t>Commercial Correspondence or Business Correspondence</w:t>
            </w:r>
            <w:r w:rsidR="00A91EBA">
              <w:t>.</w:t>
            </w:r>
          </w:p>
          <w:p w14:paraId="590A90D2" w14:textId="7C1C8AF4" w:rsidR="00A91EBA" w:rsidRPr="00A91EBA" w:rsidRDefault="00A91EBA" w:rsidP="00A91EBA">
            <w:r w:rsidRPr="00F86E51">
              <w:t>Business Letter</w:t>
            </w:r>
            <w:r>
              <w:t>¸</w:t>
            </w:r>
            <w:r w:rsidRPr="00F86E51">
              <w:t xml:space="preserve"> Why letters are important in business</w:t>
            </w:r>
            <w:r>
              <w:t>.</w:t>
            </w:r>
          </w:p>
          <w:p w14:paraId="31FEB366" w14:textId="26F5E690" w:rsidR="00A91EBA" w:rsidRPr="00A91EBA" w:rsidRDefault="000F769E" w:rsidP="00A91EBA">
            <w:r w:rsidRPr="000F769E">
              <w:rPr>
                <w:rFonts w:ascii="Roboto-Regular" w:eastAsia="Times New Roman" w:hAnsi="Roboto-Regular" w:cs="Times New Roman"/>
                <w:b/>
                <w:bCs/>
                <w:sz w:val="24"/>
                <w:szCs w:val="24"/>
                <w:lang w:val="en-CA" w:eastAsia="en-CA"/>
              </w:rPr>
              <w:t>Week 5:</w:t>
            </w:r>
            <w:r w:rsidRPr="000F769E">
              <w:rPr>
                <w:rFonts w:ascii="Roboto-Regular" w:eastAsia="Times New Roman" w:hAnsi="Roboto-Regular" w:cs="Times New Roman"/>
                <w:sz w:val="24"/>
                <w:szCs w:val="24"/>
                <w:lang w:val="en-CA" w:eastAsia="en-CA"/>
              </w:rPr>
              <w:t>   </w:t>
            </w:r>
            <w:r w:rsidR="00A91EBA" w:rsidRPr="00F86E51">
              <w:t>Commercial Correspondence</w:t>
            </w:r>
            <w:r w:rsidR="00A91EBA">
              <w:t xml:space="preserve"> </w:t>
            </w:r>
            <w:r w:rsidR="00A91EBA" w:rsidRPr="00F86E51">
              <w:t>faxes</w:t>
            </w:r>
          </w:p>
          <w:p w14:paraId="370098E4" w14:textId="1B0D9A39" w:rsidR="000F769E" w:rsidRPr="000F769E" w:rsidRDefault="000F769E" w:rsidP="000F769E">
            <w:pPr>
              <w:shd w:val="clear" w:color="auto" w:fill="FFFFFF"/>
              <w:spacing w:after="0" w:line="240" w:lineRule="auto"/>
              <w:rPr>
                <w:rFonts w:ascii="Roboto-Regular" w:eastAsia="Times New Roman" w:hAnsi="Roboto-Regular" w:cs="Times New Roman"/>
                <w:sz w:val="24"/>
                <w:szCs w:val="24"/>
                <w:lang w:val="en-CA" w:eastAsia="en-CA"/>
              </w:rPr>
            </w:pPr>
            <w:r w:rsidRPr="000F769E">
              <w:rPr>
                <w:rFonts w:ascii="Roboto-Regular" w:eastAsia="Times New Roman" w:hAnsi="Roboto-Regular" w:cs="Times New Roman"/>
                <w:b/>
                <w:bCs/>
                <w:sz w:val="24"/>
                <w:szCs w:val="24"/>
                <w:lang w:val="en-CA" w:eastAsia="en-CA"/>
              </w:rPr>
              <w:t>Week 6:</w:t>
            </w:r>
            <w:r w:rsidRPr="000F769E">
              <w:rPr>
                <w:rFonts w:ascii="Roboto-Regular" w:eastAsia="Times New Roman" w:hAnsi="Roboto-Regular" w:cs="Times New Roman"/>
                <w:sz w:val="24"/>
                <w:szCs w:val="24"/>
                <w:lang w:val="en-CA" w:eastAsia="en-CA"/>
              </w:rPr>
              <w:t>   </w:t>
            </w:r>
            <w:r w:rsidR="001D264C" w:rsidRPr="00F86E51">
              <w:t>Commercial Correspondence</w:t>
            </w:r>
            <w:r w:rsidR="001D264C">
              <w:t xml:space="preserve"> </w:t>
            </w:r>
            <w:r w:rsidR="001D264C" w:rsidRPr="00F86E51">
              <w:t>E-mails</w:t>
            </w:r>
          </w:p>
          <w:p w14:paraId="3FCDD06F" w14:textId="77777777" w:rsidR="001D264C" w:rsidRDefault="000F769E" w:rsidP="000F769E">
            <w:pPr>
              <w:shd w:val="clear" w:color="auto" w:fill="FFFFFF"/>
              <w:spacing w:after="0" w:line="240" w:lineRule="auto"/>
              <w:rPr>
                <w:rFonts w:ascii="Roboto-Regular" w:eastAsia="Times New Roman" w:hAnsi="Roboto-Regular" w:cs="Times New Roman"/>
                <w:b/>
                <w:bCs/>
                <w:sz w:val="24"/>
                <w:szCs w:val="24"/>
                <w:lang w:val="en-CA" w:eastAsia="en-CA"/>
              </w:rPr>
            </w:pPr>
            <w:r w:rsidRPr="000F769E">
              <w:rPr>
                <w:rFonts w:ascii="Roboto-Regular" w:eastAsia="Times New Roman" w:hAnsi="Roboto-Regular" w:cs="Times New Roman"/>
                <w:b/>
                <w:bCs/>
                <w:sz w:val="24"/>
                <w:szCs w:val="24"/>
                <w:lang w:val="en-CA" w:eastAsia="en-CA"/>
              </w:rPr>
              <w:t>Week 7:</w:t>
            </w:r>
            <w:r w:rsidRPr="000F769E">
              <w:rPr>
                <w:rFonts w:ascii="Roboto-Regular" w:eastAsia="Times New Roman" w:hAnsi="Roboto-Regular" w:cs="Times New Roman"/>
                <w:sz w:val="24"/>
                <w:szCs w:val="24"/>
                <w:lang w:val="en-CA" w:eastAsia="en-CA"/>
              </w:rPr>
              <w:t>   </w:t>
            </w:r>
            <w:r w:rsidR="001D264C" w:rsidRPr="00F86E51">
              <w:t>Commercial Correspondence</w:t>
            </w:r>
            <w:r w:rsidR="001D264C">
              <w:t xml:space="preserve"> </w:t>
            </w:r>
            <w:r w:rsidR="001D264C" w:rsidRPr="00F86E51">
              <w:t>replying to inquiries</w:t>
            </w:r>
            <w:r w:rsidR="001D264C" w:rsidRPr="000F769E">
              <w:rPr>
                <w:rFonts w:ascii="Roboto-Regular" w:eastAsia="Times New Roman" w:hAnsi="Roboto-Regular" w:cs="Times New Roman"/>
                <w:b/>
                <w:bCs/>
                <w:sz w:val="24"/>
                <w:szCs w:val="24"/>
                <w:lang w:val="en-CA" w:eastAsia="en-CA"/>
              </w:rPr>
              <w:t xml:space="preserve"> </w:t>
            </w:r>
          </w:p>
          <w:p w14:paraId="19BE7216" w14:textId="77777777" w:rsidR="001D264C" w:rsidRPr="00F86E51" w:rsidRDefault="000F769E" w:rsidP="001D264C">
            <w:r w:rsidRPr="000F769E">
              <w:rPr>
                <w:rFonts w:ascii="Roboto-Regular" w:eastAsia="Times New Roman" w:hAnsi="Roboto-Regular" w:cs="Times New Roman"/>
                <w:b/>
                <w:bCs/>
                <w:sz w:val="24"/>
                <w:szCs w:val="24"/>
                <w:lang w:val="en-CA" w:eastAsia="en-CA"/>
              </w:rPr>
              <w:t>Week 8:</w:t>
            </w:r>
            <w:r w:rsidRPr="000F769E">
              <w:rPr>
                <w:rFonts w:ascii="Roboto-Regular" w:eastAsia="Times New Roman" w:hAnsi="Roboto-Regular" w:cs="Times New Roman"/>
                <w:sz w:val="24"/>
                <w:szCs w:val="24"/>
                <w:lang w:val="en-CA" w:eastAsia="en-CA"/>
              </w:rPr>
              <w:t>   </w:t>
            </w:r>
            <w:r w:rsidR="001D264C" w:rsidRPr="00F86E51">
              <w:t>Commercial Correspondence</w:t>
            </w:r>
            <w:r w:rsidR="001D264C">
              <w:t xml:space="preserve"> O</w:t>
            </w:r>
            <w:r w:rsidR="001D264C" w:rsidRPr="00F86E51">
              <w:t>rder letter</w:t>
            </w:r>
            <w:r w:rsidR="001D264C">
              <w:t xml:space="preserve">, </w:t>
            </w:r>
            <w:r w:rsidR="001D264C" w:rsidRPr="00F86E51">
              <w:t>Order letter</w:t>
            </w:r>
            <w:r w:rsidR="001D264C">
              <w:t xml:space="preserve">, </w:t>
            </w:r>
            <w:proofErr w:type="gramStart"/>
            <w:r w:rsidR="001D264C" w:rsidRPr="00F86E51">
              <w:t>Placing</w:t>
            </w:r>
            <w:proofErr w:type="gramEnd"/>
            <w:r w:rsidR="001D264C" w:rsidRPr="00F86E51">
              <w:t xml:space="preserve"> an order (outline)</w:t>
            </w:r>
            <w:r w:rsidR="001D264C">
              <w:t>,</w:t>
            </w:r>
            <w:r w:rsidR="001D264C" w:rsidRPr="00F86E51">
              <w:t xml:space="preserve"> opening</w:t>
            </w:r>
          </w:p>
          <w:p w14:paraId="7B8294CF" w14:textId="2ED02E63" w:rsidR="000F769E" w:rsidRPr="000F769E" w:rsidRDefault="001D264C" w:rsidP="001D264C">
            <w:pPr>
              <w:shd w:val="clear" w:color="auto" w:fill="FFFFFF"/>
              <w:spacing w:after="0" w:line="240" w:lineRule="auto"/>
              <w:rPr>
                <w:rFonts w:ascii="Roboto-Regular" w:eastAsia="Times New Roman" w:hAnsi="Roboto-Regular" w:cs="Times New Roman"/>
                <w:sz w:val="24"/>
                <w:szCs w:val="24"/>
                <w:lang w:val="en-CA" w:eastAsia="en-CA"/>
              </w:rPr>
            </w:pPr>
            <w:r>
              <w:t>F</w:t>
            </w:r>
            <w:r w:rsidRPr="00F86E51">
              <w:t>ind enclosed our order</w:t>
            </w:r>
            <w:r>
              <w:t>.</w:t>
            </w:r>
          </w:p>
          <w:p w14:paraId="1AB75BF1" w14:textId="53413EBE" w:rsidR="001D264C" w:rsidRDefault="000F769E" w:rsidP="001D264C">
            <w:pPr>
              <w:rPr>
                <w:rFonts w:ascii="Roboto-Regular" w:eastAsia="Times New Roman" w:hAnsi="Roboto-Regular" w:cs="Times New Roman"/>
                <w:b/>
                <w:bCs/>
                <w:sz w:val="24"/>
                <w:szCs w:val="24"/>
                <w:lang w:val="en-CA" w:eastAsia="en-CA"/>
              </w:rPr>
            </w:pPr>
            <w:r w:rsidRPr="000F769E">
              <w:rPr>
                <w:rFonts w:ascii="Roboto-Regular" w:eastAsia="Times New Roman" w:hAnsi="Roboto-Regular" w:cs="Times New Roman"/>
                <w:b/>
                <w:bCs/>
                <w:sz w:val="24"/>
                <w:szCs w:val="24"/>
                <w:lang w:val="en-CA" w:eastAsia="en-CA"/>
              </w:rPr>
              <w:t>Week 9:</w:t>
            </w:r>
            <w:r w:rsidRPr="000F769E">
              <w:rPr>
                <w:rFonts w:ascii="Roboto-Regular" w:eastAsia="Times New Roman" w:hAnsi="Roboto-Regular" w:cs="Times New Roman"/>
                <w:sz w:val="24"/>
                <w:szCs w:val="24"/>
                <w:lang w:val="en-CA" w:eastAsia="en-CA"/>
              </w:rPr>
              <w:t>   </w:t>
            </w:r>
            <w:r w:rsidR="001D264C" w:rsidRPr="00F86E51">
              <w:t>Business Letter</w:t>
            </w:r>
            <w:r w:rsidR="001D264C">
              <w:t xml:space="preserve">, </w:t>
            </w:r>
            <w:r w:rsidR="001D264C" w:rsidRPr="00F86E51">
              <w:t>Goals</w:t>
            </w:r>
            <w:r w:rsidR="001D264C">
              <w:t xml:space="preserve">, </w:t>
            </w:r>
            <w:proofErr w:type="gramStart"/>
            <w:r w:rsidR="001D264C" w:rsidRPr="00F86E51">
              <w:t>Think</w:t>
            </w:r>
            <w:proofErr w:type="gramEnd"/>
            <w:r w:rsidR="001D264C" w:rsidRPr="00F86E51">
              <w:t xml:space="preserve"> about what you want to achieve</w:t>
            </w:r>
            <w:r w:rsidR="001D264C">
              <w:rPr>
                <w:rFonts w:ascii="Roboto-Regular" w:eastAsia="Times New Roman" w:hAnsi="Roboto-Regular" w:cs="Times New Roman"/>
                <w:b/>
                <w:bCs/>
                <w:sz w:val="24"/>
                <w:szCs w:val="24"/>
                <w:lang w:val="en-CA" w:eastAsia="en-CA"/>
              </w:rPr>
              <w:t>.</w:t>
            </w:r>
          </w:p>
          <w:p w14:paraId="6C7E8D38" w14:textId="094FC6CD" w:rsidR="00823FBD" w:rsidRDefault="000F769E" w:rsidP="000F769E">
            <w:pPr>
              <w:shd w:val="clear" w:color="auto" w:fill="FFFFFF"/>
              <w:spacing w:after="0" w:line="240" w:lineRule="auto"/>
              <w:rPr>
                <w:rFonts w:ascii="Roboto-Regular" w:eastAsia="Times New Roman" w:hAnsi="Roboto-Regular" w:cs="Times New Roman"/>
                <w:b/>
                <w:bCs/>
                <w:sz w:val="24"/>
                <w:szCs w:val="24"/>
                <w:lang w:val="en-CA" w:eastAsia="en-CA"/>
              </w:rPr>
            </w:pPr>
            <w:r w:rsidRPr="000F769E">
              <w:rPr>
                <w:rFonts w:ascii="Roboto-Regular" w:eastAsia="Times New Roman" w:hAnsi="Roboto-Regular" w:cs="Times New Roman"/>
                <w:b/>
                <w:bCs/>
                <w:sz w:val="24"/>
                <w:szCs w:val="24"/>
                <w:lang w:val="en-CA" w:eastAsia="en-CA"/>
              </w:rPr>
              <w:t>Week 10:</w:t>
            </w:r>
            <w:r w:rsidRPr="000F769E">
              <w:rPr>
                <w:rFonts w:ascii="Roboto-Regular" w:eastAsia="Times New Roman" w:hAnsi="Roboto-Regular" w:cs="Times New Roman"/>
                <w:sz w:val="24"/>
                <w:szCs w:val="24"/>
                <w:lang w:val="en-CA" w:eastAsia="en-CA"/>
              </w:rPr>
              <w:t xml:space="preserve">  </w:t>
            </w:r>
            <w:r w:rsidR="00823FBD" w:rsidRPr="00F86E51">
              <w:t>Commercial Correspondence</w:t>
            </w:r>
            <w:r w:rsidR="00823FBD">
              <w:t xml:space="preserve"> </w:t>
            </w:r>
            <w:r w:rsidR="00823FBD" w:rsidRPr="00F86E51">
              <w:t xml:space="preserve">Curriculum Vitae </w:t>
            </w:r>
            <w:r w:rsidR="00823FBD">
              <w:t>(</w:t>
            </w:r>
            <w:proofErr w:type="gramStart"/>
            <w:r w:rsidR="00823FBD" w:rsidRPr="00F86E51">
              <w:t>cv</w:t>
            </w:r>
            <w:r w:rsidR="00823FBD" w:rsidRPr="000F769E">
              <w:rPr>
                <w:rFonts w:ascii="Roboto-Regular" w:eastAsia="Times New Roman" w:hAnsi="Roboto-Regular" w:cs="Times New Roman"/>
                <w:b/>
                <w:bCs/>
                <w:sz w:val="24"/>
                <w:szCs w:val="24"/>
                <w:lang w:val="en-CA" w:eastAsia="en-CA"/>
              </w:rPr>
              <w:t xml:space="preserve"> </w:t>
            </w:r>
            <w:r w:rsidR="00823FBD">
              <w:rPr>
                <w:rFonts w:ascii="Roboto-Regular" w:eastAsia="Times New Roman" w:hAnsi="Roboto-Regular" w:cs="Times New Roman"/>
                <w:b/>
                <w:bCs/>
                <w:sz w:val="24"/>
                <w:szCs w:val="24"/>
                <w:lang w:val="en-CA" w:eastAsia="en-CA"/>
              </w:rPr>
              <w:t>)</w:t>
            </w:r>
            <w:proofErr w:type="gramEnd"/>
            <w:r w:rsidR="00823FBD">
              <w:rPr>
                <w:rFonts w:ascii="Roboto-Regular" w:eastAsia="Times New Roman" w:hAnsi="Roboto-Regular" w:cs="Times New Roman"/>
                <w:b/>
                <w:bCs/>
                <w:sz w:val="24"/>
                <w:szCs w:val="24"/>
                <w:lang w:val="en-CA" w:eastAsia="en-CA"/>
              </w:rPr>
              <w:t>.</w:t>
            </w:r>
            <w:r w:rsidR="00823FBD" w:rsidRPr="00F86E51">
              <w:t xml:space="preserve"> resume</w:t>
            </w:r>
          </w:p>
          <w:p w14:paraId="04256F62" w14:textId="2DC8D581" w:rsidR="00823FBD" w:rsidRDefault="000F769E" w:rsidP="000F769E">
            <w:pPr>
              <w:shd w:val="clear" w:color="auto" w:fill="FFFFFF"/>
              <w:spacing w:after="0" w:line="240" w:lineRule="auto"/>
              <w:rPr>
                <w:rFonts w:ascii="Roboto-Regular" w:eastAsia="Times New Roman" w:hAnsi="Roboto-Regular" w:cs="Times New Roman"/>
                <w:b/>
                <w:bCs/>
                <w:sz w:val="24"/>
                <w:szCs w:val="24"/>
                <w:lang w:val="en-CA" w:eastAsia="en-CA"/>
              </w:rPr>
            </w:pPr>
            <w:r w:rsidRPr="000F769E">
              <w:rPr>
                <w:rFonts w:ascii="Roboto-Regular" w:eastAsia="Times New Roman" w:hAnsi="Roboto-Regular" w:cs="Times New Roman"/>
                <w:b/>
                <w:bCs/>
                <w:sz w:val="24"/>
                <w:szCs w:val="24"/>
                <w:lang w:val="en-CA" w:eastAsia="en-CA"/>
              </w:rPr>
              <w:t>Week 11:</w:t>
            </w:r>
            <w:r w:rsidRPr="000F769E">
              <w:rPr>
                <w:rFonts w:ascii="Roboto-Regular" w:eastAsia="Times New Roman" w:hAnsi="Roboto-Regular" w:cs="Times New Roman"/>
                <w:sz w:val="24"/>
                <w:szCs w:val="24"/>
                <w:lang w:val="en-CA" w:eastAsia="en-CA"/>
              </w:rPr>
              <w:t xml:space="preserve">  </w:t>
            </w:r>
            <w:r w:rsidR="00823FBD" w:rsidRPr="004120D5">
              <w:t xml:space="preserve">Basic Communication </w:t>
            </w:r>
            <w:proofErr w:type="gramStart"/>
            <w:r w:rsidR="00823FBD" w:rsidRPr="004120D5">
              <w:t>Skills</w:t>
            </w:r>
            <w:r w:rsidR="00823FBD" w:rsidRPr="000F769E">
              <w:rPr>
                <w:rFonts w:ascii="Roboto-Regular" w:eastAsia="Times New Roman" w:hAnsi="Roboto-Regular" w:cs="Times New Roman"/>
                <w:b/>
                <w:bCs/>
                <w:sz w:val="24"/>
                <w:szCs w:val="24"/>
                <w:lang w:val="en-CA" w:eastAsia="en-CA"/>
              </w:rPr>
              <w:t xml:space="preserve"> </w:t>
            </w:r>
            <w:r w:rsidR="00823FBD">
              <w:rPr>
                <w:rFonts w:ascii="Roboto-Regular" w:eastAsia="Times New Roman" w:hAnsi="Roboto-Regular" w:cs="Times New Roman"/>
                <w:b/>
                <w:bCs/>
                <w:sz w:val="24"/>
                <w:szCs w:val="24"/>
                <w:lang w:val="en-CA" w:eastAsia="en-CA"/>
              </w:rPr>
              <w:t>,</w:t>
            </w:r>
            <w:proofErr w:type="gramEnd"/>
            <w:r w:rsidR="00823FBD">
              <w:rPr>
                <w:rFonts w:ascii="Roboto-Regular" w:eastAsia="Times New Roman" w:hAnsi="Roboto-Regular" w:cs="Times New Roman"/>
                <w:b/>
                <w:bCs/>
                <w:sz w:val="24"/>
                <w:szCs w:val="24"/>
                <w:lang w:val="en-CA" w:eastAsia="en-CA"/>
              </w:rPr>
              <w:t xml:space="preserve"> </w:t>
            </w:r>
            <w:r w:rsidR="00823FBD" w:rsidRPr="004120D5">
              <w:t>ESTABLISHING RAPPORT</w:t>
            </w:r>
            <w:r w:rsidR="00823FBD">
              <w:t>.</w:t>
            </w:r>
          </w:p>
          <w:p w14:paraId="717C7DD3" w14:textId="2A9FB1C5" w:rsidR="00823FBD" w:rsidRDefault="000F769E" w:rsidP="00AF3BCD">
            <w:pPr>
              <w:spacing w:after="0" w:line="240" w:lineRule="auto"/>
            </w:pPr>
            <w:r w:rsidRPr="000F769E">
              <w:rPr>
                <w:rFonts w:ascii="Roboto-Regular" w:eastAsia="Times New Roman" w:hAnsi="Roboto-Regular" w:cs="Times New Roman"/>
                <w:b/>
                <w:bCs/>
                <w:sz w:val="24"/>
                <w:szCs w:val="24"/>
                <w:lang w:val="en-CA" w:eastAsia="en-CA"/>
              </w:rPr>
              <w:t>Week 12:</w:t>
            </w:r>
            <w:r w:rsidRPr="000F769E">
              <w:rPr>
                <w:rFonts w:ascii="Roboto-Regular" w:eastAsia="Times New Roman" w:hAnsi="Roboto-Regular" w:cs="Times New Roman"/>
                <w:sz w:val="24"/>
                <w:szCs w:val="24"/>
                <w:lang w:val="en-CA" w:eastAsia="en-CA"/>
              </w:rPr>
              <w:t xml:space="preserve">  </w:t>
            </w:r>
            <w:r w:rsidR="00823FBD" w:rsidRPr="004120D5">
              <w:t>E-Administration</w:t>
            </w:r>
            <w:r w:rsidR="00823FBD">
              <w:t xml:space="preserve">, </w:t>
            </w:r>
            <w:r w:rsidR="00823FBD" w:rsidRPr="004120D5">
              <w:t>The Main Objective of e-Administration</w:t>
            </w:r>
            <w:r w:rsidR="00823FBD">
              <w:t>.</w:t>
            </w:r>
          </w:p>
          <w:p w14:paraId="5C26B909" w14:textId="77777777" w:rsidR="00823FBD" w:rsidRDefault="00823FBD" w:rsidP="00AF3BCD">
            <w:pPr>
              <w:spacing w:after="0" w:line="240" w:lineRule="auto"/>
            </w:pPr>
          </w:p>
          <w:p w14:paraId="4B73A7D6" w14:textId="77777777" w:rsidR="00823FBD" w:rsidRDefault="00823FBD" w:rsidP="00AF3BCD">
            <w:pPr>
              <w:spacing w:after="0" w:line="240" w:lineRule="auto"/>
            </w:pPr>
          </w:p>
          <w:p w14:paraId="2EFA8B58" w14:textId="77777777" w:rsidR="00823FBD" w:rsidRDefault="00823FBD" w:rsidP="00AF3BCD">
            <w:pPr>
              <w:spacing w:after="0" w:line="240" w:lineRule="auto"/>
            </w:pPr>
          </w:p>
          <w:p w14:paraId="035E523A" w14:textId="481591DD" w:rsidR="004C4FE8" w:rsidRPr="004C4FE8" w:rsidRDefault="00AF3BCD" w:rsidP="004C4FE8">
            <w:pPr>
              <w:spacing w:after="0" w:line="240" w:lineRule="auto"/>
              <w:rPr>
                <w:rFonts w:asciiTheme="majorBidi" w:hAnsiTheme="majorBidi" w:cstheme="majorBidi"/>
                <w:b/>
                <w:bCs/>
                <w:sz w:val="32"/>
                <w:szCs w:val="32"/>
                <w:lang w:bidi="ar-KW"/>
              </w:rPr>
            </w:pPr>
            <w:r>
              <w:rPr>
                <w:rFonts w:asciiTheme="majorBidi" w:hAnsiTheme="majorBidi" w:cstheme="majorBidi"/>
                <w:b/>
                <w:bCs/>
                <w:sz w:val="32"/>
                <w:szCs w:val="32"/>
                <w:lang w:bidi="ar-KW"/>
              </w:rPr>
              <w:t xml:space="preserve"> Questions Example</w:t>
            </w:r>
            <w:r w:rsidRPr="00536966">
              <w:rPr>
                <w:rFonts w:asciiTheme="majorBidi" w:hAnsiTheme="majorBidi" w:cstheme="majorBidi"/>
                <w:b/>
                <w:bCs/>
                <w:sz w:val="32"/>
                <w:szCs w:val="32"/>
                <w:lang w:bidi="ar-KW"/>
              </w:rPr>
              <w:t xml:space="preserve"> Design</w:t>
            </w:r>
          </w:p>
          <w:p w14:paraId="5485234E" w14:textId="77777777" w:rsidR="004C4FE8" w:rsidRDefault="004C4FE8" w:rsidP="004C4FE8">
            <w:pPr>
              <w:spacing w:after="0" w:line="240" w:lineRule="auto"/>
              <w:rPr>
                <w:b/>
                <w:sz w:val="24"/>
                <w:szCs w:val="24"/>
              </w:rPr>
            </w:pPr>
          </w:p>
          <w:p w14:paraId="12A855EF" w14:textId="77777777" w:rsidR="004C4FE8" w:rsidRDefault="004C4FE8" w:rsidP="004C4FE8">
            <w:pPr>
              <w:spacing w:after="0" w:line="300" w:lineRule="auto"/>
              <w:rPr>
                <w:sz w:val="24"/>
                <w:szCs w:val="24"/>
              </w:rPr>
            </w:pPr>
            <w:r>
              <w:rPr>
                <w:b/>
                <w:i/>
                <w:sz w:val="24"/>
                <w:szCs w:val="24"/>
              </w:rPr>
              <w:t xml:space="preserve">Q.1. </w:t>
            </w:r>
            <w:proofErr w:type="gramStart"/>
            <w:r>
              <w:rPr>
                <w:b/>
                <w:i/>
                <w:sz w:val="24"/>
                <w:szCs w:val="24"/>
              </w:rPr>
              <w:t>( Compositional</w:t>
            </w:r>
            <w:proofErr w:type="gramEnd"/>
            <w:r>
              <w:rPr>
                <w:sz w:val="24"/>
                <w:szCs w:val="24"/>
              </w:rPr>
              <w:t>)</w:t>
            </w:r>
          </w:p>
          <w:p w14:paraId="5EF56932" w14:textId="77777777" w:rsidR="004C4FE8" w:rsidRPr="00DA0071" w:rsidRDefault="004C4FE8" w:rsidP="004C4FE8">
            <w:pPr>
              <w:numPr>
                <w:ilvl w:val="0"/>
                <w:numId w:val="17"/>
              </w:numPr>
              <w:contextualSpacing/>
              <w:rPr>
                <w:b/>
                <w:bCs/>
              </w:rPr>
            </w:pPr>
            <w:r w:rsidRPr="00DA0071">
              <w:rPr>
                <w:b/>
                <w:bCs/>
              </w:rPr>
              <w:t>What is Definition of Commerce? Which of the f</w:t>
            </w:r>
            <w:r>
              <w:rPr>
                <w:b/>
                <w:bCs/>
              </w:rPr>
              <w:t>ollowing is a true statement?</w:t>
            </w:r>
            <w:r w:rsidRPr="00DA0071">
              <w:rPr>
                <w:b/>
                <w:bCs/>
              </w:rPr>
              <w:t xml:space="preserve"> </w:t>
            </w:r>
          </w:p>
          <w:p w14:paraId="07D185EC" w14:textId="77777777" w:rsidR="004C4FE8" w:rsidRPr="00DA0071" w:rsidRDefault="004C4FE8" w:rsidP="004C4FE8">
            <w:pPr>
              <w:pStyle w:val="ListParagraph"/>
              <w:numPr>
                <w:ilvl w:val="0"/>
                <w:numId w:val="24"/>
              </w:numPr>
            </w:pPr>
            <w:r w:rsidRPr="00DA0071">
              <w:t xml:space="preserve">Commerce is the strategic approach to the effective management of people in a company or organization such that they help their business gain a competitive advantage. </w:t>
            </w:r>
          </w:p>
          <w:p w14:paraId="0C0B71A6" w14:textId="77777777" w:rsidR="004C4FE8" w:rsidRPr="00DA0071" w:rsidRDefault="004C4FE8" w:rsidP="004C4FE8">
            <w:pPr>
              <w:pStyle w:val="ListParagraph"/>
              <w:numPr>
                <w:ilvl w:val="0"/>
                <w:numId w:val="24"/>
              </w:numPr>
            </w:pPr>
            <w:r w:rsidRPr="00DA0071">
              <w:t xml:space="preserve">The system includes legal, economic, political, social, cultural and technological systems that are in operation in any country. </w:t>
            </w:r>
          </w:p>
          <w:p w14:paraId="2E13A8A6" w14:textId="77777777" w:rsidR="004C4FE8" w:rsidRPr="00DA0071" w:rsidRDefault="004C4FE8" w:rsidP="004C4FE8">
            <w:pPr>
              <w:pStyle w:val="ListParagraph"/>
              <w:numPr>
                <w:ilvl w:val="0"/>
                <w:numId w:val="24"/>
              </w:numPr>
            </w:pPr>
            <w:r w:rsidRPr="00DA0071">
              <w:lastRenderedPageBreak/>
              <w:t xml:space="preserve">Commerce, refers to the policies, practices, and systems that influence employees’ </w:t>
            </w:r>
            <w:proofErr w:type="spellStart"/>
            <w:r w:rsidRPr="00DA0071">
              <w:t>behavior</w:t>
            </w:r>
            <w:proofErr w:type="spellEnd"/>
            <w:r w:rsidRPr="00DA0071">
              <w:t>, attitudes, and performance.</w:t>
            </w:r>
          </w:p>
          <w:p w14:paraId="4339BCC0" w14:textId="77777777" w:rsidR="004C4FE8" w:rsidRPr="00DA0071" w:rsidRDefault="004C4FE8" w:rsidP="004C4FE8">
            <w:pPr>
              <w:pStyle w:val="ListParagraph"/>
              <w:numPr>
                <w:ilvl w:val="0"/>
                <w:numId w:val="24"/>
              </w:numPr>
            </w:pPr>
            <w:r w:rsidRPr="00DA0071">
              <w:t>All of the above.</w:t>
            </w:r>
          </w:p>
          <w:p w14:paraId="190AE06D" w14:textId="77777777" w:rsidR="004C4FE8" w:rsidRDefault="004C4FE8" w:rsidP="004C4FE8">
            <w:pPr>
              <w:spacing w:after="0" w:line="300" w:lineRule="auto"/>
              <w:rPr>
                <w:sz w:val="24"/>
                <w:szCs w:val="24"/>
              </w:rPr>
            </w:pPr>
            <w:r>
              <w:rPr>
                <w:sz w:val="24"/>
                <w:szCs w:val="24"/>
              </w:rPr>
              <w:t xml:space="preserve">2- Middle-level </w:t>
            </w:r>
            <w:proofErr w:type="spellStart"/>
            <w:r>
              <w:rPr>
                <w:sz w:val="24"/>
                <w:szCs w:val="24"/>
              </w:rPr>
              <w:t>mgrs</w:t>
            </w:r>
            <w:proofErr w:type="spellEnd"/>
            <w:r>
              <w:rPr>
                <w:sz w:val="24"/>
                <w:szCs w:val="24"/>
              </w:rPr>
              <w:t>:</w:t>
            </w:r>
          </w:p>
          <w:p w14:paraId="515084CC" w14:textId="77777777" w:rsidR="004C4FE8" w:rsidRPr="00B971AC" w:rsidRDefault="004C4FE8" w:rsidP="004C4FE8">
            <w:pPr>
              <w:pStyle w:val="ListParagraph"/>
              <w:numPr>
                <w:ilvl w:val="0"/>
                <w:numId w:val="25"/>
              </w:numPr>
              <w:jc w:val="both"/>
              <w:rPr>
                <w:b/>
                <w:bCs/>
              </w:rPr>
            </w:pPr>
            <w:r w:rsidRPr="00B971AC">
              <w:rPr>
                <w:b/>
                <w:bCs/>
              </w:rPr>
              <w:t>Could you please explain LEED?</w:t>
            </w:r>
            <w:r>
              <w:rPr>
                <w:b/>
                <w:bCs/>
              </w:rPr>
              <w:t xml:space="preserve"> </w:t>
            </w:r>
          </w:p>
          <w:p w14:paraId="19035FBA" w14:textId="77777777" w:rsidR="004C4FE8" w:rsidRPr="00150A62" w:rsidRDefault="004C4FE8" w:rsidP="004C4FE8">
            <w:pPr>
              <w:numPr>
                <w:ilvl w:val="0"/>
                <w:numId w:val="26"/>
              </w:numPr>
              <w:spacing w:line="240" w:lineRule="auto"/>
              <w:ind w:left="1134"/>
            </w:pPr>
            <w:r w:rsidRPr="00150A62">
              <w:t xml:space="preserve">LEED (Leadership in Energy and Environmental Design) is the most widely used green building rating system in the world. </w:t>
            </w:r>
          </w:p>
          <w:p w14:paraId="317C1F57" w14:textId="77777777" w:rsidR="004C4FE8" w:rsidRPr="00124406" w:rsidRDefault="004C4FE8" w:rsidP="004C4FE8">
            <w:pPr>
              <w:numPr>
                <w:ilvl w:val="0"/>
                <w:numId w:val="26"/>
              </w:numPr>
              <w:spacing w:line="240" w:lineRule="auto"/>
              <w:ind w:left="1134"/>
            </w:pPr>
            <w:r w:rsidRPr="00124406">
              <w:rPr>
                <w:color w:val="FF0000"/>
                <w:rtl/>
              </w:rPr>
              <w:t xml:space="preserve"> </w:t>
            </w:r>
            <w:r w:rsidRPr="00B971AC">
              <w:t xml:space="preserve">LEED </w:t>
            </w:r>
            <w:r w:rsidRPr="00124406">
              <w:t>is the series of activities that delivers a product or service to a customer.</w:t>
            </w:r>
          </w:p>
          <w:p w14:paraId="01CB0C00" w14:textId="77777777" w:rsidR="004C4FE8" w:rsidRPr="00124406" w:rsidRDefault="004C4FE8" w:rsidP="004C4FE8">
            <w:pPr>
              <w:numPr>
                <w:ilvl w:val="0"/>
                <w:numId w:val="26"/>
              </w:numPr>
              <w:spacing w:line="240" w:lineRule="auto"/>
              <w:ind w:left="1134"/>
            </w:pPr>
            <w:r w:rsidRPr="00B971AC">
              <w:t xml:space="preserve">LEED </w:t>
            </w:r>
            <w:r w:rsidRPr="00124406">
              <w:t>focus of the report is ‘</w:t>
            </w:r>
            <w:proofErr w:type="gramStart"/>
            <w:r w:rsidRPr="00124406">
              <w:t>Non-Compliances</w:t>
            </w:r>
            <w:proofErr w:type="gramEnd"/>
            <w:r w:rsidRPr="00124406">
              <w:t>’ where the company has failed to fully meet certification criteria</w:t>
            </w:r>
            <w:r w:rsidRPr="00124406">
              <w:rPr>
                <w:rtl/>
              </w:rPr>
              <w:t xml:space="preserve">. </w:t>
            </w:r>
          </w:p>
          <w:p w14:paraId="659802BC" w14:textId="77777777" w:rsidR="004C4FE8" w:rsidRPr="00124406" w:rsidRDefault="004C4FE8" w:rsidP="004C4FE8">
            <w:pPr>
              <w:numPr>
                <w:ilvl w:val="0"/>
                <w:numId w:val="26"/>
              </w:numPr>
              <w:spacing w:line="240" w:lineRule="auto"/>
              <w:ind w:left="1134"/>
              <w:contextualSpacing/>
            </w:pPr>
            <w:r w:rsidRPr="00124406">
              <w:t>All of the above.</w:t>
            </w:r>
          </w:p>
          <w:p w14:paraId="13ADE2FC" w14:textId="77777777" w:rsidR="004C4FE8" w:rsidRPr="00124406" w:rsidRDefault="004C4FE8" w:rsidP="004C4FE8">
            <w:pPr>
              <w:numPr>
                <w:ilvl w:val="0"/>
                <w:numId w:val="26"/>
              </w:numPr>
              <w:spacing w:after="0" w:line="240" w:lineRule="auto"/>
              <w:ind w:left="1134"/>
              <w:contextualSpacing/>
            </w:pPr>
            <w:r w:rsidRPr="00124406">
              <w:t>Not all of the above.</w:t>
            </w:r>
          </w:p>
          <w:p w14:paraId="10E98B42" w14:textId="77777777" w:rsidR="004C4FE8" w:rsidRPr="00C94FC6" w:rsidRDefault="004C4FE8" w:rsidP="004C4FE8">
            <w:pPr>
              <w:spacing w:after="0" w:line="240" w:lineRule="auto"/>
              <w:ind w:left="720"/>
              <w:contextualSpacing/>
              <w:rPr>
                <w:sz w:val="20"/>
                <w:szCs w:val="20"/>
              </w:rPr>
            </w:pPr>
          </w:p>
          <w:p w14:paraId="6A900ECF" w14:textId="77777777" w:rsidR="004C4FE8" w:rsidRDefault="004C4FE8" w:rsidP="004C4FE8">
            <w:pPr>
              <w:spacing w:after="0" w:line="300" w:lineRule="auto"/>
              <w:rPr>
                <w:sz w:val="24"/>
                <w:szCs w:val="24"/>
              </w:rPr>
            </w:pPr>
            <w:r>
              <w:rPr>
                <w:sz w:val="24"/>
                <w:szCs w:val="24"/>
              </w:rPr>
              <w:t xml:space="preserve">3- Top-level </w:t>
            </w:r>
            <w:proofErr w:type="spellStart"/>
            <w:r>
              <w:rPr>
                <w:sz w:val="24"/>
                <w:szCs w:val="24"/>
              </w:rPr>
              <w:t>mgrs</w:t>
            </w:r>
            <w:proofErr w:type="spellEnd"/>
            <w:r>
              <w:rPr>
                <w:sz w:val="24"/>
                <w:szCs w:val="24"/>
              </w:rPr>
              <w:t>:</w:t>
            </w:r>
          </w:p>
          <w:p w14:paraId="3394FF01" w14:textId="77777777" w:rsidR="004C4FE8" w:rsidRPr="00C94FC6" w:rsidRDefault="004C4FE8" w:rsidP="004C4FE8">
            <w:pPr>
              <w:numPr>
                <w:ilvl w:val="0"/>
                <w:numId w:val="17"/>
              </w:numPr>
              <w:contextualSpacing/>
              <w:rPr>
                <w:b/>
                <w:bCs/>
              </w:rPr>
            </w:pPr>
            <w:r w:rsidRPr="00C94FC6">
              <w:rPr>
                <w:b/>
                <w:bCs/>
              </w:rPr>
              <w:t>Is a process by which companies create value for customers and build strong customer relationships to capture value from customers in return</w:t>
            </w:r>
            <w:r>
              <w:rPr>
                <w:b/>
                <w:bCs/>
              </w:rPr>
              <w:t>?</w:t>
            </w:r>
            <w:r w:rsidRPr="00C94FC6">
              <w:rPr>
                <w:b/>
                <w:bCs/>
              </w:rPr>
              <w:t xml:space="preserve"> </w:t>
            </w:r>
          </w:p>
          <w:p w14:paraId="7607A11A" w14:textId="77777777" w:rsidR="004C4FE8" w:rsidRDefault="004C4FE8" w:rsidP="004C4FE8">
            <w:pPr>
              <w:pStyle w:val="ListParagraph"/>
              <w:numPr>
                <w:ilvl w:val="0"/>
                <w:numId w:val="28"/>
              </w:numPr>
            </w:pPr>
            <w:r w:rsidRPr="00C94FC6">
              <w:t>Process Relative advantage.</w:t>
            </w:r>
          </w:p>
          <w:p w14:paraId="1DBC5730" w14:textId="77777777" w:rsidR="004C4FE8" w:rsidRPr="00341EE6" w:rsidRDefault="004C4FE8" w:rsidP="004C4FE8">
            <w:pPr>
              <w:pStyle w:val="ListParagraph"/>
              <w:numPr>
                <w:ilvl w:val="0"/>
                <w:numId w:val="28"/>
              </w:numPr>
            </w:pPr>
            <w:r w:rsidRPr="00C94FC6">
              <w:t>Marketing.</w:t>
            </w:r>
          </w:p>
          <w:p w14:paraId="5D697FE9" w14:textId="77777777" w:rsidR="004C4FE8" w:rsidRPr="00C94FC6" w:rsidRDefault="004C4FE8" w:rsidP="004C4FE8">
            <w:pPr>
              <w:pStyle w:val="ListParagraph"/>
              <w:numPr>
                <w:ilvl w:val="0"/>
                <w:numId w:val="28"/>
              </w:numPr>
            </w:pPr>
            <w:r w:rsidRPr="00C94FC6">
              <w:t>Compatibility.</w:t>
            </w:r>
          </w:p>
          <w:p w14:paraId="335D05AE" w14:textId="77777777" w:rsidR="004C4FE8" w:rsidRPr="00341EE6" w:rsidRDefault="004C4FE8" w:rsidP="004C4FE8">
            <w:pPr>
              <w:pStyle w:val="ListParagraph"/>
              <w:numPr>
                <w:ilvl w:val="0"/>
                <w:numId w:val="28"/>
              </w:numPr>
            </w:pPr>
            <w:r w:rsidRPr="00C94FC6">
              <w:t>Communicability.</w:t>
            </w:r>
          </w:p>
          <w:p w14:paraId="12AFBD9A" w14:textId="77777777" w:rsidR="004C4FE8" w:rsidRPr="00DA0071" w:rsidRDefault="004C4FE8" w:rsidP="004C4FE8">
            <w:pPr>
              <w:pStyle w:val="ListParagraph"/>
              <w:numPr>
                <w:ilvl w:val="0"/>
                <w:numId w:val="28"/>
              </w:numPr>
            </w:pPr>
            <w:r w:rsidRPr="00C94FC6">
              <w:t>All of the above.</w:t>
            </w:r>
          </w:p>
          <w:p w14:paraId="7B098B2B" w14:textId="77777777" w:rsidR="004C4FE8" w:rsidRDefault="004C4FE8" w:rsidP="004C4FE8">
            <w:pPr>
              <w:spacing w:after="0" w:line="300" w:lineRule="auto"/>
              <w:rPr>
                <w:i/>
                <w:sz w:val="24"/>
                <w:szCs w:val="24"/>
              </w:rPr>
            </w:pPr>
            <w:r>
              <w:rPr>
                <w:b/>
                <w:i/>
                <w:sz w:val="24"/>
                <w:szCs w:val="24"/>
              </w:rPr>
              <w:t>Q.2.(True or false type of exams)</w:t>
            </w:r>
          </w:p>
          <w:p w14:paraId="382CE2BD" w14:textId="77777777" w:rsidR="004C4FE8" w:rsidRPr="002A0504" w:rsidRDefault="004C4FE8" w:rsidP="004C4FE8">
            <w:pPr>
              <w:pStyle w:val="ListParagraph"/>
              <w:numPr>
                <w:ilvl w:val="3"/>
                <w:numId w:val="22"/>
              </w:numPr>
              <w:ind w:left="731"/>
              <w:jc w:val="both"/>
            </w:pPr>
            <w:r w:rsidRPr="002A0504">
              <w:t xml:space="preserve">The Meaning of Commerce: is a branch of business. It is concerned with the exchange of goods and services. It includes all those activities, which directly or indirectly facilitate that exchange. </w:t>
            </w:r>
          </w:p>
          <w:p w14:paraId="2D0338B7" w14:textId="77777777" w:rsidR="004C4FE8" w:rsidRPr="00D579FB" w:rsidRDefault="004C4FE8" w:rsidP="004C4FE8">
            <w:pPr>
              <w:pStyle w:val="ListParagraph"/>
              <w:tabs>
                <w:tab w:val="left" w:pos="1140"/>
              </w:tabs>
              <w:jc w:val="both"/>
              <w:rPr>
                <w:b/>
                <w:bCs/>
              </w:rPr>
            </w:pPr>
          </w:p>
          <w:p w14:paraId="6FA385F7" w14:textId="77777777" w:rsidR="004C4FE8" w:rsidRPr="00D25A6C" w:rsidRDefault="004C4FE8" w:rsidP="004C4FE8">
            <w:pPr>
              <w:pStyle w:val="ListParagraph"/>
              <w:numPr>
                <w:ilvl w:val="0"/>
                <w:numId w:val="27"/>
              </w:numPr>
              <w:spacing w:after="0" w:line="240" w:lineRule="auto"/>
              <w:rPr>
                <w:rFonts w:asciiTheme="majorBidi" w:hAnsiTheme="majorBidi" w:cstheme="majorBidi"/>
                <w:b/>
                <w:bCs/>
                <w:sz w:val="20"/>
                <w:szCs w:val="20"/>
              </w:rPr>
            </w:pPr>
            <w:r w:rsidRPr="00150A62">
              <w:rPr>
                <w:rFonts w:asciiTheme="majorBidi" w:hAnsiTheme="majorBidi" w:cstheme="majorBidi"/>
                <w:b/>
                <w:bCs/>
                <w:sz w:val="20"/>
                <w:szCs w:val="20"/>
              </w:rPr>
              <w:t>True</w:t>
            </w:r>
            <w:r w:rsidRPr="00D25A6C">
              <w:rPr>
                <w:rFonts w:asciiTheme="majorBidi" w:hAnsiTheme="majorBidi" w:cstheme="majorBidi"/>
                <w:b/>
                <w:bCs/>
                <w:sz w:val="20"/>
                <w:szCs w:val="20"/>
              </w:rPr>
              <w:t xml:space="preserve">       B) False</w:t>
            </w:r>
          </w:p>
          <w:p w14:paraId="6F574B7D" w14:textId="77777777" w:rsidR="004C4FE8" w:rsidRDefault="004C4FE8" w:rsidP="004C4FE8">
            <w:pPr>
              <w:spacing w:after="0" w:line="300" w:lineRule="auto"/>
              <w:rPr>
                <w:b/>
                <w:i/>
                <w:sz w:val="24"/>
                <w:szCs w:val="24"/>
              </w:rPr>
            </w:pPr>
          </w:p>
          <w:p w14:paraId="02F7F6DF" w14:textId="77777777" w:rsidR="004C4FE8" w:rsidRDefault="004C4FE8" w:rsidP="004C4FE8">
            <w:pPr>
              <w:spacing w:after="0" w:line="300" w:lineRule="auto"/>
              <w:rPr>
                <w:b/>
                <w:sz w:val="24"/>
                <w:szCs w:val="24"/>
              </w:rPr>
            </w:pPr>
            <w:r>
              <w:rPr>
                <w:b/>
                <w:i/>
                <w:sz w:val="24"/>
                <w:szCs w:val="24"/>
              </w:rPr>
              <w:t>Q.3. Multiple choices:</w:t>
            </w:r>
          </w:p>
          <w:p w14:paraId="7DC6713F" w14:textId="77777777" w:rsidR="004C4FE8" w:rsidRPr="000C7DB6" w:rsidRDefault="004C4FE8" w:rsidP="004C4FE8">
            <w:pPr>
              <w:pStyle w:val="ListParagraph"/>
              <w:numPr>
                <w:ilvl w:val="0"/>
                <w:numId w:val="23"/>
              </w:numPr>
              <w:jc w:val="both"/>
              <w:rPr>
                <w:rFonts w:asciiTheme="majorBidi" w:hAnsiTheme="majorBidi" w:cstheme="majorBidi"/>
                <w:b/>
                <w:bCs/>
                <w:sz w:val="20"/>
                <w:szCs w:val="20"/>
              </w:rPr>
            </w:pPr>
            <w:r>
              <w:rPr>
                <w:sz w:val="24"/>
                <w:szCs w:val="24"/>
              </w:rPr>
              <w:t xml:space="preserve">  </w:t>
            </w:r>
            <w:r w:rsidRPr="00DA0071">
              <w:rPr>
                <w:rFonts w:asciiTheme="majorBidi" w:hAnsiTheme="majorBidi" w:cstheme="majorBidi"/>
                <w:b/>
                <w:bCs/>
                <w:sz w:val="18"/>
                <w:szCs w:val="18"/>
              </w:rPr>
              <w:t xml:space="preserve">Correspondence is simply defined as a form of communication by one of the </w:t>
            </w:r>
            <w:proofErr w:type="gramStart"/>
            <w:r w:rsidRPr="00DA0071">
              <w:rPr>
                <w:rFonts w:asciiTheme="majorBidi" w:hAnsiTheme="majorBidi" w:cstheme="majorBidi"/>
                <w:b/>
                <w:bCs/>
                <w:sz w:val="18"/>
                <w:szCs w:val="18"/>
              </w:rPr>
              <w:t>telecommunication</w:t>
            </w:r>
            <w:proofErr w:type="gramEnd"/>
            <w:r w:rsidRPr="00DA0071">
              <w:rPr>
                <w:rFonts w:asciiTheme="majorBidi" w:hAnsiTheme="majorBidi" w:cstheme="majorBidi"/>
                <w:b/>
                <w:bCs/>
                <w:sz w:val="18"/>
                <w:szCs w:val="18"/>
              </w:rPr>
              <w:t xml:space="preserve"> means such as: (telephone, internet, faxes, etc). </w:t>
            </w:r>
            <w:r>
              <w:rPr>
                <w:rFonts w:asciiTheme="majorBidi" w:hAnsiTheme="majorBidi" w:cstheme="majorBidi"/>
                <w:b/>
                <w:bCs/>
                <w:sz w:val="18"/>
                <w:szCs w:val="18"/>
              </w:rPr>
              <w:t>………………………………………</w:t>
            </w:r>
            <w:r w:rsidRPr="00DA0071">
              <w:rPr>
                <w:rFonts w:asciiTheme="majorBidi" w:hAnsiTheme="majorBidi" w:cstheme="majorBidi"/>
                <w:b/>
                <w:bCs/>
                <w:sz w:val="18"/>
                <w:szCs w:val="18"/>
              </w:rPr>
              <w:t>or Business correspondence</w:t>
            </w:r>
            <w:r>
              <w:rPr>
                <w:rFonts w:asciiTheme="majorBidi" w:hAnsiTheme="majorBidi" w:cstheme="majorBidi"/>
                <w:b/>
                <w:bCs/>
                <w:sz w:val="18"/>
                <w:szCs w:val="18"/>
              </w:rPr>
              <w:t>.</w:t>
            </w:r>
            <w:r w:rsidRPr="00DA0071">
              <w:rPr>
                <w:rFonts w:asciiTheme="majorBidi" w:hAnsiTheme="majorBidi" w:cstheme="majorBidi"/>
                <w:b/>
                <w:bCs/>
                <w:sz w:val="18"/>
                <w:szCs w:val="18"/>
              </w:rPr>
              <w:tab/>
            </w:r>
          </w:p>
          <w:p w14:paraId="02FCF0C2" w14:textId="40F36C7C" w:rsidR="00AF3BCD" w:rsidRPr="00961D90" w:rsidRDefault="004C4FE8" w:rsidP="004C4FE8">
            <w:pPr>
              <w:spacing w:after="0" w:line="240" w:lineRule="auto"/>
              <w:rPr>
                <w:sz w:val="24"/>
                <w:szCs w:val="24"/>
                <w:lang w:bidi="ar-KW"/>
              </w:rPr>
            </w:pPr>
            <w:r w:rsidRPr="00F54F59">
              <w:rPr>
                <w:rFonts w:asciiTheme="majorBidi" w:hAnsiTheme="majorBidi" w:cstheme="majorBidi"/>
                <w:sz w:val="20"/>
                <w:szCs w:val="20"/>
              </w:rPr>
              <w:t xml:space="preserve">smaller </w:t>
            </w:r>
            <w:proofErr w:type="gramStart"/>
            <w:r w:rsidRPr="00F54F59">
              <w:rPr>
                <w:rFonts w:asciiTheme="majorBidi" w:hAnsiTheme="majorBidi" w:cstheme="majorBidi"/>
                <w:sz w:val="20"/>
                <w:szCs w:val="20"/>
              </w:rPr>
              <w:t>segments</w:t>
            </w:r>
            <w:r w:rsidRPr="00F54F59">
              <w:rPr>
                <w:rFonts w:asciiTheme="majorBidi" w:hAnsiTheme="majorBidi" w:cstheme="majorBidi"/>
                <w:b/>
                <w:bCs/>
                <w:sz w:val="20"/>
                <w:szCs w:val="20"/>
              </w:rPr>
              <w:t xml:space="preserve">, </w:t>
            </w:r>
            <w:r>
              <w:rPr>
                <w:rFonts w:asciiTheme="majorBidi" w:hAnsiTheme="majorBidi" w:cstheme="majorBidi"/>
                <w:b/>
                <w:bCs/>
                <w:sz w:val="20"/>
                <w:szCs w:val="20"/>
              </w:rPr>
              <w:t xml:space="preserve">  </w:t>
            </w:r>
            <w:proofErr w:type="gramEnd"/>
            <w:r w:rsidRPr="00F54F59">
              <w:rPr>
                <w:rFonts w:asciiTheme="majorBidi" w:hAnsiTheme="majorBidi" w:cstheme="majorBidi"/>
                <w:b/>
                <w:bCs/>
                <w:sz w:val="20"/>
                <w:szCs w:val="20"/>
              </w:rPr>
              <w:t xml:space="preserve">B) </w:t>
            </w:r>
            <w:r w:rsidRPr="00DA0071">
              <w:t>Commercial Correspondence</w:t>
            </w:r>
            <w:r w:rsidRPr="00F54F59">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F54F59">
              <w:rPr>
                <w:rFonts w:asciiTheme="majorBidi" w:hAnsiTheme="majorBidi" w:cstheme="majorBidi"/>
                <w:b/>
                <w:bCs/>
                <w:sz w:val="20"/>
                <w:szCs w:val="20"/>
              </w:rPr>
              <w:t>C)</w:t>
            </w:r>
            <w:r w:rsidRPr="00F54F59">
              <w:t xml:space="preserve"> marketing plans</w:t>
            </w:r>
            <w:r w:rsidRPr="00F54F59">
              <w:rPr>
                <w:rFonts w:asciiTheme="majorBidi" w:hAnsiTheme="majorBidi" w:cstheme="majorBidi"/>
                <w:b/>
                <w:bCs/>
                <w:sz w:val="20"/>
                <w:szCs w:val="20"/>
              </w:rPr>
              <w:t>,</w:t>
            </w:r>
          </w:p>
        </w:tc>
      </w:tr>
      <w:tr w:rsidR="00AF3BCD" w:rsidRPr="00747A9A" w14:paraId="5CE4E932" w14:textId="77777777" w:rsidTr="004474AF">
        <w:trPr>
          <w:trHeight w:val="732"/>
        </w:trPr>
        <w:tc>
          <w:tcPr>
            <w:tcW w:w="10350" w:type="dxa"/>
            <w:gridSpan w:val="7"/>
            <w:shd w:val="clear" w:color="auto" w:fill="E5B8B7" w:themeFill="accent2" w:themeFillTint="66"/>
          </w:tcPr>
          <w:p w14:paraId="3181D569" w14:textId="4E893427"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lastRenderedPageBreak/>
              <w:t xml:space="preserve"> Extra notes:</w:t>
            </w:r>
            <w:r w:rsidR="001E634F">
              <w:rPr>
                <w:sz w:val="24"/>
                <w:szCs w:val="24"/>
              </w:rPr>
              <w:t xml:space="preserve"> I will assess the students continuously through their activities in the class. Any student with ideas about learning, and suggestions of alternative way of dealing with problems will be very welcomed.   </w:t>
            </w:r>
          </w:p>
        </w:tc>
      </w:tr>
      <w:tr w:rsidR="00AF3BCD" w:rsidRPr="00747A9A" w14:paraId="42DF196C" w14:textId="77777777" w:rsidTr="004474AF">
        <w:trPr>
          <w:trHeight w:val="732"/>
        </w:trPr>
        <w:tc>
          <w:tcPr>
            <w:tcW w:w="10350" w:type="dxa"/>
            <w:gridSpan w:val="7"/>
            <w:shd w:val="clear" w:color="auto" w:fill="D6E3BC" w:themeFill="accent3" w:themeFillTint="66"/>
          </w:tcPr>
          <w:p w14:paraId="3F5A68DA" w14:textId="5C1B5EB1" w:rsidR="00AF3BCD" w:rsidRPr="00536966" w:rsidRDefault="00AF3BCD" w:rsidP="003A316D">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0EC8A7EE" w14:textId="77777777" w:rsidR="00AF3BCD" w:rsidRPr="00536966" w:rsidRDefault="00AF3BCD" w:rsidP="00AF3BCD">
            <w:pPr>
              <w:spacing w:after="0" w:line="240" w:lineRule="auto"/>
              <w:rPr>
                <w:rFonts w:asciiTheme="majorBidi" w:hAnsiTheme="majorBidi" w:cstheme="majorBidi"/>
                <w:b/>
                <w:bCs/>
                <w:sz w:val="32"/>
                <w:szCs w:val="32"/>
                <w:rtl/>
                <w:lang w:bidi="ar-KW"/>
              </w:rPr>
            </w:pPr>
          </w:p>
        </w:tc>
      </w:tr>
    </w:tbl>
    <w:p w14:paraId="03DF1469" w14:textId="77777777" w:rsidR="00A47F83" w:rsidRPr="007C6767" w:rsidRDefault="00A47F83" w:rsidP="00690152">
      <w:pPr>
        <w:rPr>
          <w:sz w:val="18"/>
          <w:szCs w:val="18"/>
        </w:rPr>
      </w:pPr>
    </w:p>
    <w:sectPr w:rsidR="00A47F83" w:rsidRPr="007C6767" w:rsidSect="00A7766C">
      <w:footerReference w:type="default" r:id="rId2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EE00" w14:textId="77777777" w:rsidR="00142078" w:rsidRDefault="00142078" w:rsidP="00483DD0">
      <w:pPr>
        <w:spacing w:after="0" w:line="240" w:lineRule="auto"/>
      </w:pPr>
      <w:r>
        <w:separator/>
      </w:r>
    </w:p>
  </w:endnote>
  <w:endnote w:type="continuationSeparator" w:id="0">
    <w:p w14:paraId="34E4B032" w14:textId="77777777" w:rsidR="00142078" w:rsidRDefault="0014207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Roboto-Medi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74E2"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644BDD5D"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DFCA" w14:textId="77777777" w:rsidR="00142078" w:rsidRDefault="00142078" w:rsidP="00483DD0">
      <w:pPr>
        <w:spacing w:after="0" w:line="240" w:lineRule="auto"/>
      </w:pPr>
      <w:r>
        <w:separator/>
      </w:r>
    </w:p>
  </w:footnote>
  <w:footnote w:type="continuationSeparator" w:id="0">
    <w:p w14:paraId="6C9AA3CF" w14:textId="77777777" w:rsidR="00142078" w:rsidRDefault="00142078"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7007"/>
    <w:multiLevelType w:val="hybridMultilevel"/>
    <w:tmpl w:val="44E45D20"/>
    <w:lvl w:ilvl="0" w:tplc="6D049276">
      <w:start w:val="1"/>
      <w:numFmt w:val="upp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3C27"/>
    <w:multiLevelType w:val="hybridMultilevel"/>
    <w:tmpl w:val="BFA8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825A0"/>
    <w:multiLevelType w:val="multilevel"/>
    <w:tmpl w:val="5F4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A6CE9"/>
    <w:multiLevelType w:val="hybridMultilevel"/>
    <w:tmpl w:val="D6B8F0C2"/>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344781F"/>
    <w:multiLevelType w:val="hybridMultilevel"/>
    <w:tmpl w:val="36E2F322"/>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CB351AE"/>
    <w:multiLevelType w:val="multilevel"/>
    <w:tmpl w:val="692AF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21334F"/>
    <w:multiLevelType w:val="multilevel"/>
    <w:tmpl w:val="4BE0490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B19ED"/>
    <w:multiLevelType w:val="hybridMultilevel"/>
    <w:tmpl w:val="286E90BA"/>
    <w:lvl w:ilvl="0" w:tplc="E320C9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219BA"/>
    <w:multiLevelType w:val="hybridMultilevel"/>
    <w:tmpl w:val="00F03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36328"/>
    <w:multiLevelType w:val="hybridMultilevel"/>
    <w:tmpl w:val="129432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1E235D"/>
    <w:multiLevelType w:val="hybridMultilevel"/>
    <w:tmpl w:val="A7A88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87F3E"/>
    <w:multiLevelType w:val="hybridMultilevel"/>
    <w:tmpl w:val="770C7B94"/>
    <w:lvl w:ilvl="0" w:tplc="50EAA9D4">
      <w:start w:val="1"/>
      <w:numFmt w:val="bullet"/>
      <w:lvlText w:val="■"/>
      <w:lvlJc w:val="left"/>
      <w:pPr>
        <w:tabs>
          <w:tab w:val="num" w:pos="720"/>
        </w:tabs>
        <w:ind w:left="720" w:hanging="360"/>
      </w:pPr>
      <w:rPr>
        <w:rFonts w:ascii="Times New Roman" w:hAnsi="Times New Roman" w:hint="default"/>
      </w:rPr>
    </w:lvl>
    <w:lvl w:ilvl="1" w:tplc="9B5A7068">
      <w:start w:val="78"/>
      <w:numFmt w:val="bullet"/>
      <w:lvlText w:val="–"/>
      <w:lvlJc w:val="left"/>
      <w:pPr>
        <w:tabs>
          <w:tab w:val="num" w:pos="1440"/>
        </w:tabs>
        <w:ind w:left="1440" w:hanging="360"/>
      </w:pPr>
      <w:rPr>
        <w:rFonts w:ascii="Corbel" w:hAnsi="Corbel" w:hint="default"/>
      </w:rPr>
    </w:lvl>
    <w:lvl w:ilvl="2" w:tplc="DC02E666" w:tentative="1">
      <w:start w:val="1"/>
      <w:numFmt w:val="bullet"/>
      <w:lvlText w:val="■"/>
      <w:lvlJc w:val="left"/>
      <w:pPr>
        <w:tabs>
          <w:tab w:val="num" w:pos="2160"/>
        </w:tabs>
        <w:ind w:left="2160" w:hanging="360"/>
      </w:pPr>
      <w:rPr>
        <w:rFonts w:ascii="Times New Roman" w:hAnsi="Times New Roman" w:hint="default"/>
      </w:rPr>
    </w:lvl>
    <w:lvl w:ilvl="3" w:tplc="8BDCF268" w:tentative="1">
      <w:start w:val="1"/>
      <w:numFmt w:val="bullet"/>
      <w:lvlText w:val="■"/>
      <w:lvlJc w:val="left"/>
      <w:pPr>
        <w:tabs>
          <w:tab w:val="num" w:pos="2880"/>
        </w:tabs>
        <w:ind w:left="2880" w:hanging="360"/>
      </w:pPr>
      <w:rPr>
        <w:rFonts w:ascii="Times New Roman" w:hAnsi="Times New Roman" w:hint="default"/>
      </w:rPr>
    </w:lvl>
    <w:lvl w:ilvl="4" w:tplc="4498CB40" w:tentative="1">
      <w:start w:val="1"/>
      <w:numFmt w:val="bullet"/>
      <w:lvlText w:val="■"/>
      <w:lvlJc w:val="left"/>
      <w:pPr>
        <w:tabs>
          <w:tab w:val="num" w:pos="3600"/>
        </w:tabs>
        <w:ind w:left="3600" w:hanging="360"/>
      </w:pPr>
      <w:rPr>
        <w:rFonts w:ascii="Times New Roman" w:hAnsi="Times New Roman" w:hint="default"/>
      </w:rPr>
    </w:lvl>
    <w:lvl w:ilvl="5" w:tplc="F7A40106" w:tentative="1">
      <w:start w:val="1"/>
      <w:numFmt w:val="bullet"/>
      <w:lvlText w:val="■"/>
      <w:lvlJc w:val="left"/>
      <w:pPr>
        <w:tabs>
          <w:tab w:val="num" w:pos="4320"/>
        </w:tabs>
        <w:ind w:left="4320" w:hanging="360"/>
      </w:pPr>
      <w:rPr>
        <w:rFonts w:ascii="Times New Roman" w:hAnsi="Times New Roman" w:hint="default"/>
      </w:rPr>
    </w:lvl>
    <w:lvl w:ilvl="6" w:tplc="93E653C8" w:tentative="1">
      <w:start w:val="1"/>
      <w:numFmt w:val="bullet"/>
      <w:lvlText w:val="■"/>
      <w:lvlJc w:val="left"/>
      <w:pPr>
        <w:tabs>
          <w:tab w:val="num" w:pos="5040"/>
        </w:tabs>
        <w:ind w:left="5040" w:hanging="360"/>
      </w:pPr>
      <w:rPr>
        <w:rFonts w:ascii="Times New Roman" w:hAnsi="Times New Roman" w:hint="default"/>
      </w:rPr>
    </w:lvl>
    <w:lvl w:ilvl="7" w:tplc="A0B0F3C8" w:tentative="1">
      <w:start w:val="1"/>
      <w:numFmt w:val="bullet"/>
      <w:lvlText w:val="■"/>
      <w:lvlJc w:val="left"/>
      <w:pPr>
        <w:tabs>
          <w:tab w:val="num" w:pos="5760"/>
        </w:tabs>
        <w:ind w:left="5760" w:hanging="360"/>
      </w:pPr>
      <w:rPr>
        <w:rFonts w:ascii="Times New Roman" w:hAnsi="Times New Roman" w:hint="default"/>
      </w:rPr>
    </w:lvl>
    <w:lvl w:ilvl="8" w:tplc="C87003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481582"/>
    <w:multiLevelType w:val="hybridMultilevel"/>
    <w:tmpl w:val="701E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276BA"/>
    <w:multiLevelType w:val="hybridMultilevel"/>
    <w:tmpl w:val="7576B2D8"/>
    <w:lvl w:ilvl="0" w:tplc="720EE630">
      <w:start w:val="1"/>
      <w:numFmt w:val="upp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6" w15:restartNumberingAfterBreak="0">
    <w:nsid w:val="7B4C5B14"/>
    <w:multiLevelType w:val="hybridMultilevel"/>
    <w:tmpl w:val="94843500"/>
    <w:lvl w:ilvl="0" w:tplc="D7463CE6">
      <w:start w:val="1"/>
      <w:numFmt w:val="decimal"/>
      <w:lvlText w:val="%1-"/>
      <w:lvlJc w:val="left"/>
      <w:pPr>
        <w:ind w:left="585" w:hanging="360"/>
      </w:pPr>
      <w:rPr>
        <w:rFonts w:asciiTheme="majorBidi" w:hAnsiTheme="majorBidi" w:cstheme="majorBidi"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15:restartNumberingAfterBreak="0">
    <w:nsid w:val="7E7E780B"/>
    <w:multiLevelType w:val="hybridMultilevel"/>
    <w:tmpl w:val="CF3CA63C"/>
    <w:lvl w:ilvl="0" w:tplc="CC707DE6">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72674">
    <w:abstractNumId w:val="0"/>
  </w:num>
  <w:num w:numId="2" w16cid:durableId="18286974">
    <w:abstractNumId w:val="23"/>
  </w:num>
  <w:num w:numId="3" w16cid:durableId="1980960931">
    <w:abstractNumId w:val="1"/>
  </w:num>
  <w:num w:numId="4" w16cid:durableId="770706948">
    <w:abstractNumId w:val="16"/>
  </w:num>
  <w:num w:numId="5" w16cid:durableId="1971666044">
    <w:abstractNumId w:val="17"/>
  </w:num>
  <w:num w:numId="6" w16cid:durableId="566962936">
    <w:abstractNumId w:val="8"/>
  </w:num>
  <w:num w:numId="7" w16cid:durableId="373771656">
    <w:abstractNumId w:val="5"/>
  </w:num>
  <w:num w:numId="8" w16cid:durableId="256711977">
    <w:abstractNumId w:val="13"/>
  </w:num>
  <w:num w:numId="9" w16cid:durableId="740712566">
    <w:abstractNumId w:val="3"/>
  </w:num>
  <w:num w:numId="10" w16cid:durableId="193350672">
    <w:abstractNumId w:val="15"/>
  </w:num>
  <w:num w:numId="11" w16cid:durableId="728380263">
    <w:abstractNumId w:val="6"/>
  </w:num>
  <w:num w:numId="12" w16cid:durableId="945503951">
    <w:abstractNumId w:val="21"/>
  </w:num>
  <w:num w:numId="13" w16cid:durableId="1783573688">
    <w:abstractNumId w:val="26"/>
  </w:num>
  <w:num w:numId="14" w16cid:durableId="741295780">
    <w:abstractNumId w:val="24"/>
  </w:num>
  <w:num w:numId="15" w16cid:durableId="1365323908">
    <w:abstractNumId w:val="20"/>
  </w:num>
  <w:num w:numId="16" w16cid:durableId="365954879">
    <w:abstractNumId w:val="4"/>
  </w:num>
  <w:num w:numId="17" w16cid:durableId="2138864736">
    <w:abstractNumId w:val="27"/>
  </w:num>
  <w:num w:numId="18" w16cid:durableId="1586574209">
    <w:abstractNumId w:val="22"/>
  </w:num>
  <w:num w:numId="19" w16cid:durableId="524247930">
    <w:abstractNumId w:val="25"/>
  </w:num>
  <w:num w:numId="20" w16cid:durableId="880870082">
    <w:abstractNumId w:val="7"/>
  </w:num>
  <w:num w:numId="21" w16cid:durableId="1615093103">
    <w:abstractNumId w:val="11"/>
  </w:num>
  <w:num w:numId="22" w16cid:durableId="483012730">
    <w:abstractNumId w:val="12"/>
  </w:num>
  <w:num w:numId="23" w16cid:durableId="232472297">
    <w:abstractNumId w:val="18"/>
  </w:num>
  <w:num w:numId="24" w16cid:durableId="1426194701">
    <w:abstractNumId w:val="9"/>
  </w:num>
  <w:num w:numId="25" w16cid:durableId="1480342902">
    <w:abstractNumId w:val="19"/>
  </w:num>
  <w:num w:numId="26" w16cid:durableId="1592228787">
    <w:abstractNumId w:val="14"/>
  </w:num>
  <w:num w:numId="27" w16cid:durableId="1645743693">
    <w:abstractNumId w:val="2"/>
  </w:num>
  <w:num w:numId="28" w16cid:durableId="30616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4"/>
    <w:rsid w:val="00001B33"/>
    <w:rsid w:val="00010DF7"/>
    <w:rsid w:val="000111E1"/>
    <w:rsid w:val="0001327E"/>
    <w:rsid w:val="00020962"/>
    <w:rsid w:val="0003620F"/>
    <w:rsid w:val="0003632B"/>
    <w:rsid w:val="000439AB"/>
    <w:rsid w:val="000439CB"/>
    <w:rsid w:val="000466F5"/>
    <w:rsid w:val="00055BA1"/>
    <w:rsid w:val="0007076B"/>
    <w:rsid w:val="000964D1"/>
    <w:rsid w:val="000B3227"/>
    <w:rsid w:val="000F0683"/>
    <w:rsid w:val="000F2337"/>
    <w:rsid w:val="000F769E"/>
    <w:rsid w:val="00101C11"/>
    <w:rsid w:val="00125472"/>
    <w:rsid w:val="0014003C"/>
    <w:rsid w:val="00142078"/>
    <w:rsid w:val="00146926"/>
    <w:rsid w:val="00151AB9"/>
    <w:rsid w:val="00160E45"/>
    <w:rsid w:val="001647A7"/>
    <w:rsid w:val="0016625F"/>
    <w:rsid w:val="00190E63"/>
    <w:rsid w:val="001A3900"/>
    <w:rsid w:val="001B671D"/>
    <w:rsid w:val="001D05DB"/>
    <w:rsid w:val="001D264C"/>
    <w:rsid w:val="001E634F"/>
    <w:rsid w:val="00200145"/>
    <w:rsid w:val="00205CCF"/>
    <w:rsid w:val="00216557"/>
    <w:rsid w:val="00220BE3"/>
    <w:rsid w:val="00222A60"/>
    <w:rsid w:val="0025284B"/>
    <w:rsid w:val="00257932"/>
    <w:rsid w:val="00262DAF"/>
    <w:rsid w:val="00263D78"/>
    <w:rsid w:val="002662CD"/>
    <w:rsid w:val="00266A98"/>
    <w:rsid w:val="0027113E"/>
    <w:rsid w:val="002861B1"/>
    <w:rsid w:val="002955E2"/>
    <w:rsid w:val="002B622D"/>
    <w:rsid w:val="002B7CC7"/>
    <w:rsid w:val="002D2748"/>
    <w:rsid w:val="002F44B8"/>
    <w:rsid w:val="002F62DA"/>
    <w:rsid w:val="002F6640"/>
    <w:rsid w:val="003137DD"/>
    <w:rsid w:val="00316D44"/>
    <w:rsid w:val="00321826"/>
    <w:rsid w:val="003311CF"/>
    <w:rsid w:val="00331FF9"/>
    <w:rsid w:val="003366AD"/>
    <w:rsid w:val="0035131D"/>
    <w:rsid w:val="00357952"/>
    <w:rsid w:val="00361FFB"/>
    <w:rsid w:val="003639EB"/>
    <w:rsid w:val="0036551D"/>
    <w:rsid w:val="00366A89"/>
    <w:rsid w:val="003937C7"/>
    <w:rsid w:val="003A316D"/>
    <w:rsid w:val="003A5001"/>
    <w:rsid w:val="003B045F"/>
    <w:rsid w:val="003B3DBF"/>
    <w:rsid w:val="003C7F23"/>
    <w:rsid w:val="003D1C9C"/>
    <w:rsid w:val="003D7F25"/>
    <w:rsid w:val="00405B67"/>
    <w:rsid w:val="00407941"/>
    <w:rsid w:val="00407F68"/>
    <w:rsid w:val="00427E33"/>
    <w:rsid w:val="00441BF4"/>
    <w:rsid w:val="0044231E"/>
    <w:rsid w:val="00443B29"/>
    <w:rsid w:val="004468A3"/>
    <w:rsid w:val="004474AF"/>
    <w:rsid w:val="00447EA1"/>
    <w:rsid w:val="004502B2"/>
    <w:rsid w:val="00452506"/>
    <w:rsid w:val="00455612"/>
    <w:rsid w:val="0046106C"/>
    <w:rsid w:val="00465EE4"/>
    <w:rsid w:val="004739EA"/>
    <w:rsid w:val="004831ED"/>
    <w:rsid w:val="00483DD0"/>
    <w:rsid w:val="004916BA"/>
    <w:rsid w:val="004939DD"/>
    <w:rsid w:val="004943D2"/>
    <w:rsid w:val="004944E7"/>
    <w:rsid w:val="004A4B8C"/>
    <w:rsid w:val="004A61A7"/>
    <w:rsid w:val="004A6BD5"/>
    <w:rsid w:val="004B175E"/>
    <w:rsid w:val="004C0125"/>
    <w:rsid w:val="004C2E1F"/>
    <w:rsid w:val="004C4FE8"/>
    <w:rsid w:val="004C7CE3"/>
    <w:rsid w:val="004D063D"/>
    <w:rsid w:val="004F6E8E"/>
    <w:rsid w:val="00507A26"/>
    <w:rsid w:val="00535158"/>
    <w:rsid w:val="005356EC"/>
    <w:rsid w:val="00536966"/>
    <w:rsid w:val="00536C13"/>
    <w:rsid w:val="00553CD3"/>
    <w:rsid w:val="00554E3D"/>
    <w:rsid w:val="00555467"/>
    <w:rsid w:val="005627E2"/>
    <w:rsid w:val="00571EE7"/>
    <w:rsid w:val="00573C71"/>
    <w:rsid w:val="00580CBF"/>
    <w:rsid w:val="00587C9A"/>
    <w:rsid w:val="005935E4"/>
    <w:rsid w:val="00595A37"/>
    <w:rsid w:val="005977E4"/>
    <w:rsid w:val="005A3DF8"/>
    <w:rsid w:val="005B1DDF"/>
    <w:rsid w:val="005B2F4A"/>
    <w:rsid w:val="005C0DBE"/>
    <w:rsid w:val="005C7417"/>
    <w:rsid w:val="005D2DAD"/>
    <w:rsid w:val="005E06E7"/>
    <w:rsid w:val="005E4164"/>
    <w:rsid w:val="005E4912"/>
    <w:rsid w:val="00605379"/>
    <w:rsid w:val="006131E8"/>
    <w:rsid w:val="006205A3"/>
    <w:rsid w:val="00634F2B"/>
    <w:rsid w:val="00645828"/>
    <w:rsid w:val="006766CD"/>
    <w:rsid w:val="00680F46"/>
    <w:rsid w:val="00684E8A"/>
    <w:rsid w:val="00690152"/>
    <w:rsid w:val="006906D1"/>
    <w:rsid w:val="00691AFC"/>
    <w:rsid w:val="00695467"/>
    <w:rsid w:val="006A57BA"/>
    <w:rsid w:val="006C337D"/>
    <w:rsid w:val="006C3B09"/>
    <w:rsid w:val="006C5F6D"/>
    <w:rsid w:val="006D16B4"/>
    <w:rsid w:val="006D3D96"/>
    <w:rsid w:val="006F5726"/>
    <w:rsid w:val="007220F6"/>
    <w:rsid w:val="00731201"/>
    <w:rsid w:val="00752961"/>
    <w:rsid w:val="00761CD5"/>
    <w:rsid w:val="00766042"/>
    <w:rsid w:val="00776D30"/>
    <w:rsid w:val="007770FE"/>
    <w:rsid w:val="00781A48"/>
    <w:rsid w:val="00785E2F"/>
    <w:rsid w:val="0079426B"/>
    <w:rsid w:val="007C27BF"/>
    <w:rsid w:val="007D0A39"/>
    <w:rsid w:val="007D34FD"/>
    <w:rsid w:val="007F0899"/>
    <w:rsid w:val="0080086A"/>
    <w:rsid w:val="00811FBB"/>
    <w:rsid w:val="00821497"/>
    <w:rsid w:val="00821AB5"/>
    <w:rsid w:val="00823FBD"/>
    <w:rsid w:val="00830EE6"/>
    <w:rsid w:val="008447D9"/>
    <w:rsid w:val="008561C0"/>
    <w:rsid w:val="0087573F"/>
    <w:rsid w:val="00882472"/>
    <w:rsid w:val="00884E5C"/>
    <w:rsid w:val="008A6143"/>
    <w:rsid w:val="008A7C3E"/>
    <w:rsid w:val="008D2EA3"/>
    <w:rsid w:val="008D46A4"/>
    <w:rsid w:val="008D67F0"/>
    <w:rsid w:val="008F2D78"/>
    <w:rsid w:val="008F540A"/>
    <w:rsid w:val="008F546A"/>
    <w:rsid w:val="008F6B83"/>
    <w:rsid w:val="00900077"/>
    <w:rsid w:val="00901674"/>
    <w:rsid w:val="00906C90"/>
    <w:rsid w:val="00917706"/>
    <w:rsid w:val="009201F3"/>
    <w:rsid w:val="00926F72"/>
    <w:rsid w:val="0094501B"/>
    <w:rsid w:val="0094559D"/>
    <w:rsid w:val="00953D1B"/>
    <w:rsid w:val="0095460A"/>
    <w:rsid w:val="00961D90"/>
    <w:rsid w:val="009A342C"/>
    <w:rsid w:val="009B784D"/>
    <w:rsid w:val="009C76CA"/>
    <w:rsid w:val="009D3E95"/>
    <w:rsid w:val="009E74C0"/>
    <w:rsid w:val="009F219D"/>
    <w:rsid w:val="009F7BEC"/>
    <w:rsid w:val="00A01ED3"/>
    <w:rsid w:val="00A10977"/>
    <w:rsid w:val="00A2290C"/>
    <w:rsid w:val="00A324FF"/>
    <w:rsid w:val="00A47F83"/>
    <w:rsid w:val="00A511C9"/>
    <w:rsid w:val="00A518FA"/>
    <w:rsid w:val="00A63523"/>
    <w:rsid w:val="00A63AC4"/>
    <w:rsid w:val="00A741E4"/>
    <w:rsid w:val="00A74E78"/>
    <w:rsid w:val="00A7766C"/>
    <w:rsid w:val="00A80653"/>
    <w:rsid w:val="00A9132B"/>
    <w:rsid w:val="00A91CF9"/>
    <w:rsid w:val="00A91EBA"/>
    <w:rsid w:val="00A97789"/>
    <w:rsid w:val="00AB15FE"/>
    <w:rsid w:val="00AB3CEE"/>
    <w:rsid w:val="00AC04F5"/>
    <w:rsid w:val="00AC26C2"/>
    <w:rsid w:val="00AD5311"/>
    <w:rsid w:val="00AD68F9"/>
    <w:rsid w:val="00AE2ECC"/>
    <w:rsid w:val="00AE3373"/>
    <w:rsid w:val="00AF3BCD"/>
    <w:rsid w:val="00B06D42"/>
    <w:rsid w:val="00B07C39"/>
    <w:rsid w:val="00B23F3A"/>
    <w:rsid w:val="00B25BC5"/>
    <w:rsid w:val="00B25C7C"/>
    <w:rsid w:val="00B31133"/>
    <w:rsid w:val="00B341B9"/>
    <w:rsid w:val="00B34BED"/>
    <w:rsid w:val="00B47D07"/>
    <w:rsid w:val="00B54042"/>
    <w:rsid w:val="00B57A83"/>
    <w:rsid w:val="00B6303C"/>
    <w:rsid w:val="00B80A45"/>
    <w:rsid w:val="00B916A8"/>
    <w:rsid w:val="00B91AEE"/>
    <w:rsid w:val="00B92390"/>
    <w:rsid w:val="00BA64A6"/>
    <w:rsid w:val="00BA674D"/>
    <w:rsid w:val="00BA7448"/>
    <w:rsid w:val="00BB2415"/>
    <w:rsid w:val="00BC3F97"/>
    <w:rsid w:val="00BD055B"/>
    <w:rsid w:val="00BD4183"/>
    <w:rsid w:val="00BD4834"/>
    <w:rsid w:val="00BD7CD2"/>
    <w:rsid w:val="00C0575A"/>
    <w:rsid w:val="00C11A8B"/>
    <w:rsid w:val="00C1546C"/>
    <w:rsid w:val="00C17DBC"/>
    <w:rsid w:val="00C46D58"/>
    <w:rsid w:val="00C525DA"/>
    <w:rsid w:val="00C549E9"/>
    <w:rsid w:val="00C715DB"/>
    <w:rsid w:val="00C8078C"/>
    <w:rsid w:val="00C857AF"/>
    <w:rsid w:val="00C956C8"/>
    <w:rsid w:val="00C96E56"/>
    <w:rsid w:val="00CA6A5F"/>
    <w:rsid w:val="00CA6E3F"/>
    <w:rsid w:val="00CC0FCE"/>
    <w:rsid w:val="00CC5CD1"/>
    <w:rsid w:val="00CD14DF"/>
    <w:rsid w:val="00CD2DD8"/>
    <w:rsid w:val="00CD3640"/>
    <w:rsid w:val="00CF0594"/>
    <w:rsid w:val="00CF5475"/>
    <w:rsid w:val="00CF780D"/>
    <w:rsid w:val="00D16FF0"/>
    <w:rsid w:val="00D2161C"/>
    <w:rsid w:val="00D235AE"/>
    <w:rsid w:val="00D24DF6"/>
    <w:rsid w:val="00D26BF6"/>
    <w:rsid w:val="00D30E60"/>
    <w:rsid w:val="00D3173D"/>
    <w:rsid w:val="00D36442"/>
    <w:rsid w:val="00D47A1A"/>
    <w:rsid w:val="00D62DB6"/>
    <w:rsid w:val="00D71DA3"/>
    <w:rsid w:val="00D720F8"/>
    <w:rsid w:val="00D73CA3"/>
    <w:rsid w:val="00D8640D"/>
    <w:rsid w:val="00D9593D"/>
    <w:rsid w:val="00DA26E6"/>
    <w:rsid w:val="00DB70EA"/>
    <w:rsid w:val="00DD58DF"/>
    <w:rsid w:val="00DE6437"/>
    <w:rsid w:val="00DF2F33"/>
    <w:rsid w:val="00E012A0"/>
    <w:rsid w:val="00E0532B"/>
    <w:rsid w:val="00E13D7D"/>
    <w:rsid w:val="00E26F82"/>
    <w:rsid w:val="00E43262"/>
    <w:rsid w:val="00E57E09"/>
    <w:rsid w:val="00E60CB7"/>
    <w:rsid w:val="00E61AD2"/>
    <w:rsid w:val="00E62CB6"/>
    <w:rsid w:val="00E72D44"/>
    <w:rsid w:val="00E72F0E"/>
    <w:rsid w:val="00E737FB"/>
    <w:rsid w:val="00E748A0"/>
    <w:rsid w:val="00E76281"/>
    <w:rsid w:val="00E86047"/>
    <w:rsid w:val="00E873BC"/>
    <w:rsid w:val="00E95307"/>
    <w:rsid w:val="00EB2F1B"/>
    <w:rsid w:val="00EB3731"/>
    <w:rsid w:val="00EB435F"/>
    <w:rsid w:val="00EC376D"/>
    <w:rsid w:val="00ED300C"/>
    <w:rsid w:val="00ED3387"/>
    <w:rsid w:val="00ED48B2"/>
    <w:rsid w:val="00EE60FC"/>
    <w:rsid w:val="00EF4F2C"/>
    <w:rsid w:val="00EF6046"/>
    <w:rsid w:val="00F13763"/>
    <w:rsid w:val="00F2250E"/>
    <w:rsid w:val="00F26808"/>
    <w:rsid w:val="00F4108C"/>
    <w:rsid w:val="00F41CA5"/>
    <w:rsid w:val="00F4301C"/>
    <w:rsid w:val="00F61F20"/>
    <w:rsid w:val="00FA7830"/>
    <w:rsid w:val="00FB4F9B"/>
    <w:rsid w:val="00FB7AFF"/>
    <w:rsid w:val="00FB7C7A"/>
    <w:rsid w:val="00FD1228"/>
    <w:rsid w:val="00FD18AB"/>
    <w:rsid w:val="00FD437F"/>
    <w:rsid w:val="00FE1252"/>
    <w:rsid w:val="00FE7B83"/>
    <w:rsid w:val="00FF5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A567"/>
  <w15:docId w15:val="{F03B02AE-0168-41A6-8608-34F7068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paragraph" w:styleId="Heading3">
    <w:name w:val="heading 3"/>
    <w:basedOn w:val="Normal"/>
    <w:link w:val="Heading3Char"/>
    <w:uiPriority w:val="9"/>
    <w:qFormat/>
    <w:rsid w:val="000F769E"/>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D9593D"/>
    <w:rPr>
      <w:i/>
      <w:iCs/>
    </w:rPr>
  </w:style>
  <w:style w:type="character" w:customStyle="1" w:styleId="Heading3Char">
    <w:name w:val="Heading 3 Char"/>
    <w:basedOn w:val="DefaultParagraphFont"/>
    <w:link w:val="Heading3"/>
    <w:uiPriority w:val="9"/>
    <w:rsid w:val="000F769E"/>
    <w:rPr>
      <w:rFonts w:ascii="Times New Roman" w:eastAsia="Times New Roman" w:hAnsi="Times New Roman" w:cs="Times New Roman"/>
      <w:b/>
      <w:bCs/>
      <w:sz w:val="27"/>
      <w:szCs w:val="27"/>
      <w:lang w:val="en-CA" w:eastAsia="en-CA"/>
    </w:rPr>
  </w:style>
  <w:style w:type="character" w:styleId="UnresolvedMention">
    <w:name w:val="Unresolved Mention"/>
    <w:basedOn w:val="DefaultParagraphFont"/>
    <w:uiPriority w:val="99"/>
    <w:semiHidden/>
    <w:unhideWhenUsed/>
    <w:rsid w:val="00690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9577">
      <w:bodyDiv w:val="1"/>
      <w:marLeft w:val="0"/>
      <w:marRight w:val="0"/>
      <w:marTop w:val="0"/>
      <w:marBottom w:val="0"/>
      <w:divBdr>
        <w:top w:val="none" w:sz="0" w:space="0" w:color="auto"/>
        <w:left w:val="none" w:sz="0" w:space="0" w:color="auto"/>
        <w:bottom w:val="none" w:sz="0" w:space="0" w:color="auto"/>
        <w:right w:val="none" w:sz="0" w:space="0" w:color="auto"/>
      </w:divBdr>
      <w:divsChild>
        <w:div w:id="1297490627">
          <w:marLeft w:val="0"/>
          <w:marRight w:val="0"/>
          <w:marTop w:val="0"/>
          <w:marBottom w:val="0"/>
          <w:divBdr>
            <w:top w:val="none" w:sz="0" w:space="0" w:color="auto"/>
            <w:left w:val="none" w:sz="0" w:space="0" w:color="auto"/>
            <w:bottom w:val="none" w:sz="0" w:space="0" w:color="auto"/>
            <w:right w:val="none" w:sz="0" w:space="0" w:color="auto"/>
          </w:divBdr>
        </w:div>
        <w:div w:id="579603604">
          <w:marLeft w:val="0"/>
          <w:marRight w:val="0"/>
          <w:marTop w:val="0"/>
          <w:marBottom w:val="0"/>
          <w:divBdr>
            <w:top w:val="none" w:sz="0" w:space="0" w:color="auto"/>
            <w:left w:val="none" w:sz="0" w:space="0" w:color="auto"/>
            <w:bottom w:val="none" w:sz="0" w:space="0" w:color="auto"/>
            <w:right w:val="none" w:sz="0" w:space="0" w:color="auto"/>
          </w:divBdr>
        </w:div>
        <w:div w:id="449393938">
          <w:marLeft w:val="0"/>
          <w:marRight w:val="0"/>
          <w:marTop w:val="0"/>
          <w:marBottom w:val="0"/>
          <w:divBdr>
            <w:top w:val="none" w:sz="0" w:space="0" w:color="auto"/>
            <w:left w:val="none" w:sz="0" w:space="0" w:color="auto"/>
            <w:bottom w:val="none" w:sz="0" w:space="0" w:color="auto"/>
            <w:right w:val="none" w:sz="0" w:space="0" w:color="auto"/>
          </w:divBdr>
        </w:div>
        <w:div w:id="2031107658">
          <w:marLeft w:val="0"/>
          <w:marRight w:val="0"/>
          <w:marTop w:val="0"/>
          <w:marBottom w:val="0"/>
          <w:divBdr>
            <w:top w:val="none" w:sz="0" w:space="0" w:color="auto"/>
            <w:left w:val="none" w:sz="0" w:space="0" w:color="auto"/>
            <w:bottom w:val="none" w:sz="0" w:space="0" w:color="auto"/>
            <w:right w:val="none" w:sz="0" w:space="0" w:color="auto"/>
          </w:divBdr>
        </w:div>
        <w:div w:id="899481940">
          <w:marLeft w:val="0"/>
          <w:marRight w:val="0"/>
          <w:marTop w:val="0"/>
          <w:marBottom w:val="0"/>
          <w:divBdr>
            <w:top w:val="none" w:sz="0" w:space="0" w:color="auto"/>
            <w:left w:val="none" w:sz="0" w:space="0" w:color="auto"/>
            <w:bottom w:val="none" w:sz="0" w:space="0" w:color="auto"/>
            <w:right w:val="none" w:sz="0" w:space="0" w:color="auto"/>
          </w:divBdr>
        </w:div>
      </w:divsChild>
    </w:div>
    <w:div w:id="140385470">
      <w:bodyDiv w:val="1"/>
      <w:marLeft w:val="0"/>
      <w:marRight w:val="0"/>
      <w:marTop w:val="0"/>
      <w:marBottom w:val="0"/>
      <w:divBdr>
        <w:top w:val="none" w:sz="0" w:space="0" w:color="auto"/>
        <w:left w:val="none" w:sz="0" w:space="0" w:color="auto"/>
        <w:bottom w:val="none" w:sz="0" w:space="0" w:color="auto"/>
        <w:right w:val="none" w:sz="0" w:space="0" w:color="auto"/>
      </w:divBdr>
      <w:divsChild>
        <w:div w:id="1186292556">
          <w:marLeft w:val="0"/>
          <w:marRight w:val="0"/>
          <w:marTop w:val="300"/>
          <w:marBottom w:val="0"/>
          <w:divBdr>
            <w:top w:val="none" w:sz="0" w:space="0" w:color="auto"/>
            <w:left w:val="none" w:sz="0" w:space="0" w:color="auto"/>
            <w:bottom w:val="none" w:sz="0" w:space="0" w:color="auto"/>
            <w:right w:val="none" w:sz="0" w:space="0" w:color="auto"/>
          </w:divBdr>
          <w:divsChild>
            <w:div w:id="315913272">
              <w:marLeft w:val="0"/>
              <w:marRight w:val="0"/>
              <w:marTop w:val="0"/>
              <w:marBottom w:val="0"/>
              <w:divBdr>
                <w:top w:val="none" w:sz="0" w:space="0" w:color="auto"/>
                <w:left w:val="none" w:sz="0" w:space="0" w:color="auto"/>
                <w:bottom w:val="none" w:sz="0" w:space="0" w:color="auto"/>
                <w:right w:val="none" w:sz="0" w:space="0" w:color="auto"/>
              </w:divBdr>
            </w:div>
            <w:div w:id="869997150">
              <w:marLeft w:val="0"/>
              <w:marRight w:val="0"/>
              <w:marTop w:val="0"/>
              <w:marBottom w:val="0"/>
              <w:divBdr>
                <w:top w:val="none" w:sz="0" w:space="0" w:color="auto"/>
                <w:left w:val="none" w:sz="0" w:space="0" w:color="auto"/>
                <w:bottom w:val="none" w:sz="0" w:space="0" w:color="auto"/>
                <w:right w:val="none" w:sz="0" w:space="0" w:color="auto"/>
              </w:divBdr>
            </w:div>
            <w:div w:id="687366499">
              <w:marLeft w:val="0"/>
              <w:marRight w:val="0"/>
              <w:marTop w:val="0"/>
              <w:marBottom w:val="0"/>
              <w:divBdr>
                <w:top w:val="none" w:sz="0" w:space="0" w:color="auto"/>
                <w:left w:val="none" w:sz="0" w:space="0" w:color="auto"/>
                <w:bottom w:val="none" w:sz="0" w:space="0" w:color="auto"/>
                <w:right w:val="none" w:sz="0" w:space="0" w:color="auto"/>
              </w:divBdr>
            </w:div>
            <w:div w:id="1114399844">
              <w:marLeft w:val="0"/>
              <w:marRight w:val="0"/>
              <w:marTop w:val="0"/>
              <w:marBottom w:val="0"/>
              <w:divBdr>
                <w:top w:val="none" w:sz="0" w:space="0" w:color="auto"/>
                <w:left w:val="none" w:sz="0" w:space="0" w:color="auto"/>
                <w:bottom w:val="none" w:sz="0" w:space="0" w:color="auto"/>
                <w:right w:val="none" w:sz="0" w:space="0" w:color="auto"/>
              </w:divBdr>
            </w:div>
            <w:div w:id="2087073962">
              <w:marLeft w:val="0"/>
              <w:marRight w:val="0"/>
              <w:marTop w:val="0"/>
              <w:marBottom w:val="0"/>
              <w:divBdr>
                <w:top w:val="none" w:sz="0" w:space="0" w:color="auto"/>
                <w:left w:val="none" w:sz="0" w:space="0" w:color="auto"/>
                <w:bottom w:val="none" w:sz="0" w:space="0" w:color="auto"/>
                <w:right w:val="none" w:sz="0" w:space="0" w:color="auto"/>
              </w:divBdr>
            </w:div>
            <w:div w:id="1704360286">
              <w:marLeft w:val="0"/>
              <w:marRight w:val="0"/>
              <w:marTop w:val="0"/>
              <w:marBottom w:val="0"/>
              <w:divBdr>
                <w:top w:val="none" w:sz="0" w:space="0" w:color="auto"/>
                <w:left w:val="none" w:sz="0" w:space="0" w:color="auto"/>
                <w:bottom w:val="none" w:sz="0" w:space="0" w:color="auto"/>
                <w:right w:val="none" w:sz="0" w:space="0" w:color="auto"/>
              </w:divBdr>
            </w:div>
            <w:div w:id="1246764568">
              <w:marLeft w:val="0"/>
              <w:marRight w:val="0"/>
              <w:marTop w:val="0"/>
              <w:marBottom w:val="0"/>
              <w:divBdr>
                <w:top w:val="none" w:sz="0" w:space="0" w:color="auto"/>
                <w:left w:val="none" w:sz="0" w:space="0" w:color="auto"/>
                <w:bottom w:val="none" w:sz="0" w:space="0" w:color="auto"/>
                <w:right w:val="none" w:sz="0" w:space="0" w:color="auto"/>
              </w:divBdr>
            </w:div>
            <w:div w:id="540244400">
              <w:marLeft w:val="0"/>
              <w:marRight w:val="0"/>
              <w:marTop w:val="0"/>
              <w:marBottom w:val="0"/>
              <w:divBdr>
                <w:top w:val="none" w:sz="0" w:space="0" w:color="auto"/>
                <w:left w:val="none" w:sz="0" w:space="0" w:color="auto"/>
                <w:bottom w:val="none" w:sz="0" w:space="0" w:color="auto"/>
                <w:right w:val="none" w:sz="0" w:space="0" w:color="auto"/>
              </w:divBdr>
            </w:div>
            <w:div w:id="101340387">
              <w:marLeft w:val="0"/>
              <w:marRight w:val="0"/>
              <w:marTop w:val="0"/>
              <w:marBottom w:val="0"/>
              <w:divBdr>
                <w:top w:val="none" w:sz="0" w:space="0" w:color="auto"/>
                <w:left w:val="none" w:sz="0" w:space="0" w:color="auto"/>
                <w:bottom w:val="none" w:sz="0" w:space="0" w:color="auto"/>
                <w:right w:val="none" w:sz="0" w:space="0" w:color="auto"/>
              </w:divBdr>
            </w:div>
            <w:div w:id="399720455">
              <w:marLeft w:val="0"/>
              <w:marRight w:val="0"/>
              <w:marTop w:val="0"/>
              <w:marBottom w:val="0"/>
              <w:divBdr>
                <w:top w:val="none" w:sz="0" w:space="0" w:color="auto"/>
                <w:left w:val="none" w:sz="0" w:space="0" w:color="auto"/>
                <w:bottom w:val="none" w:sz="0" w:space="0" w:color="auto"/>
                <w:right w:val="none" w:sz="0" w:space="0" w:color="auto"/>
              </w:divBdr>
            </w:div>
            <w:div w:id="1861965113">
              <w:marLeft w:val="0"/>
              <w:marRight w:val="0"/>
              <w:marTop w:val="0"/>
              <w:marBottom w:val="0"/>
              <w:divBdr>
                <w:top w:val="none" w:sz="0" w:space="0" w:color="auto"/>
                <w:left w:val="none" w:sz="0" w:space="0" w:color="auto"/>
                <w:bottom w:val="none" w:sz="0" w:space="0" w:color="auto"/>
                <w:right w:val="none" w:sz="0" w:space="0" w:color="auto"/>
              </w:divBdr>
            </w:div>
            <w:div w:id="3557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095">
      <w:bodyDiv w:val="1"/>
      <w:marLeft w:val="0"/>
      <w:marRight w:val="0"/>
      <w:marTop w:val="0"/>
      <w:marBottom w:val="0"/>
      <w:divBdr>
        <w:top w:val="none" w:sz="0" w:space="0" w:color="auto"/>
        <w:left w:val="none" w:sz="0" w:space="0" w:color="auto"/>
        <w:bottom w:val="none" w:sz="0" w:space="0" w:color="auto"/>
        <w:right w:val="none" w:sz="0" w:space="0" w:color="auto"/>
      </w:divBdr>
      <w:divsChild>
        <w:div w:id="1864437711">
          <w:marLeft w:val="0"/>
          <w:marRight w:val="0"/>
          <w:marTop w:val="300"/>
          <w:marBottom w:val="0"/>
          <w:divBdr>
            <w:top w:val="none" w:sz="0" w:space="0" w:color="auto"/>
            <w:left w:val="none" w:sz="0" w:space="0" w:color="auto"/>
            <w:bottom w:val="none" w:sz="0" w:space="0" w:color="auto"/>
            <w:right w:val="none" w:sz="0" w:space="0" w:color="auto"/>
          </w:divBdr>
          <w:divsChild>
            <w:div w:id="1774936545">
              <w:marLeft w:val="0"/>
              <w:marRight w:val="0"/>
              <w:marTop w:val="0"/>
              <w:marBottom w:val="0"/>
              <w:divBdr>
                <w:top w:val="none" w:sz="0" w:space="0" w:color="auto"/>
                <w:left w:val="none" w:sz="0" w:space="0" w:color="auto"/>
                <w:bottom w:val="none" w:sz="0" w:space="0" w:color="auto"/>
                <w:right w:val="none" w:sz="0" w:space="0" w:color="auto"/>
              </w:divBdr>
            </w:div>
            <w:div w:id="596596172">
              <w:marLeft w:val="0"/>
              <w:marRight w:val="0"/>
              <w:marTop w:val="0"/>
              <w:marBottom w:val="0"/>
              <w:divBdr>
                <w:top w:val="none" w:sz="0" w:space="0" w:color="auto"/>
                <w:left w:val="none" w:sz="0" w:space="0" w:color="auto"/>
                <w:bottom w:val="none" w:sz="0" w:space="0" w:color="auto"/>
                <w:right w:val="none" w:sz="0" w:space="0" w:color="auto"/>
              </w:divBdr>
            </w:div>
            <w:div w:id="395133662">
              <w:marLeft w:val="0"/>
              <w:marRight w:val="0"/>
              <w:marTop w:val="0"/>
              <w:marBottom w:val="0"/>
              <w:divBdr>
                <w:top w:val="none" w:sz="0" w:space="0" w:color="auto"/>
                <w:left w:val="none" w:sz="0" w:space="0" w:color="auto"/>
                <w:bottom w:val="none" w:sz="0" w:space="0" w:color="auto"/>
                <w:right w:val="none" w:sz="0" w:space="0" w:color="auto"/>
              </w:divBdr>
            </w:div>
            <w:div w:id="1494448684">
              <w:marLeft w:val="0"/>
              <w:marRight w:val="0"/>
              <w:marTop w:val="0"/>
              <w:marBottom w:val="0"/>
              <w:divBdr>
                <w:top w:val="none" w:sz="0" w:space="0" w:color="auto"/>
                <w:left w:val="none" w:sz="0" w:space="0" w:color="auto"/>
                <w:bottom w:val="none" w:sz="0" w:space="0" w:color="auto"/>
                <w:right w:val="none" w:sz="0" w:space="0" w:color="auto"/>
              </w:divBdr>
            </w:div>
            <w:div w:id="684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581">
      <w:bodyDiv w:val="1"/>
      <w:marLeft w:val="0"/>
      <w:marRight w:val="0"/>
      <w:marTop w:val="0"/>
      <w:marBottom w:val="0"/>
      <w:divBdr>
        <w:top w:val="none" w:sz="0" w:space="0" w:color="auto"/>
        <w:left w:val="none" w:sz="0" w:space="0" w:color="auto"/>
        <w:bottom w:val="none" w:sz="0" w:space="0" w:color="auto"/>
        <w:right w:val="none" w:sz="0" w:space="0" w:color="auto"/>
      </w:divBdr>
      <w:divsChild>
        <w:div w:id="1663853328">
          <w:marLeft w:val="0"/>
          <w:marRight w:val="0"/>
          <w:marTop w:val="300"/>
          <w:marBottom w:val="0"/>
          <w:divBdr>
            <w:top w:val="none" w:sz="0" w:space="0" w:color="auto"/>
            <w:left w:val="none" w:sz="0" w:space="0" w:color="auto"/>
            <w:bottom w:val="none" w:sz="0" w:space="0" w:color="auto"/>
            <w:right w:val="none" w:sz="0" w:space="0" w:color="auto"/>
          </w:divBdr>
          <w:divsChild>
            <w:div w:id="1931502482">
              <w:marLeft w:val="0"/>
              <w:marRight w:val="0"/>
              <w:marTop w:val="0"/>
              <w:marBottom w:val="0"/>
              <w:divBdr>
                <w:top w:val="none" w:sz="0" w:space="0" w:color="auto"/>
                <w:left w:val="none" w:sz="0" w:space="0" w:color="auto"/>
                <w:bottom w:val="none" w:sz="0" w:space="0" w:color="auto"/>
                <w:right w:val="none" w:sz="0" w:space="0" w:color="auto"/>
              </w:divBdr>
            </w:div>
            <w:div w:id="1797019879">
              <w:marLeft w:val="0"/>
              <w:marRight w:val="0"/>
              <w:marTop w:val="0"/>
              <w:marBottom w:val="0"/>
              <w:divBdr>
                <w:top w:val="none" w:sz="0" w:space="0" w:color="auto"/>
                <w:left w:val="none" w:sz="0" w:space="0" w:color="auto"/>
                <w:bottom w:val="none" w:sz="0" w:space="0" w:color="auto"/>
                <w:right w:val="none" w:sz="0" w:space="0" w:color="auto"/>
              </w:divBdr>
            </w:div>
            <w:div w:id="860893260">
              <w:marLeft w:val="0"/>
              <w:marRight w:val="0"/>
              <w:marTop w:val="0"/>
              <w:marBottom w:val="0"/>
              <w:divBdr>
                <w:top w:val="none" w:sz="0" w:space="0" w:color="auto"/>
                <w:left w:val="none" w:sz="0" w:space="0" w:color="auto"/>
                <w:bottom w:val="none" w:sz="0" w:space="0" w:color="auto"/>
                <w:right w:val="none" w:sz="0" w:space="0" w:color="auto"/>
              </w:divBdr>
            </w:div>
            <w:div w:id="2012635173">
              <w:marLeft w:val="0"/>
              <w:marRight w:val="0"/>
              <w:marTop w:val="0"/>
              <w:marBottom w:val="0"/>
              <w:divBdr>
                <w:top w:val="none" w:sz="0" w:space="0" w:color="auto"/>
                <w:left w:val="none" w:sz="0" w:space="0" w:color="auto"/>
                <w:bottom w:val="none" w:sz="0" w:space="0" w:color="auto"/>
                <w:right w:val="none" w:sz="0" w:space="0" w:color="auto"/>
              </w:divBdr>
            </w:div>
            <w:div w:id="2099136149">
              <w:marLeft w:val="0"/>
              <w:marRight w:val="0"/>
              <w:marTop w:val="0"/>
              <w:marBottom w:val="0"/>
              <w:divBdr>
                <w:top w:val="none" w:sz="0" w:space="0" w:color="auto"/>
                <w:left w:val="none" w:sz="0" w:space="0" w:color="auto"/>
                <w:bottom w:val="none" w:sz="0" w:space="0" w:color="auto"/>
                <w:right w:val="none" w:sz="0" w:space="0" w:color="auto"/>
              </w:divBdr>
            </w:div>
            <w:div w:id="1858495947">
              <w:marLeft w:val="0"/>
              <w:marRight w:val="0"/>
              <w:marTop w:val="0"/>
              <w:marBottom w:val="0"/>
              <w:divBdr>
                <w:top w:val="none" w:sz="0" w:space="0" w:color="auto"/>
                <w:left w:val="none" w:sz="0" w:space="0" w:color="auto"/>
                <w:bottom w:val="none" w:sz="0" w:space="0" w:color="auto"/>
                <w:right w:val="none" w:sz="0" w:space="0" w:color="auto"/>
              </w:divBdr>
            </w:div>
            <w:div w:id="867722189">
              <w:marLeft w:val="0"/>
              <w:marRight w:val="0"/>
              <w:marTop w:val="0"/>
              <w:marBottom w:val="0"/>
              <w:divBdr>
                <w:top w:val="none" w:sz="0" w:space="0" w:color="auto"/>
                <w:left w:val="none" w:sz="0" w:space="0" w:color="auto"/>
                <w:bottom w:val="none" w:sz="0" w:space="0" w:color="auto"/>
                <w:right w:val="none" w:sz="0" w:space="0" w:color="auto"/>
              </w:divBdr>
            </w:div>
            <w:div w:id="1212692199">
              <w:marLeft w:val="0"/>
              <w:marRight w:val="0"/>
              <w:marTop w:val="0"/>
              <w:marBottom w:val="0"/>
              <w:divBdr>
                <w:top w:val="none" w:sz="0" w:space="0" w:color="auto"/>
                <w:left w:val="none" w:sz="0" w:space="0" w:color="auto"/>
                <w:bottom w:val="none" w:sz="0" w:space="0" w:color="auto"/>
                <w:right w:val="none" w:sz="0" w:space="0" w:color="auto"/>
              </w:divBdr>
            </w:div>
            <w:div w:id="1271351260">
              <w:marLeft w:val="0"/>
              <w:marRight w:val="0"/>
              <w:marTop w:val="0"/>
              <w:marBottom w:val="0"/>
              <w:divBdr>
                <w:top w:val="none" w:sz="0" w:space="0" w:color="auto"/>
                <w:left w:val="none" w:sz="0" w:space="0" w:color="auto"/>
                <w:bottom w:val="none" w:sz="0" w:space="0" w:color="auto"/>
                <w:right w:val="none" w:sz="0" w:space="0" w:color="auto"/>
              </w:divBdr>
            </w:div>
            <w:div w:id="1802729426">
              <w:marLeft w:val="0"/>
              <w:marRight w:val="0"/>
              <w:marTop w:val="0"/>
              <w:marBottom w:val="0"/>
              <w:divBdr>
                <w:top w:val="none" w:sz="0" w:space="0" w:color="auto"/>
                <w:left w:val="none" w:sz="0" w:space="0" w:color="auto"/>
                <w:bottom w:val="none" w:sz="0" w:space="0" w:color="auto"/>
                <w:right w:val="none" w:sz="0" w:space="0" w:color="auto"/>
              </w:divBdr>
            </w:div>
            <w:div w:id="1771126706">
              <w:marLeft w:val="0"/>
              <w:marRight w:val="0"/>
              <w:marTop w:val="0"/>
              <w:marBottom w:val="0"/>
              <w:divBdr>
                <w:top w:val="none" w:sz="0" w:space="0" w:color="auto"/>
                <w:left w:val="none" w:sz="0" w:space="0" w:color="auto"/>
                <w:bottom w:val="none" w:sz="0" w:space="0" w:color="auto"/>
                <w:right w:val="none" w:sz="0" w:space="0" w:color="auto"/>
              </w:divBdr>
            </w:div>
            <w:div w:id="6026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6750">
      <w:bodyDiv w:val="1"/>
      <w:marLeft w:val="0"/>
      <w:marRight w:val="0"/>
      <w:marTop w:val="0"/>
      <w:marBottom w:val="0"/>
      <w:divBdr>
        <w:top w:val="none" w:sz="0" w:space="0" w:color="auto"/>
        <w:left w:val="none" w:sz="0" w:space="0" w:color="auto"/>
        <w:bottom w:val="none" w:sz="0" w:space="0" w:color="auto"/>
        <w:right w:val="none" w:sz="0" w:space="0" w:color="auto"/>
      </w:divBdr>
      <w:divsChild>
        <w:div w:id="545531000">
          <w:marLeft w:val="0"/>
          <w:marRight w:val="0"/>
          <w:marTop w:val="300"/>
          <w:marBottom w:val="0"/>
          <w:divBdr>
            <w:top w:val="none" w:sz="0" w:space="0" w:color="auto"/>
            <w:left w:val="none" w:sz="0" w:space="0" w:color="auto"/>
            <w:bottom w:val="none" w:sz="0" w:space="0" w:color="auto"/>
            <w:right w:val="none" w:sz="0" w:space="0" w:color="auto"/>
          </w:divBdr>
          <w:divsChild>
            <w:div w:id="1094277243">
              <w:marLeft w:val="0"/>
              <w:marRight w:val="0"/>
              <w:marTop w:val="0"/>
              <w:marBottom w:val="0"/>
              <w:divBdr>
                <w:top w:val="none" w:sz="0" w:space="0" w:color="auto"/>
                <w:left w:val="none" w:sz="0" w:space="0" w:color="auto"/>
                <w:bottom w:val="none" w:sz="0" w:space="0" w:color="auto"/>
                <w:right w:val="none" w:sz="0" w:space="0" w:color="auto"/>
              </w:divBdr>
            </w:div>
            <w:div w:id="2050716198">
              <w:marLeft w:val="0"/>
              <w:marRight w:val="0"/>
              <w:marTop w:val="0"/>
              <w:marBottom w:val="0"/>
              <w:divBdr>
                <w:top w:val="none" w:sz="0" w:space="0" w:color="auto"/>
                <w:left w:val="none" w:sz="0" w:space="0" w:color="auto"/>
                <w:bottom w:val="none" w:sz="0" w:space="0" w:color="auto"/>
                <w:right w:val="none" w:sz="0" w:space="0" w:color="auto"/>
              </w:divBdr>
            </w:div>
            <w:div w:id="1126436300">
              <w:marLeft w:val="0"/>
              <w:marRight w:val="0"/>
              <w:marTop w:val="0"/>
              <w:marBottom w:val="0"/>
              <w:divBdr>
                <w:top w:val="none" w:sz="0" w:space="0" w:color="auto"/>
                <w:left w:val="none" w:sz="0" w:space="0" w:color="auto"/>
                <w:bottom w:val="none" w:sz="0" w:space="0" w:color="auto"/>
                <w:right w:val="none" w:sz="0" w:space="0" w:color="auto"/>
              </w:divBdr>
            </w:div>
            <w:div w:id="1487626208">
              <w:marLeft w:val="0"/>
              <w:marRight w:val="0"/>
              <w:marTop w:val="0"/>
              <w:marBottom w:val="0"/>
              <w:divBdr>
                <w:top w:val="none" w:sz="0" w:space="0" w:color="auto"/>
                <w:left w:val="none" w:sz="0" w:space="0" w:color="auto"/>
                <w:bottom w:val="none" w:sz="0" w:space="0" w:color="auto"/>
                <w:right w:val="none" w:sz="0" w:space="0" w:color="auto"/>
              </w:divBdr>
            </w:div>
            <w:div w:id="837117877">
              <w:marLeft w:val="0"/>
              <w:marRight w:val="0"/>
              <w:marTop w:val="0"/>
              <w:marBottom w:val="0"/>
              <w:divBdr>
                <w:top w:val="none" w:sz="0" w:space="0" w:color="auto"/>
                <w:left w:val="none" w:sz="0" w:space="0" w:color="auto"/>
                <w:bottom w:val="none" w:sz="0" w:space="0" w:color="auto"/>
                <w:right w:val="none" w:sz="0" w:space="0" w:color="auto"/>
              </w:divBdr>
            </w:div>
            <w:div w:id="839082575">
              <w:marLeft w:val="0"/>
              <w:marRight w:val="0"/>
              <w:marTop w:val="0"/>
              <w:marBottom w:val="0"/>
              <w:divBdr>
                <w:top w:val="none" w:sz="0" w:space="0" w:color="auto"/>
                <w:left w:val="none" w:sz="0" w:space="0" w:color="auto"/>
                <w:bottom w:val="none" w:sz="0" w:space="0" w:color="auto"/>
                <w:right w:val="none" w:sz="0" w:space="0" w:color="auto"/>
              </w:divBdr>
            </w:div>
            <w:div w:id="425805792">
              <w:marLeft w:val="0"/>
              <w:marRight w:val="0"/>
              <w:marTop w:val="0"/>
              <w:marBottom w:val="0"/>
              <w:divBdr>
                <w:top w:val="none" w:sz="0" w:space="0" w:color="auto"/>
                <w:left w:val="none" w:sz="0" w:space="0" w:color="auto"/>
                <w:bottom w:val="none" w:sz="0" w:space="0" w:color="auto"/>
                <w:right w:val="none" w:sz="0" w:space="0" w:color="auto"/>
              </w:divBdr>
            </w:div>
            <w:div w:id="2057586600">
              <w:marLeft w:val="0"/>
              <w:marRight w:val="0"/>
              <w:marTop w:val="0"/>
              <w:marBottom w:val="0"/>
              <w:divBdr>
                <w:top w:val="none" w:sz="0" w:space="0" w:color="auto"/>
                <w:left w:val="none" w:sz="0" w:space="0" w:color="auto"/>
                <w:bottom w:val="none" w:sz="0" w:space="0" w:color="auto"/>
                <w:right w:val="none" w:sz="0" w:space="0" w:color="auto"/>
              </w:divBdr>
            </w:div>
            <w:div w:id="190261989">
              <w:marLeft w:val="0"/>
              <w:marRight w:val="0"/>
              <w:marTop w:val="0"/>
              <w:marBottom w:val="0"/>
              <w:divBdr>
                <w:top w:val="none" w:sz="0" w:space="0" w:color="auto"/>
                <w:left w:val="none" w:sz="0" w:space="0" w:color="auto"/>
                <w:bottom w:val="none" w:sz="0" w:space="0" w:color="auto"/>
                <w:right w:val="none" w:sz="0" w:space="0" w:color="auto"/>
              </w:divBdr>
            </w:div>
            <w:div w:id="589123523">
              <w:marLeft w:val="0"/>
              <w:marRight w:val="0"/>
              <w:marTop w:val="0"/>
              <w:marBottom w:val="0"/>
              <w:divBdr>
                <w:top w:val="none" w:sz="0" w:space="0" w:color="auto"/>
                <w:left w:val="none" w:sz="0" w:space="0" w:color="auto"/>
                <w:bottom w:val="none" w:sz="0" w:space="0" w:color="auto"/>
                <w:right w:val="none" w:sz="0" w:space="0" w:color="auto"/>
              </w:divBdr>
            </w:div>
            <w:div w:id="470169197">
              <w:marLeft w:val="0"/>
              <w:marRight w:val="0"/>
              <w:marTop w:val="0"/>
              <w:marBottom w:val="0"/>
              <w:divBdr>
                <w:top w:val="none" w:sz="0" w:space="0" w:color="auto"/>
                <w:left w:val="none" w:sz="0" w:space="0" w:color="auto"/>
                <w:bottom w:val="none" w:sz="0" w:space="0" w:color="auto"/>
                <w:right w:val="none" w:sz="0" w:space="0" w:color="auto"/>
              </w:divBdr>
            </w:div>
            <w:div w:id="21129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8849">
      <w:bodyDiv w:val="1"/>
      <w:marLeft w:val="0"/>
      <w:marRight w:val="0"/>
      <w:marTop w:val="0"/>
      <w:marBottom w:val="0"/>
      <w:divBdr>
        <w:top w:val="none" w:sz="0" w:space="0" w:color="auto"/>
        <w:left w:val="none" w:sz="0" w:space="0" w:color="auto"/>
        <w:bottom w:val="none" w:sz="0" w:space="0" w:color="auto"/>
        <w:right w:val="none" w:sz="0" w:space="0" w:color="auto"/>
      </w:divBdr>
    </w:div>
    <w:div w:id="1821338014">
      <w:bodyDiv w:val="1"/>
      <w:marLeft w:val="0"/>
      <w:marRight w:val="0"/>
      <w:marTop w:val="0"/>
      <w:marBottom w:val="0"/>
      <w:divBdr>
        <w:top w:val="none" w:sz="0" w:space="0" w:color="auto"/>
        <w:left w:val="none" w:sz="0" w:space="0" w:color="auto"/>
        <w:bottom w:val="none" w:sz="0" w:space="0" w:color="auto"/>
        <w:right w:val="none" w:sz="0" w:space="0" w:color="auto"/>
      </w:divBdr>
    </w:div>
    <w:div w:id="1826434815">
      <w:bodyDiv w:val="1"/>
      <w:marLeft w:val="0"/>
      <w:marRight w:val="0"/>
      <w:marTop w:val="0"/>
      <w:marBottom w:val="0"/>
      <w:divBdr>
        <w:top w:val="none" w:sz="0" w:space="0" w:color="auto"/>
        <w:left w:val="none" w:sz="0" w:space="0" w:color="auto"/>
        <w:bottom w:val="none" w:sz="0" w:space="0" w:color="auto"/>
        <w:right w:val="none" w:sz="0" w:space="0" w:color="auto"/>
      </w:divBdr>
    </w:div>
    <w:div w:id="1833056758">
      <w:bodyDiv w:val="1"/>
      <w:marLeft w:val="0"/>
      <w:marRight w:val="0"/>
      <w:marTop w:val="0"/>
      <w:marBottom w:val="0"/>
      <w:divBdr>
        <w:top w:val="none" w:sz="0" w:space="0" w:color="auto"/>
        <w:left w:val="none" w:sz="0" w:space="0" w:color="auto"/>
        <w:bottom w:val="none" w:sz="0" w:space="0" w:color="auto"/>
        <w:right w:val="none" w:sz="0" w:space="0" w:color="auto"/>
      </w:divBdr>
    </w:div>
    <w:div w:id="1948930180">
      <w:bodyDiv w:val="1"/>
      <w:marLeft w:val="0"/>
      <w:marRight w:val="0"/>
      <w:marTop w:val="0"/>
      <w:marBottom w:val="0"/>
      <w:divBdr>
        <w:top w:val="none" w:sz="0" w:space="0" w:color="auto"/>
        <w:left w:val="none" w:sz="0" w:space="0" w:color="auto"/>
        <w:bottom w:val="none" w:sz="0" w:space="0" w:color="auto"/>
        <w:right w:val="none" w:sz="0" w:space="0" w:color="auto"/>
      </w:divBdr>
      <w:divsChild>
        <w:div w:id="252399815">
          <w:marLeft w:val="0"/>
          <w:marRight w:val="0"/>
          <w:marTop w:val="300"/>
          <w:marBottom w:val="0"/>
          <w:divBdr>
            <w:top w:val="none" w:sz="0" w:space="0" w:color="auto"/>
            <w:left w:val="none" w:sz="0" w:space="0" w:color="auto"/>
            <w:bottom w:val="none" w:sz="0" w:space="0" w:color="auto"/>
            <w:right w:val="none" w:sz="0" w:space="0" w:color="auto"/>
          </w:divBdr>
          <w:divsChild>
            <w:div w:id="1154877786">
              <w:marLeft w:val="0"/>
              <w:marRight w:val="0"/>
              <w:marTop w:val="0"/>
              <w:marBottom w:val="0"/>
              <w:divBdr>
                <w:top w:val="none" w:sz="0" w:space="0" w:color="auto"/>
                <w:left w:val="none" w:sz="0" w:space="0" w:color="auto"/>
                <w:bottom w:val="none" w:sz="0" w:space="0" w:color="auto"/>
                <w:right w:val="none" w:sz="0" w:space="0" w:color="auto"/>
              </w:divBdr>
            </w:div>
            <w:div w:id="1151752222">
              <w:marLeft w:val="0"/>
              <w:marRight w:val="0"/>
              <w:marTop w:val="0"/>
              <w:marBottom w:val="0"/>
              <w:divBdr>
                <w:top w:val="none" w:sz="0" w:space="0" w:color="auto"/>
                <w:left w:val="none" w:sz="0" w:space="0" w:color="auto"/>
                <w:bottom w:val="none" w:sz="0" w:space="0" w:color="auto"/>
                <w:right w:val="none" w:sz="0" w:space="0" w:color="auto"/>
              </w:divBdr>
            </w:div>
            <w:div w:id="265121714">
              <w:marLeft w:val="0"/>
              <w:marRight w:val="0"/>
              <w:marTop w:val="0"/>
              <w:marBottom w:val="0"/>
              <w:divBdr>
                <w:top w:val="none" w:sz="0" w:space="0" w:color="auto"/>
                <w:left w:val="none" w:sz="0" w:space="0" w:color="auto"/>
                <w:bottom w:val="none" w:sz="0" w:space="0" w:color="auto"/>
                <w:right w:val="none" w:sz="0" w:space="0" w:color="auto"/>
              </w:divBdr>
            </w:div>
            <w:div w:id="646324936">
              <w:marLeft w:val="0"/>
              <w:marRight w:val="0"/>
              <w:marTop w:val="0"/>
              <w:marBottom w:val="0"/>
              <w:divBdr>
                <w:top w:val="none" w:sz="0" w:space="0" w:color="auto"/>
                <w:left w:val="none" w:sz="0" w:space="0" w:color="auto"/>
                <w:bottom w:val="none" w:sz="0" w:space="0" w:color="auto"/>
                <w:right w:val="none" w:sz="0" w:space="0" w:color="auto"/>
              </w:divBdr>
            </w:div>
            <w:div w:id="2009363052">
              <w:marLeft w:val="0"/>
              <w:marRight w:val="0"/>
              <w:marTop w:val="0"/>
              <w:marBottom w:val="0"/>
              <w:divBdr>
                <w:top w:val="none" w:sz="0" w:space="0" w:color="auto"/>
                <w:left w:val="none" w:sz="0" w:space="0" w:color="auto"/>
                <w:bottom w:val="none" w:sz="0" w:space="0" w:color="auto"/>
                <w:right w:val="none" w:sz="0" w:space="0" w:color="auto"/>
              </w:divBdr>
            </w:div>
            <w:div w:id="1229733732">
              <w:marLeft w:val="0"/>
              <w:marRight w:val="0"/>
              <w:marTop w:val="0"/>
              <w:marBottom w:val="0"/>
              <w:divBdr>
                <w:top w:val="none" w:sz="0" w:space="0" w:color="auto"/>
                <w:left w:val="none" w:sz="0" w:space="0" w:color="auto"/>
                <w:bottom w:val="none" w:sz="0" w:space="0" w:color="auto"/>
                <w:right w:val="none" w:sz="0" w:space="0" w:color="auto"/>
              </w:divBdr>
            </w:div>
            <w:div w:id="1761638319">
              <w:marLeft w:val="0"/>
              <w:marRight w:val="0"/>
              <w:marTop w:val="0"/>
              <w:marBottom w:val="0"/>
              <w:divBdr>
                <w:top w:val="none" w:sz="0" w:space="0" w:color="auto"/>
                <w:left w:val="none" w:sz="0" w:space="0" w:color="auto"/>
                <w:bottom w:val="none" w:sz="0" w:space="0" w:color="auto"/>
                <w:right w:val="none" w:sz="0" w:space="0" w:color="auto"/>
              </w:divBdr>
            </w:div>
            <w:div w:id="222260972">
              <w:marLeft w:val="0"/>
              <w:marRight w:val="0"/>
              <w:marTop w:val="0"/>
              <w:marBottom w:val="0"/>
              <w:divBdr>
                <w:top w:val="none" w:sz="0" w:space="0" w:color="auto"/>
                <w:left w:val="none" w:sz="0" w:space="0" w:color="auto"/>
                <w:bottom w:val="none" w:sz="0" w:space="0" w:color="auto"/>
                <w:right w:val="none" w:sz="0" w:space="0" w:color="auto"/>
              </w:divBdr>
            </w:div>
            <w:div w:id="20516280">
              <w:marLeft w:val="0"/>
              <w:marRight w:val="0"/>
              <w:marTop w:val="0"/>
              <w:marBottom w:val="0"/>
              <w:divBdr>
                <w:top w:val="none" w:sz="0" w:space="0" w:color="auto"/>
                <w:left w:val="none" w:sz="0" w:space="0" w:color="auto"/>
                <w:bottom w:val="none" w:sz="0" w:space="0" w:color="auto"/>
                <w:right w:val="none" w:sz="0" w:space="0" w:color="auto"/>
              </w:divBdr>
            </w:div>
            <w:div w:id="1434979700">
              <w:marLeft w:val="0"/>
              <w:marRight w:val="0"/>
              <w:marTop w:val="0"/>
              <w:marBottom w:val="0"/>
              <w:divBdr>
                <w:top w:val="none" w:sz="0" w:space="0" w:color="auto"/>
                <w:left w:val="none" w:sz="0" w:space="0" w:color="auto"/>
                <w:bottom w:val="none" w:sz="0" w:space="0" w:color="auto"/>
                <w:right w:val="none" w:sz="0" w:space="0" w:color="auto"/>
              </w:divBdr>
            </w:div>
            <w:div w:id="376707543">
              <w:marLeft w:val="0"/>
              <w:marRight w:val="0"/>
              <w:marTop w:val="0"/>
              <w:marBottom w:val="0"/>
              <w:divBdr>
                <w:top w:val="none" w:sz="0" w:space="0" w:color="auto"/>
                <w:left w:val="none" w:sz="0" w:space="0" w:color="auto"/>
                <w:bottom w:val="none" w:sz="0" w:space="0" w:color="auto"/>
                <w:right w:val="none" w:sz="0" w:space="0" w:color="auto"/>
              </w:divBdr>
            </w:div>
            <w:div w:id="16322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chive.org/details/isbn_9780877791317" TargetMode="External"/><Relationship Id="rId18" Type="http://schemas.openxmlformats.org/officeDocument/2006/relationships/hyperlink" Target="https://en.wikipedia.org/wiki/Special:BookSources/0-8442-3405-2" TargetMode="External"/><Relationship Id="rId3" Type="http://schemas.openxmlformats.org/officeDocument/2006/relationships/styles" Target="styles.xml"/><Relationship Id="rId21" Type="http://schemas.openxmlformats.org/officeDocument/2006/relationships/hyperlink" Target="https://en.wikipedia.org/wiki/Special:BookSources/978-0-9823618-5-6" TargetMode="External"/><Relationship Id="rId7" Type="http://schemas.openxmlformats.org/officeDocument/2006/relationships/endnotes" Target="endnotes.xml"/><Relationship Id="rId12" Type="http://schemas.openxmlformats.org/officeDocument/2006/relationships/hyperlink" Target="https://en.wikipedia.org/wiki/Business_correspondence" TargetMode="External"/><Relationship Id="rId17" Type="http://schemas.openxmlformats.org/officeDocument/2006/relationships/hyperlink" Target="https://en.wikipedia.org/wiki/ISBN_(identifier)" TargetMode="External"/><Relationship Id="rId2" Type="http://schemas.openxmlformats.org/officeDocument/2006/relationships/numbering" Target="numbering.xml"/><Relationship Id="rId16" Type="http://schemas.openxmlformats.org/officeDocument/2006/relationships/hyperlink" Target="https://en.wikipedia.org/wiki/Business_correspondence" TargetMode="External"/><Relationship Id="rId20" Type="http://schemas.openxmlformats.org/officeDocument/2006/relationships/hyperlink" Target="https://en.wikipedia.org/wiki/ISBN_(identifi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u.edu.i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pecial:BookSources/0-87779-131-7" TargetMode="External"/><Relationship Id="rId23" Type="http://schemas.openxmlformats.org/officeDocument/2006/relationships/fontTable" Target="fontTable.xml"/><Relationship Id="rId10" Type="http://schemas.openxmlformats.org/officeDocument/2006/relationships/hyperlink" Target="mailto:Bnar.ghafour@epu.edu.iq-" TargetMode="External"/><Relationship Id="rId19" Type="http://schemas.openxmlformats.org/officeDocument/2006/relationships/hyperlink" Target="https://en.wikipedia.org/wiki/Business_correspondenc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en.wikipedia.org/wiki/ISBN_(identifi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D597B-663B-40E6-BF89-930D01D7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Binar</cp:lastModifiedBy>
  <cp:revision>21</cp:revision>
  <cp:lastPrinted>2021-11-09T21:03:00Z</cp:lastPrinted>
  <dcterms:created xsi:type="dcterms:W3CDTF">2023-01-25T19:55:00Z</dcterms:created>
  <dcterms:modified xsi:type="dcterms:W3CDTF">2023-10-08T09:56:00Z</dcterms:modified>
</cp:coreProperties>
</file>